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3605DD" w:rsidRPr="00DB1B2C" w:rsidTr="002C27CF">
        <w:trPr>
          <w:trHeight w:val="1543"/>
          <w:jc w:val="center"/>
        </w:trPr>
        <w:tc>
          <w:tcPr>
            <w:tcW w:w="9970" w:type="dxa"/>
          </w:tcPr>
          <w:p w:rsidR="003605DD" w:rsidRPr="00DB1B2C" w:rsidRDefault="003605DD" w:rsidP="002C27CF">
            <w:pPr>
              <w:tabs>
                <w:tab w:val="left" w:pos="1848"/>
              </w:tabs>
              <w:jc w:val="center"/>
              <w:rPr>
                <w:rFonts w:ascii="Arial" w:hAnsi="Arial" w:cs="Arial"/>
                <w:sz w:val="28"/>
                <w:szCs w:val="28"/>
              </w:rPr>
            </w:pPr>
            <w:bookmarkStart w:id="0" w:name="_GoBack"/>
            <w:bookmarkEnd w:id="0"/>
            <w:r w:rsidRPr="00DB1B2C">
              <w:rPr>
                <w:rFonts w:ascii="Arial" w:hAnsi="Arial" w:cs="Arial"/>
                <w:sz w:val="28"/>
                <w:szCs w:val="28"/>
              </w:rPr>
              <w:t>Официальное издание муниципального образования «Укыр»</w:t>
            </w:r>
          </w:p>
          <w:p w:rsidR="003605DD" w:rsidRPr="00DB1B2C" w:rsidRDefault="003605DD" w:rsidP="002C27CF">
            <w:pPr>
              <w:jc w:val="center"/>
              <w:rPr>
                <w:rFonts w:ascii="Arial" w:hAnsi="Arial" w:cs="Arial"/>
                <w:sz w:val="28"/>
                <w:szCs w:val="28"/>
              </w:rPr>
            </w:pPr>
          </w:p>
          <w:p w:rsidR="003605DD" w:rsidRPr="00DB1B2C" w:rsidRDefault="003605DD" w:rsidP="002C27CF">
            <w:pPr>
              <w:jc w:val="center"/>
              <w:rPr>
                <w:rFonts w:ascii="Arial" w:hAnsi="Arial" w:cs="Arial"/>
                <w:sz w:val="28"/>
                <w:szCs w:val="28"/>
              </w:rPr>
            </w:pPr>
          </w:p>
          <w:p w:rsidR="003605DD" w:rsidRPr="00DB1B2C" w:rsidRDefault="003605DD" w:rsidP="002C27CF">
            <w:pPr>
              <w:tabs>
                <w:tab w:val="left" w:pos="1372"/>
              </w:tabs>
              <w:jc w:val="center"/>
              <w:rPr>
                <w:rFonts w:ascii="Arial" w:hAnsi="Arial" w:cs="Arial"/>
                <w:b/>
                <w:sz w:val="28"/>
                <w:szCs w:val="28"/>
              </w:rPr>
            </w:pPr>
            <w:r w:rsidRPr="00DB1B2C">
              <w:rPr>
                <w:rFonts w:ascii="Arial" w:hAnsi="Arial" w:cs="Arial"/>
                <w:b/>
                <w:sz w:val="28"/>
                <w:szCs w:val="28"/>
              </w:rPr>
              <w:t>МУНИЦИПАЛЬНЫЙ</w:t>
            </w:r>
          </w:p>
          <w:p w:rsidR="003605DD" w:rsidRPr="00DB1B2C" w:rsidRDefault="003605DD" w:rsidP="002C27CF">
            <w:pPr>
              <w:tabs>
                <w:tab w:val="left" w:pos="3994"/>
              </w:tabs>
              <w:jc w:val="center"/>
              <w:rPr>
                <w:rFonts w:ascii="Arial" w:hAnsi="Arial" w:cs="Arial"/>
                <w:sz w:val="28"/>
                <w:szCs w:val="28"/>
              </w:rPr>
            </w:pPr>
            <w:r w:rsidRPr="00DB1B2C">
              <w:rPr>
                <w:rFonts w:ascii="Arial" w:hAnsi="Arial" w:cs="Arial"/>
                <w:b/>
                <w:sz w:val="28"/>
                <w:szCs w:val="28"/>
              </w:rPr>
              <w:t>ВЕСТНИК</w:t>
            </w:r>
          </w:p>
          <w:p w:rsidR="003605DD" w:rsidRPr="00DB1B2C" w:rsidRDefault="003605DD" w:rsidP="002C27CF">
            <w:pPr>
              <w:jc w:val="center"/>
              <w:rPr>
                <w:rFonts w:ascii="Arial" w:hAnsi="Arial" w:cs="Arial"/>
                <w:sz w:val="28"/>
                <w:szCs w:val="28"/>
              </w:rPr>
            </w:pPr>
          </w:p>
          <w:p w:rsidR="003605DD" w:rsidRPr="00DB1B2C" w:rsidRDefault="003605DD" w:rsidP="002C5801">
            <w:pPr>
              <w:tabs>
                <w:tab w:val="left" w:pos="5760"/>
              </w:tabs>
              <w:jc w:val="center"/>
              <w:rPr>
                <w:rFonts w:ascii="Arial" w:hAnsi="Arial" w:cs="Arial"/>
                <w:sz w:val="28"/>
                <w:szCs w:val="28"/>
              </w:rPr>
            </w:pPr>
            <w:r w:rsidRPr="00DB1B2C">
              <w:rPr>
                <w:rFonts w:ascii="Arial" w:hAnsi="Arial" w:cs="Arial"/>
                <w:sz w:val="28"/>
                <w:szCs w:val="28"/>
              </w:rPr>
              <w:t xml:space="preserve">30 </w:t>
            </w:r>
            <w:r w:rsidR="002C5801" w:rsidRPr="00DB1B2C">
              <w:rPr>
                <w:rFonts w:ascii="Arial" w:hAnsi="Arial" w:cs="Arial"/>
                <w:sz w:val="28"/>
                <w:szCs w:val="28"/>
              </w:rPr>
              <w:t>декабря</w:t>
            </w:r>
            <w:r w:rsidRPr="00DB1B2C">
              <w:rPr>
                <w:rFonts w:ascii="Arial" w:hAnsi="Arial" w:cs="Arial"/>
                <w:sz w:val="28"/>
                <w:szCs w:val="28"/>
              </w:rPr>
              <w:t xml:space="preserve">  2020 г. № 1</w:t>
            </w:r>
            <w:r w:rsidR="002C5801" w:rsidRPr="00DB1B2C">
              <w:rPr>
                <w:rFonts w:ascii="Arial" w:hAnsi="Arial" w:cs="Arial"/>
                <w:sz w:val="28"/>
                <w:szCs w:val="28"/>
              </w:rPr>
              <w:t>2</w:t>
            </w:r>
          </w:p>
        </w:tc>
      </w:tr>
    </w:tbl>
    <w:p w:rsidR="003605DD" w:rsidRPr="00DB1B2C" w:rsidRDefault="003605DD" w:rsidP="003605DD">
      <w:pPr>
        <w:rPr>
          <w:sz w:val="28"/>
          <w:szCs w:val="28"/>
        </w:rPr>
      </w:pPr>
    </w:p>
    <w:p w:rsidR="00DB1B2C" w:rsidRDefault="00DB1B2C" w:rsidP="00DB1B2C">
      <w:pPr>
        <w:pStyle w:val="4"/>
        <w:jc w:val="center"/>
        <w:rPr>
          <w:rFonts w:ascii="Arial" w:hAnsi="Arial" w:cs="Arial"/>
          <w:sz w:val="32"/>
          <w:szCs w:val="32"/>
        </w:rPr>
        <w:sectPr w:rsidR="00DB1B2C">
          <w:pgSz w:w="11906" w:h="16838"/>
          <w:pgMar w:top="1134" w:right="850" w:bottom="1134" w:left="1701" w:header="708" w:footer="708" w:gutter="0"/>
          <w:cols w:space="708"/>
          <w:docGrid w:linePitch="360"/>
        </w:sectPr>
      </w:pPr>
    </w:p>
    <w:p w:rsidR="00DB1B2C" w:rsidRPr="00DB1B2C" w:rsidRDefault="00DB1B2C" w:rsidP="00DB1B2C">
      <w:pPr>
        <w:pStyle w:val="4"/>
        <w:jc w:val="center"/>
        <w:rPr>
          <w:sz w:val="22"/>
          <w:szCs w:val="22"/>
        </w:rPr>
      </w:pPr>
      <w:r w:rsidRPr="00DB1B2C">
        <w:rPr>
          <w:sz w:val="22"/>
          <w:szCs w:val="22"/>
        </w:rPr>
        <w:lastRenderedPageBreak/>
        <w:t>02.12.2020 г. № 337</w:t>
      </w:r>
    </w:p>
    <w:p w:rsidR="00DB1B2C" w:rsidRPr="00DB1B2C" w:rsidRDefault="00DB1B2C" w:rsidP="00DB1B2C">
      <w:pPr>
        <w:jc w:val="center"/>
        <w:rPr>
          <w:b/>
          <w:sz w:val="22"/>
          <w:szCs w:val="22"/>
        </w:rPr>
      </w:pPr>
      <w:r w:rsidRPr="00DB1B2C">
        <w:rPr>
          <w:b/>
          <w:sz w:val="22"/>
          <w:szCs w:val="22"/>
        </w:rPr>
        <w:t>РОССИЙСКАЯ ФЕДЕРАЦИЯ</w:t>
      </w:r>
    </w:p>
    <w:p w:rsidR="00DB1B2C" w:rsidRPr="00DB1B2C" w:rsidRDefault="00DB1B2C" w:rsidP="00DB1B2C">
      <w:pPr>
        <w:jc w:val="center"/>
        <w:rPr>
          <w:b/>
          <w:sz w:val="22"/>
          <w:szCs w:val="22"/>
        </w:rPr>
      </w:pPr>
      <w:r w:rsidRPr="00DB1B2C">
        <w:rPr>
          <w:b/>
          <w:sz w:val="22"/>
          <w:szCs w:val="22"/>
        </w:rPr>
        <w:t>ИРКУТСКАЯ ОБЛАСТЬ</w:t>
      </w:r>
    </w:p>
    <w:p w:rsidR="00DB1B2C" w:rsidRPr="00DB1B2C" w:rsidRDefault="00DB1B2C" w:rsidP="00DB1B2C">
      <w:pPr>
        <w:jc w:val="center"/>
        <w:rPr>
          <w:b/>
          <w:sz w:val="22"/>
          <w:szCs w:val="22"/>
        </w:rPr>
      </w:pPr>
      <w:r w:rsidRPr="00DB1B2C">
        <w:rPr>
          <w:b/>
          <w:sz w:val="22"/>
          <w:szCs w:val="22"/>
        </w:rPr>
        <w:t>БОХАНСКИЙ МУНИЦИПАЛЬНЫЙ РАЙОН</w:t>
      </w:r>
    </w:p>
    <w:p w:rsidR="00DB1B2C" w:rsidRPr="00DB1B2C" w:rsidRDefault="00DB1B2C" w:rsidP="00DB1B2C">
      <w:pPr>
        <w:jc w:val="center"/>
        <w:rPr>
          <w:b/>
          <w:sz w:val="22"/>
          <w:szCs w:val="22"/>
        </w:rPr>
      </w:pPr>
      <w:r w:rsidRPr="00DB1B2C">
        <w:rPr>
          <w:b/>
          <w:sz w:val="22"/>
          <w:szCs w:val="22"/>
        </w:rPr>
        <w:t>МУНИЦИПАЛЬНОЕ ОБРАЗОВАНИЕ «УКЫР»</w:t>
      </w:r>
    </w:p>
    <w:p w:rsidR="00DB1B2C" w:rsidRPr="00DB1B2C" w:rsidRDefault="00DB1B2C" w:rsidP="00DB1B2C">
      <w:pPr>
        <w:jc w:val="center"/>
        <w:rPr>
          <w:b/>
          <w:sz w:val="22"/>
          <w:szCs w:val="22"/>
        </w:rPr>
      </w:pPr>
      <w:r w:rsidRPr="00DB1B2C">
        <w:rPr>
          <w:b/>
          <w:sz w:val="22"/>
          <w:szCs w:val="22"/>
        </w:rPr>
        <w:t>ДУМА</w:t>
      </w:r>
    </w:p>
    <w:p w:rsidR="00DB1B2C" w:rsidRPr="00DB1B2C" w:rsidRDefault="00DB1B2C" w:rsidP="00DB1B2C">
      <w:pPr>
        <w:jc w:val="center"/>
        <w:rPr>
          <w:b/>
          <w:sz w:val="22"/>
          <w:szCs w:val="22"/>
        </w:rPr>
      </w:pPr>
      <w:r w:rsidRPr="00DB1B2C">
        <w:rPr>
          <w:b/>
          <w:sz w:val="22"/>
          <w:szCs w:val="22"/>
        </w:rPr>
        <w:t>РЕШЕНИЕ</w:t>
      </w:r>
    </w:p>
    <w:p w:rsidR="00DB1B2C" w:rsidRPr="00DB1B2C" w:rsidRDefault="00DB1B2C" w:rsidP="00DB1B2C">
      <w:pPr>
        <w:pStyle w:val="a3"/>
        <w:jc w:val="center"/>
        <w:rPr>
          <w:sz w:val="22"/>
          <w:szCs w:val="22"/>
        </w:rPr>
      </w:pPr>
    </w:p>
    <w:p w:rsidR="00DB1B2C" w:rsidRPr="00DB1B2C" w:rsidRDefault="00DB1B2C" w:rsidP="00DB1B2C">
      <w:pPr>
        <w:widowControl w:val="0"/>
        <w:autoSpaceDE w:val="0"/>
        <w:autoSpaceDN w:val="0"/>
        <w:adjustRightInd w:val="0"/>
        <w:jc w:val="center"/>
        <w:rPr>
          <w:b/>
          <w:bCs/>
          <w:sz w:val="22"/>
          <w:szCs w:val="22"/>
        </w:rPr>
      </w:pPr>
      <w:r w:rsidRPr="00DB1B2C">
        <w:rPr>
          <w:b/>
          <w:bCs/>
          <w:sz w:val="22"/>
          <w:szCs w:val="22"/>
        </w:rPr>
        <w:t>О ВНЕСЕНИИ ИЗМЕНЕНИЙ В РЕШЕНИЕ ДУМЫ № 288А 27.12.2018г. «ПОЛОЖЕНИЕ</w:t>
      </w:r>
    </w:p>
    <w:p w:rsidR="00DB1B2C" w:rsidRPr="00DB1B2C" w:rsidRDefault="00DB1B2C" w:rsidP="00DB1B2C">
      <w:pPr>
        <w:autoSpaceDE w:val="0"/>
        <w:autoSpaceDN w:val="0"/>
        <w:adjustRightInd w:val="0"/>
        <w:jc w:val="center"/>
        <w:rPr>
          <w:b/>
          <w:bCs/>
          <w:sz w:val="22"/>
          <w:szCs w:val="22"/>
        </w:rPr>
      </w:pPr>
      <w:r w:rsidRPr="00DB1B2C">
        <w:rPr>
          <w:b/>
          <w:bCs/>
          <w:sz w:val="22"/>
          <w:szCs w:val="22"/>
        </w:rPr>
        <w:t>ОБ ОПЛАТЕ ТРУДА ВЫБОРНЫХ ДОЛЖНОСТНЫХ ЛИЦ МЕСТНОГО САМОУПРАВЛЕНИЯ В</w:t>
      </w:r>
    </w:p>
    <w:p w:rsidR="00DB1B2C" w:rsidRPr="00DB1B2C" w:rsidRDefault="00DB1B2C" w:rsidP="00DB1B2C">
      <w:pPr>
        <w:widowControl w:val="0"/>
        <w:autoSpaceDE w:val="0"/>
        <w:autoSpaceDN w:val="0"/>
        <w:adjustRightInd w:val="0"/>
        <w:jc w:val="center"/>
        <w:rPr>
          <w:b/>
          <w:sz w:val="22"/>
          <w:szCs w:val="22"/>
        </w:rPr>
      </w:pPr>
      <w:r w:rsidRPr="00DB1B2C">
        <w:rPr>
          <w:b/>
          <w:bCs/>
          <w:sz w:val="22"/>
          <w:szCs w:val="22"/>
        </w:rPr>
        <w:t>МУНИЦИПАЛЬНОМ ОБРАЗОВАНИИ «УКЫР»</w:t>
      </w:r>
    </w:p>
    <w:p w:rsidR="00DB1B2C" w:rsidRPr="00DB1B2C" w:rsidRDefault="00DB1B2C" w:rsidP="00DB1B2C">
      <w:pPr>
        <w:pStyle w:val="a3"/>
        <w:rPr>
          <w:sz w:val="22"/>
          <w:szCs w:val="22"/>
        </w:rPr>
      </w:pPr>
    </w:p>
    <w:p w:rsidR="00DB1B2C" w:rsidRPr="00DB1B2C" w:rsidRDefault="00DB1B2C" w:rsidP="00DB1B2C">
      <w:pPr>
        <w:widowControl w:val="0"/>
        <w:autoSpaceDE w:val="0"/>
        <w:autoSpaceDN w:val="0"/>
        <w:adjustRightInd w:val="0"/>
        <w:ind w:firstLine="540"/>
        <w:jc w:val="both"/>
        <w:rPr>
          <w:sz w:val="22"/>
          <w:szCs w:val="22"/>
        </w:rPr>
      </w:pPr>
      <w:r w:rsidRPr="00DB1B2C">
        <w:rPr>
          <w:sz w:val="22"/>
          <w:szCs w:val="22"/>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в соответствии с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служащих и содержание органов местного самоуправления муниципальных образований Иркутской области» ( в редакции 11 марта 2020года), статьями  Устава муниципального образования «Укыр», Дума муниципального образования «Укыр»  решила: </w:t>
      </w:r>
    </w:p>
    <w:p w:rsidR="00DB1B2C" w:rsidRPr="00DB1B2C" w:rsidRDefault="00DB1B2C" w:rsidP="00DB1B2C">
      <w:pPr>
        <w:widowControl w:val="0"/>
        <w:autoSpaceDE w:val="0"/>
        <w:autoSpaceDN w:val="0"/>
        <w:adjustRightInd w:val="0"/>
        <w:ind w:firstLine="540"/>
        <w:jc w:val="both"/>
        <w:rPr>
          <w:sz w:val="22"/>
          <w:szCs w:val="22"/>
        </w:rPr>
      </w:pPr>
      <w:r w:rsidRPr="00DB1B2C">
        <w:rPr>
          <w:sz w:val="22"/>
          <w:szCs w:val="22"/>
        </w:rPr>
        <w:t xml:space="preserve">1. Внести изменения в приложение 1 решения Думы № 288А от 27.12.2018г. «Положение об оплате труда выборных должностных лиц </w:t>
      </w:r>
      <w:r w:rsidRPr="00DB1B2C">
        <w:rPr>
          <w:bCs/>
          <w:sz w:val="22"/>
          <w:szCs w:val="22"/>
        </w:rPr>
        <w:t>в муниципальном образовании «Укыр» в соответствии с Уставом муниципального образования «Укыр»</w:t>
      </w:r>
      <w:r w:rsidRPr="00DB1B2C">
        <w:rPr>
          <w:bCs/>
          <w:i/>
          <w:sz w:val="22"/>
          <w:szCs w:val="22"/>
        </w:rPr>
        <w:t xml:space="preserve"> </w:t>
      </w:r>
      <w:r w:rsidRPr="00DB1B2C">
        <w:rPr>
          <w:sz w:val="22"/>
          <w:szCs w:val="22"/>
        </w:rPr>
        <w:t>(прилагается).</w:t>
      </w:r>
    </w:p>
    <w:p w:rsidR="00DB1B2C" w:rsidRPr="00DB1B2C" w:rsidRDefault="00DB1B2C" w:rsidP="00DB1B2C">
      <w:pPr>
        <w:widowControl w:val="0"/>
        <w:autoSpaceDE w:val="0"/>
        <w:autoSpaceDN w:val="0"/>
        <w:adjustRightInd w:val="0"/>
        <w:ind w:firstLine="540"/>
        <w:jc w:val="both"/>
        <w:rPr>
          <w:sz w:val="22"/>
          <w:szCs w:val="22"/>
        </w:rPr>
      </w:pPr>
      <w:r w:rsidRPr="00DB1B2C">
        <w:rPr>
          <w:sz w:val="22"/>
          <w:szCs w:val="22"/>
        </w:rPr>
        <w:t>2. Настоящее решение вступает в силу после его официального опубликования.</w:t>
      </w:r>
    </w:p>
    <w:p w:rsidR="00DB1B2C" w:rsidRPr="00DB1B2C" w:rsidRDefault="00DB1B2C" w:rsidP="00DB1B2C">
      <w:pPr>
        <w:widowControl w:val="0"/>
        <w:autoSpaceDE w:val="0"/>
        <w:autoSpaceDN w:val="0"/>
        <w:adjustRightInd w:val="0"/>
        <w:ind w:firstLine="709"/>
        <w:jc w:val="both"/>
        <w:rPr>
          <w:sz w:val="22"/>
          <w:szCs w:val="22"/>
        </w:rPr>
      </w:pPr>
    </w:p>
    <w:p w:rsidR="00DB1B2C" w:rsidRPr="00DB1B2C" w:rsidRDefault="00DB1B2C" w:rsidP="00DB1B2C">
      <w:pPr>
        <w:widowControl w:val="0"/>
        <w:autoSpaceDE w:val="0"/>
        <w:autoSpaceDN w:val="0"/>
        <w:adjustRightInd w:val="0"/>
        <w:jc w:val="both"/>
        <w:rPr>
          <w:sz w:val="22"/>
          <w:szCs w:val="22"/>
        </w:rPr>
      </w:pPr>
      <w:r w:rsidRPr="00DB1B2C">
        <w:rPr>
          <w:sz w:val="22"/>
          <w:szCs w:val="22"/>
        </w:rPr>
        <w:t>Глава муниципального образования «Укыр»,</w:t>
      </w:r>
    </w:p>
    <w:p w:rsidR="00DB1B2C" w:rsidRPr="00DB1B2C" w:rsidRDefault="00DB1B2C" w:rsidP="00DB1B2C">
      <w:pPr>
        <w:widowControl w:val="0"/>
        <w:autoSpaceDE w:val="0"/>
        <w:autoSpaceDN w:val="0"/>
        <w:adjustRightInd w:val="0"/>
        <w:jc w:val="both"/>
        <w:rPr>
          <w:sz w:val="22"/>
          <w:szCs w:val="22"/>
        </w:rPr>
      </w:pPr>
      <w:r w:rsidRPr="00DB1B2C">
        <w:rPr>
          <w:sz w:val="22"/>
          <w:szCs w:val="22"/>
        </w:rPr>
        <w:t>Председатель Думы муниципального образования «Укыр»</w:t>
      </w:r>
    </w:p>
    <w:p w:rsidR="00DB1B2C" w:rsidRPr="00DB1B2C" w:rsidRDefault="00DB1B2C" w:rsidP="00DB1B2C">
      <w:pPr>
        <w:widowControl w:val="0"/>
        <w:autoSpaceDE w:val="0"/>
        <w:autoSpaceDN w:val="0"/>
        <w:adjustRightInd w:val="0"/>
        <w:jc w:val="both"/>
        <w:rPr>
          <w:sz w:val="22"/>
          <w:szCs w:val="22"/>
        </w:rPr>
      </w:pPr>
      <w:r w:rsidRPr="00DB1B2C">
        <w:rPr>
          <w:sz w:val="22"/>
          <w:szCs w:val="22"/>
        </w:rPr>
        <w:t xml:space="preserve">Владимир Алексеевич Багайников                            </w:t>
      </w:r>
    </w:p>
    <w:p w:rsidR="00DB1B2C" w:rsidRPr="00DB1B2C" w:rsidRDefault="00DB1B2C" w:rsidP="00DB1B2C">
      <w:pPr>
        <w:widowControl w:val="0"/>
        <w:autoSpaceDE w:val="0"/>
        <w:autoSpaceDN w:val="0"/>
        <w:adjustRightInd w:val="0"/>
        <w:ind w:firstLine="709"/>
        <w:jc w:val="both"/>
        <w:rPr>
          <w:sz w:val="22"/>
          <w:szCs w:val="22"/>
        </w:rPr>
      </w:pPr>
    </w:p>
    <w:p w:rsidR="00DB1B2C" w:rsidRPr="00DB1B2C" w:rsidRDefault="00DB1B2C" w:rsidP="00DB1B2C">
      <w:pPr>
        <w:widowControl w:val="0"/>
        <w:autoSpaceDE w:val="0"/>
        <w:autoSpaceDN w:val="0"/>
        <w:adjustRightInd w:val="0"/>
        <w:ind w:firstLine="709"/>
        <w:jc w:val="both"/>
        <w:rPr>
          <w:sz w:val="22"/>
          <w:szCs w:val="22"/>
        </w:rPr>
      </w:pPr>
    </w:p>
    <w:p w:rsidR="00DB1B2C" w:rsidRPr="00DB1B2C" w:rsidRDefault="00DB1B2C" w:rsidP="00DB1B2C">
      <w:pPr>
        <w:widowControl w:val="0"/>
        <w:autoSpaceDE w:val="0"/>
        <w:autoSpaceDN w:val="0"/>
        <w:adjustRightInd w:val="0"/>
        <w:jc w:val="right"/>
        <w:rPr>
          <w:sz w:val="22"/>
          <w:szCs w:val="22"/>
        </w:rPr>
      </w:pPr>
      <w:r w:rsidRPr="00DB1B2C">
        <w:rPr>
          <w:sz w:val="22"/>
          <w:szCs w:val="22"/>
        </w:rPr>
        <w:t>УТВЕРЖДЕНО</w:t>
      </w:r>
    </w:p>
    <w:p w:rsidR="00DB1B2C" w:rsidRPr="00DB1B2C" w:rsidRDefault="00DB1B2C" w:rsidP="00DB1B2C">
      <w:pPr>
        <w:widowControl w:val="0"/>
        <w:autoSpaceDE w:val="0"/>
        <w:autoSpaceDN w:val="0"/>
        <w:adjustRightInd w:val="0"/>
        <w:jc w:val="right"/>
        <w:rPr>
          <w:sz w:val="22"/>
          <w:szCs w:val="22"/>
        </w:rPr>
      </w:pPr>
      <w:r w:rsidRPr="00DB1B2C">
        <w:rPr>
          <w:sz w:val="22"/>
          <w:szCs w:val="22"/>
        </w:rPr>
        <w:t xml:space="preserve">решением </w:t>
      </w:r>
    </w:p>
    <w:p w:rsidR="00DB1B2C" w:rsidRPr="00DB1B2C" w:rsidRDefault="00DB1B2C" w:rsidP="00DB1B2C">
      <w:pPr>
        <w:widowControl w:val="0"/>
        <w:autoSpaceDE w:val="0"/>
        <w:autoSpaceDN w:val="0"/>
        <w:adjustRightInd w:val="0"/>
        <w:jc w:val="right"/>
        <w:rPr>
          <w:sz w:val="22"/>
          <w:szCs w:val="22"/>
        </w:rPr>
      </w:pPr>
      <w:r w:rsidRPr="00DB1B2C">
        <w:rPr>
          <w:sz w:val="22"/>
          <w:szCs w:val="22"/>
        </w:rPr>
        <w:t>Думы муниципального образования</w:t>
      </w:r>
    </w:p>
    <w:p w:rsidR="00DB1B2C" w:rsidRPr="00DB1B2C" w:rsidRDefault="00DB1B2C" w:rsidP="00DB1B2C">
      <w:pPr>
        <w:widowControl w:val="0"/>
        <w:autoSpaceDE w:val="0"/>
        <w:autoSpaceDN w:val="0"/>
        <w:adjustRightInd w:val="0"/>
        <w:jc w:val="right"/>
        <w:rPr>
          <w:sz w:val="22"/>
          <w:szCs w:val="22"/>
        </w:rPr>
      </w:pPr>
      <w:r w:rsidRPr="00DB1B2C">
        <w:rPr>
          <w:sz w:val="22"/>
          <w:szCs w:val="22"/>
        </w:rPr>
        <w:t>«Укыр»</w:t>
      </w:r>
    </w:p>
    <w:p w:rsidR="00DB1B2C" w:rsidRPr="00DB1B2C" w:rsidRDefault="00DB1B2C" w:rsidP="00DB1B2C">
      <w:pPr>
        <w:widowControl w:val="0"/>
        <w:autoSpaceDE w:val="0"/>
        <w:autoSpaceDN w:val="0"/>
        <w:adjustRightInd w:val="0"/>
        <w:jc w:val="right"/>
        <w:rPr>
          <w:sz w:val="22"/>
          <w:szCs w:val="22"/>
        </w:rPr>
      </w:pPr>
      <w:r w:rsidRPr="00DB1B2C">
        <w:rPr>
          <w:sz w:val="22"/>
          <w:szCs w:val="22"/>
        </w:rPr>
        <w:t>от «02» декабря  2020 г. № 337</w:t>
      </w:r>
    </w:p>
    <w:p w:rsidR="00DB1B2C" w:rsidRPr="00DB1B2C" w:rsidRDefault="00DB1B2C" w:rsidP="00DB1B2C">
      <w:pPr>
        <w:widowControl w:val="0"/>
        <w:autoSpaceDE w:val="0"/>
        <w:autoSpaceDN w:val="0"/>
        <w:adjustRightInd w:val="0"/>
        <w:jc w:val="both"/>
        <w:rPr>
          <w:sz w:val="22"/>
          <w:szCs w:val="22"/>
        </w:rPr>
      </w:pPr>
    </w:p>
    <w:p w:rsidR="00DB1B2C" w:rsidRPr="00DB1B2C" w:rsidRDefault="00DB1B2C" w:rsidP="00DB1B2C">
      <w:pPr>
        <w:widowControl w:val="0"/>
        <w:autoSpaceDE w:val="0"/>
        <w:autoSpaceDN w:val="0"/>
        <w:adjustRightInd w:val="0"/>
        <w:jc w:val="center"/>
        <w:rPr>
          <w:b/>
          <w:bCs/>
          <w:sz w:val="22"/>
          <w:szCs w:val="22"/>
        </w:rPr>
      </w:pPr>
      <w:r w:rsidRPr="00DB1B2C">
        <w:rPr>
          <w:b/>
          <w:bCs/>
          <w:sz w:val="22"/>
          <w:szCs w:val="22"/>
        </w:rPr>
        <w:t>ПОЛОЖЕНИЕ</w:t>
      </w:r>
    </w:p>
    <w:p w:rsidR="00DB1B2C" w:rsidRPr="00DB1B2C" w:rsidRDefault="00DB1B2C" w:rsidP="00DB1B2C">
      <w:pPr>
        <w:autoSpaceDE w:val="0"/>
        <w:autoSpaceDN w:val="0"/>
        <w:adjustRightInd w:val="0"/>
        <w:jc w:val="center"/>
        <w:rPr>
          <w:b/>
          <w:bCs/>
          <w:sz w:val="22"/>
          <w:szCs w:val="22"/>
        </w:rPr>
      </w:pPr>
      <w:r w:rsidRPr="00DB1B2C">
        <w:rPr>
          <w:b/>
          <w:bCs/>
          <w:sz w:val="22"/>
          <w:szCs w:val="22"/>
        </w:rPr>
        <w:t>ОБ ОПЛАТЕ ТРУДА ВЫБОРНЫХ ДОЛЖНОСТНЫХ ЛИЦ МЕСТНОГО САМОУПРАВЛЕНИЯ В</w:t>
      </w:r>
    </w:p>
    <w:p w:rsidR="00DB1B2C" w:rsidRPr="00DB1B2C" w:rsidRDefault="00DB1B2C" w:rsidP="00DB1B2C">
      <w:pPr>
        <w:widowControl w:val="0"/>
        <w:autoSpaceDE w:val="0"/>
        <w:autoSpaceDN w:val="0"/>
        <w:adjustRightInd w:val="0"/>
        <w:jc w:val="center"/>
        <w:rPr>
          <w:b/>
          <w:i/>
          <w:sz w:val="22"/>
          <w:szCs w:val="22"/>
        </w:rPr>
      </w:pPr>
      <w:bookmarkStart w:id="1" w:name="Par24"/>
      <w:bookmarkEnd w:id="1"/>
      <w:r w:rsidRPr="00DB1B2C">
        <w:rPr>
          <w:b/>
          <w:bCs/>
          <w:sz w:val="22"/>
          <w:szCs w:val="22"/>
        </w:rPr>
        <w:t>АДМИНИСТРАЦИИ МУНИЦИПАЛЬНОГО ОБРАЗОВАНИЯ «УКЫР»</w:t>
      </w:r>
    </w:p>
    <w:p w:rsidR="00DB1B2C" w:rsidRPr="00DB1B2C" w:rsidRDefault="00DB1B2C" w:rsidP="00DB1B2C">
      <w:pPr>
        <w:autoSpaceDE w:val="0"/>
        <w:autoSpaceDN w:val="0"/>
        <w:adjustRightInd w:val="0"/>
        <w:ind w:firstLine="540"/>
        <w:jc w:val="both"/>
        <w:rPr>
          <w:sz w:val="22"/>
          <w:szCs w:val="22"/>
        </w:rPr>
      </w:pPr>
    </w:p>
    <w:p w:rsidR="00DB1B2C" w:rsidRPr="00DB1B2C" w:rsidRDefault="00DB1B2C" w:rsidP="00DB1B2C">
      <w:pPr>
        <w:autoSpaceDE w:val="0"/>
        <w:autoSpaceDN w:val="0"/>
        <w:adjustRightInd w:val="0"/>
        <w:ind w:firstLine="540"/>
        <w:jc w:val="both"/>
        <w:rPr>
          <w:sz w:val="22"/>
          <w:szCs w:val="22"/>
        </w:rPr>
      </w:pPr>
      <w:r w:rsidRPr="00DB1B2C">
        <w:rPr>
          <w:sz w:val="22"/>
          <w:szCs w:val="22"/>
        </w:rPr>
        <w:t xml:space="preserve">1. 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на основании Письма Министерства труда и занятости Иркутской области о внесении изменений в приказ Министерства труда и занятости Иркутской области от 14 октября 2013 года № 57-мпр, руководствуясь Уставом администрации  муниципального образования «Укыр», зарегистрированным отделом Главного управления Министерства юстиции Российской Федерации по Сибирскому Федеральному округу в Иркутской области и УОБАО 21 ноября 2018 года № RU 3853030112018002 (последняя редакция), устанавливает порядок оплаты труда выборных должностных лиц местного самоуправления в муниципальном образовании </w:t>
      </w:r>
      <w:r w:rsidRPr="00DB1B2C">
        <w:rPr>
          <w:sz w:val="22"/>
          <w:szCs w:val="22"/>
        </w:rPr>
        <w:lastRenderedPageBreak/>
        <w:t>«Укыр», осуществляющих свои полномочия на постоянной основе Глава муниципального образования (далее – выборные должностные лица).</w:t>
      </w:r>
    </w:p>
    <w:p w:rsidR="00DB1B2C" w:rsidRPr="00DB1B2C" w:rsidRDefault="00DB1B2C" w:rsidP="00DB1B2C">
      <w:pPr>
        <w:autoSpaceDE w:val="0"/>
        <w:autoSpaceDN w:val="0"/>
        <w:adjustRightInd w:val="0"/>
        <w:ind w:firstLine="540"/>
        <w:jc w:val="both"/>
        <w:rPr>
          <w:sz w:val="22"/>
          <w:szCs w:val="22"/>
        </w:rPr>
      </w:pPr>
      <w:r w:rsidRPr="00DB1B2C">
        <w:rPr>
          <w:sz w:val="22"/>
          <w:szCs w:val="22"/>
        </w:rPr>
        <w:t xml:space="preserve">2. Выборному должностному лицу оплата труда производится за счет средств бюджета муниципального образования «Укыр» </w:t>
      </w:r>
      <w:r w:rsidRPr="00DB1B2C">
        <w:rPr>
          <w:iCs/>
          <w:sz w:val="22"/>
          <w:szCs w:val="22"/>
        </w:rPr>
        <w:t xml:space="preserve">в пределах фонда оплаты труда </w:t>
      </w:r>
      <w:r w:rsidRPr="00DB1B2C">
        <w:rPr>
          <w:sz w:val="22"/>
          <w:szCs w:val="22"/>
        </w:rPr>
        <w:t>выборных должностных лиц.</w:t>
      </w:r>
    </w:p>
    <w:p w:rsidR="00DB1B2C" w:rsidRPr="00DB1B2C" w:rsidRDefault="00DB1B2C" w:rsidP="00DB1B2C">
      <w:pPr>
        <w:pStyle w:val="ConsPlusNormal"/>
        <w:ind w:firstLine="540"/>
        <w:jc w:val="both"/>
        <w:rPr>
          <w:rFonts w:ascii="Times New Roman" w:hAnsi="Times New Roman" w:cs="Times New Roman"/>
          <w:iCs/>
          <w:sz w:val="22"/>
          <w:szCs w:val="22"/>
        </w:rPr>
      </w:pPr>
      <w:r w:rsidRPr="00DB1B2C">
        <w:rPr>
          <w:rFonts w:ascii="Times New Roman" w:hAnsi="Times New Roman" w:cs="Times New Roman"/>
          <w:sz w:val="22"/>
          <w:szCs w:val="22"/>
        </w:rPr>
        <w:t xml:space="preserve">3. Формирование расходов на оплату труда выборных должностных лиц </w:t>
      </w:r>
      <w:r w:rsidRPr="00DB1B2C">
        <w:rPr>
          <w:rFonts w:ascii="Times New Roman" w:hAnsi="Times New Roman" w:cs="Times New Roman"/>
          <w:i/>
          <w:sz w:val="22"/>
          <w:szCs w:val="22"/>
        </w:rPr>
        <w:t xml:space="preserve"> </w:t>
      </w:r>
      <w:r w:rsidRPr="00DB1B2C">
        <w:rPr>
          <w:rFonts w:ascii="Times New Roman" w:hAnsi="Times New Roman" w:cs="Times New Roman"/>
          <w:sz w:val="22"/>
          <w:szCs w:val="22"/>
        </w:rPr>
        <w:t xml:space="preserve">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w:t>
      </w:r>
      <w:r w:rsidRPr="00DB1B2C">
        <w:rPr>
          <w:rFonts w:ascii="Times New Roman" w:hAnsi="Times New Roman" w:cs="Times New Roman"/>
          <w:iCs/>
          <w:sz w:val="22"/>
          <w:szCs w:val="22"/>
        </w:rPr>
        <w:t>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DB1B2C" w:rsidRPr="00DB1B2C" w:rsidRDefault="00DB1B2C" w:rsidP="00DB1B2C">
      <w:pPr>
        <w:pStyle w:val="ConsPlusNormal"/>
        <w:ind w:firstLine="540"/>
        <w:jc w:val="both"/>
        <w:rPr>
          <w:rFonts w:ascii="Times New Roman" w:hAnsi="Times New Roman" w:cs="Times New Roman"/>
          <w:sz w:val="22"/>
          <w:szCs w:val="22"/>
        </w:rPr>
      </w:pPr>
      <w:r w:rsidRPr="00DB1B2C">
        <w:rPr>
          <w:rFonts w:ascii="Times New Roman" w:hAnsi="Times New Roman" w:cs="Times New Roman"/>
          <w:iCs/>
          <w:sz w:val="22"/>
          <w:szCs w:val="22"/>
        </w:rPr>
        <w:t>4. Оплата труда выборных должностных лиц производится в виде ежемесячного денежного вознаграждения, а также денежного поощрения и иных</w:t>
      </w:r>
      <w:r w:rsidRPr="00DB1B2C">
        <w:rPr>
          <w:rFonts w:ascii="Times New Roman" w:hAnsi="Times New Roman" w:cs="Times New Roman"/>
          <w:sz w:val="22"/>
          <w:szCs w:val="22"/>
        </w:rPr>
        <w:t xml:space="preserve"> дополнительных выплат, установленных Уставом муниципального образования «Укыр», настоящим Положением, с выплатой районных коэффициентов и процентных надбавок, определенных в соответствии с законодательством.</w:t>
      </w:r>
    </w:p>
    <w:p w:rsidR="00DB1B2C" w:rsidRPr="00DB1B2C" w:rsidRDefault="00DB1B2C" w:rsidP="00DB1B2C">
      <w:pPr>
        <w:autoSpaceDE w:val="0"/>
        <w:autoSpaceDN w:val="0"/>
        <w:adjustRightInd w:val="0"/>
        <w:ind w:firstLine="540"/>
        <w:jc w:val="both"/>
        <w:rPr>
          <w:sz w:val="22"/>
          <w:szCs w:val="22"/>
        </w:rPr>
      </w:pPr>
      <w:r w:rsidRPr="00DB1B2C">
        <w:rPr>
          <w:color w:val="000000"/>
          <w:sz w:val="22"/>
          <w:szCs w:val="22"/>
        </w:rPr>
        <w:t>5. Ежемесячное денежное вознаграждение</w:t>
      </w:r>
      <w:r w:rsidRPr="00DB1B2C">
        <w:rPr>
          <w:sz w:val="22"/>
          <w:szCs w:val="22"/>
        </w:rPr>
        <w:t xml:space="preserve"> выборного должностного лица состоит из:</w:t>
      </w:r>
    </w:p>
    <w:p w:rsidR="00DB1B2C" w:rsidRPr="00DB1B2C" w:rsidRDefault="00DB1B2C" w:rsidP="00DB1B2C">
      <w:pPr>
        <w:autoSpaceDE w:val="0"/>
        <w:autoSpaceDN w:val="0"/>
        <w:adjustRightInd w:val="0"/>
        <w:ind w:firstLine="540"/>
        <w:jc w:val="both"/>
        <w:rPr>
          <w:sz w:val="22"/>
          <w:szCs w:val="22"/>
        </w:rPr>
      </w:pPr>
      <w:r w:rsidRPr="00DB1B2C">
        <w:rPr>
          <w:sz w:val="22"/>
          <w:szCs w:val="22"/>
        </w:rPr>
        <w:t xml:space="preserve">1) должностного оклада; </w:t>
      </w:r>
    </w:p>
    <w:p w:rsidR="00DB1B2C" w:rsidRPr="00DB1B2C" w:rsidRDefault="00DB1B2C" w:rsidP="00DB1B2C">
      <w:pPr>
        <w:autoSpaceDE w:val="0"/>
        <w:autoSpaceDN w:val="0"/>
        <w:adjustRightInd w:val="0"/>
        <w:ind w:firstLine="540"/>
        <w:jc w:val="both"/>
        <w:rPr>
          <w:sz w:val="22"/>
          <w:szCs w:val="22"/>
        </w:rPr>
      </w:pPr>
      <w:r w:rsidRPr="00DB1B2C">
        <w:rPr>
          <w:sz w:val="22"/>
          <w:szCs w:val="22"/>
        </w:rPr>
        <w:t>2) ежемесячной надбавки к должностному окладу за выслугу лет в размере 0 процентов должностного оклада;</w:t>
      </w:r>
    </w:p>
    <w:p w:rsidR="00DB1B2C" w:rsidRPr="00DB1B2C" w:rsidRDefault="00DB1B2C" w:rsidP="00DB1B2C">
      <w:pPr>
        <w:autoSpaceDE w:val="0"/>
        <w:autoSpaceDN w:val="0"/>
        <w:adjustRightInd w:val="0"/>
        <w:ind w:firstLine="540"/>
        <w:jc w:val="both"/>
        <w:rPr>
          <w:sz w:val="22"/>
          <w:szCs w:val="22"/>
        </w:rPr>
      </w:pPr>
      <w:r w:rsidRPr="00DB1B2C">
        <w:rPr>
          <w:sz w:val="22"/>
          <w:szCs w:val="22"/>
        </w:rPr>
        <w:t>3) ежемесячной процентной надбавки к должностному окладу за работу со сведениями, составляющими государственную тайну, устанавливаемой в соответствии с законодательством Российской Федерации.</w:t>
      </w:r>
    </w:p>
    <w:p w:rsidR="00DB1B2C" w:rsidRPr="00DB1B2C" w:rsidRDefault="00DB1B2C" w:rsidP="00DB1B2C">
      <w:pPr>
        <w:pStyle w:val="a3"/>
        <w:ind w:firstLine="540"/>
        <w:rPr>
          <w:sz w:val="22"/>
          <w:szCs w:val="22"/>
        </w:rPr>
      </w:pPr>
      <w:r w:rsidRPr="00DB1B2C">
        <w:rPr>
          <w:color w:val="000000"/>
          <w:sz w:val="22"/>
          <w:szCs w:val="22"/>
        </w:rPr>
        <w:t xml:space="preserve">6. Размеры должностных окладов и ежемесячного денежного поощрения </w:t>
      </w:r>
      <w:r w:rsidRPr="00DB1B2C">
        <w:rPr>
          <w:sz w:val="22"/>
          <w:szCs w:val="22"/>
        </w:rPr>
        <w:t xml:space="preserve">выборных должностных </w:t>
      </w:r>
      <w:r w:rsidRPr="00DB1B2C">
        <w:rPr>
          <w:spacing w:val="-6"/>
          <w:sz w:val="22"/>
          <w:szCs w:val="22"/>
        </w:rPr>
        <w:t>лиц устанавливаются в соответствии с Приложением к настоящему Положению</w:t>
      </w:r>
      <w:r w:rsidRPr="00DB1B2C">
        <w:rPr>
          <w:iCs/>
          <w:spacing w:val="-6"/>
          <w:sz w:val="22"/>
          <w:szCs w:val="22"/>
        </w:rPr>
        <w:t>.</w:t>
      </w:r>
    </w:p>
    <w:p w:rsidR="00DB1B2C" w:rsidRPr="00DB1B2C" w:rsidRDefault="00DB1B2C" w:rsidP="00DB1B2C">
      <w:pPr>
        <w:autoSpaceDE w:val="0"/>
        <w:autoSpaceDN w:val="0"/>
        <w:adjustRightInd w:val="0"/>
        <w:ind w:firstLine="540"/>
        <w:jc w:val="both"/>
        <w:rPr>
          <w:sz w:val="22"/>
          <w:szCs w:val="22"/>
        </w:rPr>
      </w:pPr>
      <w:r w:rsidRPr="00DB1B2C">
        <w:rPr>
          <w:sz w:val="22"/>
          <w:szCs w:val="22"/>
        </w:rPr>
        <w:t>7. Увеличение (индексация) денежного вознаграждения и денежного поощрения выборного должностного лица производится в соответствии с федеральными законами.</w:t>
      </w:r>
    </w:p>
    <w:p w:rsidR="00DB1B2C" w:rsidRPr="00DB1B2C" w:rsidRDefault="00DB1B2C" w:rsidP="00DB1B2C">
      <w:pPr>
        <w:autoSpaceDE w:val="0"/>
        <w:autoSpaceDN w:val="0"/>
        <w:adjustRightInd w:val="0"/>
        <w:ind w:firstLine="540"/>
        <w:jc w:val="both"/>
        <w:rPr>
          <w:sz w:val="22"/>
          <w:szCs w:val="22"/>
        </w:rPr>
      </w:pPr>
      <w:r w:rsidRPr="00DB1B2C">
        <w:rPr>
          <w:sz w:val="22"/>
          <w:szCs w:val="22"/>
        </w:rPr>
        <w:lastRenderedPageBreak/>
        <w:t>8. Ежемесячная процентная надбавка к должностному окладу за работу со сведениями, составляющими государственную тайну, устанавливается выборным должностным лицам в порядке, установленном федеральными законами 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Pr="00DB1B2C">
        <w:rPr>
          <w:iCs/>
          <w:sz w:val="22"/>
          <w:szCs w:val="22"/>
        </w:rPr>
        <w:t>, с учетом</w:t>
      </w:r>
      <w:r w:rsidRPr="00DB1B2C">
        <w:rPr>
          <w:sz w:val="22"/>
          <w:szCs w:val="22"/>
        </w:rPr>
        <w:t xml:space="preserve"> объема сведений, к которым указанные граждане имеют доступ, а также продолжительности срока, в течение которого сохраняется актуальность засекречивания этих сведений.</w:t>
      </w:r>
    </w:p>
    <w:p w:rsidR="00DB1B2C" w:rsidRPr="00DB1B2C" w:rsidRDefault="00DB1B2C" w:rsidP="00DB1B2C">
      <w:pPr>
        <w:autoSpaceDE w:val="0"/>
        <w:autoSpaceDN w:val="0"/>
        <w:adjustRightInd w:val="0"/>
        <w:ind w:firstLine="540"/>
        <w:rPr>
          <w:sz w:val="22"/>
          <w:szCs w:val="22"/>
        </w:rPr>
      </w:pPr>
      <w:r w:rsidRPr="00DB1B2C">
        <w:rPr>
          <w:sz w:val="22"/>
          <w:szCs w:val="22"/>
        </w:rPr>
        <w:t xml:space="preserve">9. Единовременная </w:t>
      </w:r>
      <w:r w:rsidRPr="00DB1B2C">
        <w:rPr>
          <w:bCs/>
          <w:iCs/>
          <w:sz w:val="22"/>
          <w:szCs w:val="22"/>
        </w:rPr>
        <w:t>выплата к отпуску</w:t>
      </w:r>
      <w:r w:rsidRPr="00DB1B2C">
        <w:rPr>
          <w:sz w:val="22"/>
          <w:szCs w:val="22"/>
        </w:rPr>
        <w:t xml:space="preserve"> производится один раз в календарном году при предоставлении ежегодного оплачиваемого отпуска, а в случае, если выборное должностное лицо не использовало в течение года свое право на ежегодный оплачиваемый отпуск, – в четвертом квартале года.</w:t>
      </w:r>
    </w:p>
    <w:p w:rsidR="00DB1B2C" w:rsidRPr="00DB1B2C" w:rsidRDefault="00DB1B2C" w:rsidP="00DB1B2C">
      <w:pPr>
        <w:pStyle w:val="ConsPlusNormal"/>
        <w:ind w:firstLine="540"/>
        <w:jc w:val="both"/>
        <w:rPr>
          <w:rFonts w:ascii="Times New Roman" w:hAnsi="Times New Roman" w:cs="Times New Roman"/>
          <w:sz w:val="22"/>
          <w:szCs w:val="22"/>
        </w:rPr>
      </w:pPr>
      <w:r w:rsidRPr="00DB1B2C">
        <w:rPr>
          <w:rFonts w:ascii="Times New Roman" w:hAnsi="Times New Roman" w:cs="Times New Roman"/>
          <w:sz w:val="22"/>
          <w:szCs w:val="22"/>
        </w:rPr>
        <w:t xml:space="preserve">Выборному должностному лицу единовременная выплата к отпуску производится в размере одного денежного вознаграждения, но не может превышать норматив формирования расходов на оплату труда выборных должностных лиц, определяемого в соответствии с </w:t>
      </w:r>
      <w:r w:rsidRPr="00DB1B2C">
        <w:rPr>
          <w:rFonts w:ascii="Times New Roman" w:hAnsi="Times New Roman" w:cs="Times New Roman"/>
          <w:iCs/>
          <w:sz w:val="22"/>
          <w:szCs w:val="22"/>
        </w:rPr>
        <w:t>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DB1B2C" w:rsidRPr="00DB1B2C" w:rsidRDefault="00DB1B2C" w:rsidP="00DB1B2C">
      <w:pPr>
        <w:pStyle w:val="ConsPlusNormal"/>
        <w:ind w:firstLine="540"/>
        <w:jc w:val="both"/>
        <w:rPr>
          <w:rFonts w:ascii="Times New Roman" w:hAnsi="Times New Roman" w:cs="Times New Roman"/>
          <w:sz w:val="22"/>
          <w:szCs w:val="22"/>
        </w:rPr>
      </w:pPr>
      <w:r w:rsidRPr="00DB1B2C">
        <w:rPr>
          <w:rFonts w:ascii="Times New Roman" w:hAnsi="Times New Roman" w:cs="Times New Roman"/>
          <w:sz w:val="22"/>
          <w:szCs w:val="22"/>
        </w:rPr>
        <w:t>10. Выборному должностному лицу выплачиваются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DB1B2C" w:rsidRPr="00DB1B2C" w:rsidRDefault="00DB1B2C" w:rsidP="00DB1B2C">
      <w:pPr>
        <w:pStyle w:val="a3"/>
        <w:rPr>
          <w:sz w:val="22"/>
          <w:szCs w:val="22"/>
        </w:rPr>
      </w:pPr>
    </w:p>
    <w:p w:rsidR="00DB1B2C" w:rsidRPr="00DB1B2C" w:rsidRDefault="00DB1B2C" w:rsidP="00DB1B2C">
      <w:pPr>
        <w:pStyle w:val="a3"/>
        <w:rPr>
          <w:sz w:val="22"/>
          <w:szCs w:val="22"/>
        </w:rPr>
      </w:pPr>
    </w:p>
    <w:p w:rsidR="00DB1B2C" w:rsidRPr="00DB1B2C" w:rsidRDefault="00DB1B2C" w:rsidP="00DB1B2C">
      <w:pPr>
        <w:pStyle w:val="a3"/>
        <w:rPr>
          <w:sz w:val="22"/>
          <w:szCs w:val="22"/>
        </w:rPr>
      </w:pPr>
    </w:p>
    <w:p w:rsidR="00DB1B2C" w:rsidRPr="00DB1B2C" w:rsidRDefault="00DB1B2C" w:rsidP="00DB1B2C">
      <w:pPr>
        <w:pStyle w:val="a3"/>
        <w:rPr>
          <w:sz w:val="22"/>
          <w:szCs w:val="22"/>
        </w:rPr>
      </w:pPr>
    </w:p>
    <w:p w:rsidR="00DB1B2C" w:rsidRPr="00DB1B2C" w:rsidRDefault="00DB1B2C" w:rsidP="00DB1B2C">
      <w:pPr>
        <w:pStyle w:val="a3"/>
        <w:rPr>
          <w:sz w:val="22"/>
          <w:szCs w:val="22"/>
        </w:rPr>
      </w:pPr>
    </w:p>
    <w:p w:rsidR="00DB1B2C" w:rsidRDefault="00DB1B2C" w:rsidP="00DB1B2C">
      <w:pPr>
        <w:autoSpaceDE w:val="0"/>
        <w:autoSpaceDN w:val="0"/>
        <w:adjustRightInd w:val="0"/>
        <w:jc w:val="right"/>
        <w:rPr>
          <w:sz w:val="28"/>
          <w:szCs w:val="28"/>
        </w:rPr>
        <w:sectPr w:rsidR="00DB1B2C" w:rsidSect="00DB1B2C">
          <w:type w:val="continuous"/>
          <w:pgSz w:w="11906" w:h="16838"/>
          <w:pgMar w:top="1134" w:right="850" w:bottom="1134" w:left="993" w:header="708" w:footer="708" w:gutter="0"/>
          <w:cols w:num="2" w:space="708"/>
          <w:docGrid w:linePitch="360"/>
        </w:sectPr>
      </w:pPr>
    </w:p>
    <w:p w:rsidR="00DB1B2C" w:rsidRDefault="00DB1B2C" w:rsidP="00DB1B2C">
      <w:pPr>
        <w:autoSpaceDE w:val="0"/>
        <w:autoSpaceDN w:val="0"/>
        <w:adjustRightInd w:val="0"/>
        <w:jc w:val="right"/>
        <w:rPr>
          <w:sz w:val="28"/>
          <w:szCs w:val="28"/>
        </w:rPr>
      </w:pPr>
    </w:p>
    <w:p w:rsidR="00DB1B2C" w:rsidRDefault="00DB1B2C" w:rsidP="00DB1B2C">
      <w:pPr>
        <w:autoSpaceDE w:val="0"/>
        <w:autoSpaceDN w:val="0"/>
        <w:adjustRightInd w:val="0"/>
        <w:jc w:val="right"/>
        <w:rPr>
          <w:sz w:val="28"/>
          <w:szCs w:val="28"/>
          <w:lang w:val="en-US"/>
        </w:rPr>
      </w:pPr>
    </w:p>
    <w:p w:rsidR="00DB1B2C" w:rsidRDefault="00DB1B2C" w:rsidP="00DB1B2C">
      <w:pPr>
        <w:autoSpaceDE w:val="0"/>
        <w:autoSpaceDN w:val="0"/>
        <w:adjustRightInd w:val="0"/>
        <w:jc w:val="right"/>
        <w:rPr>
          <w:sz w:val="28"/>
          <w:szCs w:val="28"/>
          <w:lang w:val="en-US"/>
        </w:rPr>
      </w:pPr>
    </w:p>
    <w:p w:rsidR="00DB1B2C" w:rsidRDefault="00DB1B2C" w:rsidP="00DB1B2C">
      <w:pPr>
        <w:autoSpaceDE w:val="0"/>
        <w:autoSpaceDN w:val="0"/>
        <w:adjustRightInd w:val="0"/>
        <w:jc w:val="right"/>
        <w:rPr>
          <w:sz w:val="28"/>
          <w:szCs w:val="28"/>
          <w:lang w:val="en-US"/>
        </w:rPr>
      </w:pPr>
    </w:p>
    <w:p w:rsidR="00DB1B2C" w:rsidRPr="00DB1B2C" w:rsidRDefault="00DB1B2C" w:rsidP="00DB1B2C">
      <w:pPr>
        <w:autoSpaceDE w:val="0"/>
        <w:autoSpaceDN w:val="0"/>
        <w:adjustRightInd w:val="0"/>
        <w:jc w:val="right"/>
      </w:pPr>
      <w:r w:rsidRPr="00DB1B2C">
        <w:lastRenderedPageBreak/>
        <w:t>Приложение</w:t>
      </w:r>
    </w:p>
    <w:p w:rsidR="00DB1B2C" w:rsidRPr="00DB1B2C" w:rsidRDefault="00DB1B2C" w:rsidP="00DB1B2C">
      <w:pPr>
        <w:autoSpaceDE w:val="0"/>
        <w:autoSpaceDN w:val="0"/>
        <w:adjustRightInd w:val="0"/>
        <w:jc w:val="right"/>
      </w:pPr>
      <w:r w:rsidRPr="00DB1B2C">
        <w:t>к решению</w:t>
      </w:r>
    </w:p>
    <w:p w:rsidR="00DB1B2C" w:rsidRPr="00DB1B2C" w:rsidRDefault="00DB1B2C" w:rsidP="00DB1B2C">
      <w:pPr>
        <w:widowControl w:val="0"/>
        <w:autoSpaceDE w:val="0"/>
        <w:autoSpaceDN w:val="0"/>
        <w:adjustRightInd w:val="0"/>
        <w:jc w:val="right"/>
      </w:pPr>
      <w:r w:rsidRPr="00DB1B2C">
        <w:t>Думы муниципального образования</w:t>
      </w:r>
    </w:p>
    <w:p w:rsidR="00DB1B2C" w:rsidRPr="00DB1B2C" w:rsidRDefault="00DB1B2C" w:rsidP="00DB1B2C">
      <w:pPr>
        <w:widowControl w:val="0"/>
        <w:autoSpaceDE w:val="0"/>
        <w:autoSpaceDN w:val="0"/>
        <w:adjustRightInd w:val="0"/>
        <w:jc w:val="right"/>
      </w:pPr>
      <w:r w:rsidRPr="00DB1B2C">
        <w:t>«Укыр»</w:t>
      </w:r>
    </w:p>
    <w:p w:rsidR="00DB1B2C" w:rsidRPr="00DB1B2C" w:rsidRDefault="00DB1B2C" w:rsidP="00DB1B2C">
      <w:pPr>
        <w:widowControl w:val="0"/>
        <w:autoSpaceDE w:val="0"/>
        <w:autoSpaceDN w:val="0"/>
        <w:adjustRightInd w:val="0"/>
        <w:jc w:val="right"/>
      </w:pPr>
      <w:r w:rsidRPr="00DB1B2C">
        <w:t>от «___» ___________ 20___ г. № ____</w:t>
      </w:r>
    </w:p>
    <w:p w:rsidR="00DB1B2C" w:rsidRPr="00DB1B2C" w:rsidRDefault="00DB1B2C" w:rsidP="00DB1B2C">
      <w:pPr>
        <w:widowControl w:val="0"/>
        <w:autoSpaceDE w:val="0"/>
        <w:autoSpaceDN w:val="0"/>
        <w:adjustRightInd w:val="0"/>
        <w:jc w:val="right"/>
      </w:pPr>
    </w:p>
    <w:p w:rsidR="00DB1B2C" w:rsidRPr="00DB1B2C" w:rsidRDefault="00DB1B2C" w:rsidP="00DB1B2C">
      <w:pPr>
        <w:pStyle w:val="a3"/>
        <w:rPr>
          <w:sz w:val="24"/>
          <w:szCs w:val="24"/>
        </w:rPr>
      </w:pPr>
    </w:p>
    <w:p w:rsidR="00DB1B2C" w:rsidRPr="00DB1B2C" w:rsidRDefault="00DB1B2C" w:rsidP="00DB1B2C">
      <w:pPr>
        <w:pStyle w:val="a3"/>
        <w:jc w:val="center"/>
        <w:rPr>
          <w:sz w:val="24"/>
          <w:szCs w:val="24"/>
        </w:rPr>
      </w:pPr>
      <w:r w:rsidRPr="00DB1B2C">
        <w:rPr>
          <w:color w:val="000000"/>
          <w:sz w:val="24"/>
          <w:szCs w:val="24"/>
        </w:rPr>
        <w:t xml:space="preserve">РАЗМЕРЫ ДОЛЖНОСТНЫХ ОКЛАДОВ </w:t>
      </w:r>
      <w:r w:rsidRPr="00DB1B2C">
        <w:rPr>
          <w:sz w:val="24"/>
          <w:szCs w:val="24"/>
        </w:rPr>
        <w:t xml:space="preserve">ВЫБОРНЫХ </w:t>
      </w:r>
    </w:p>
    <w:p w:rsidR="00DB1B2C" w:rsidRPr="00DB1B2C" w:rsidRDefault="00DB1B2C" w:rsidP="00DB1B2C">
      <w:pPr>
        <w:pStyle w:val="a3"/>
        <w:jc w:val="center"/>
        <w:rPr>
          <w:sz w:val="24"/>
          <w:szCs w:val="24"/>
        </w:rPr>
      </w:pPr>
      <w:r w:rsidRPr="00DB1B2C">
        <w:rPr>
          <w:sz w:val="24"/>
          <w:szCs w:val="24"/>
        </w:rPr>
        <w:t xml:space="preserve">ДОЛЖНОСТНЫХ </w:t>
      </w:r>
      <w:r w:rsidRPr="00DB1B2C">
        <w:rPr>
          <w:spacing w:val="-6"/>
          <w:sz w:val="24"/>
          <w:szCs w:val="24"/>
        </w:rPr>
        <w:t xml:space="preserve">ЛИЦ </w:t>
      </w:r>
    </w:p>
    <w:p w:rsidR="00DB1B2C" w:rsidRPr="00DB1B2C" w:rsidRDefault="00DB1B2C" w:rsidP="00DB1B2C">
      <w:pPr>
        <w:pStyle w:val="a3"/>
        <w:rPr>
          <w:sz w:val="24"/>
          <w:szCs w:val="24"/>
        </w:rPr>
      </w:pPr>
    </w:p>
    <w:p w:rsidR="00DB1B2C" w:rsidRPr="00DB1B2C" w:rsidRDefault="00DB1B2C" w:rsidP="00DB1B2C">
      <w:pPr>
        <w:pStyle w:val="a3"/>
        <w:rPr>
          <w:sz w:val="24"/>
          <w:szCs w:val="24"/>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2268"/>
        <w:gridCol w:w="2126"/>
      </w:tblGrid>
      <w:tr w:rsidR="00DB1B2C" w:rsidRPr="00DB1B2C" w:rsidTr="002C27CF">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B2C" w:rsidRPr="00DB1B2C" w:rsidRDefault="00DB1B2C" w:rsidP="002C27CF">
            <w:pPr>
              <w:autoSpaceDE w:val="0"/>
              <w:autoSpaceDN w:val="0"/>
              <w:adjustRightInd w:val="0"/>
              <w:jc w:val="center"/>
            </w:pPr>
            <w:r w:rsidRPr="00DB1B2C">
              <w:t>Наименование должностей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B2C" w:rsidRPr="00DB1B2C" w:rsidRDefault="00DB1B2C" w:rsidP="002C27CF">
            <w:pPr>
              <w:autoSpaceDE w:val="0"/>
              <w:autoSpaceDN w:val="0"/>
              <w:adjustRightInd w:val="0"/>
              <w:jc w:val="center"/>
            </w:pPr>
            <w:r w:rsidRPr="00DB1B2C">
              <w:rPr>
                <w:color w:val="000000"/>
              </w:rPr>
              <w:t>Размер должностного оклада</w:t>
            </w:r>
            <w:r w:rsidRPr="00DB1B2C">
              <w:t xml:space="preserve"> (руб. в месяц)</w:t>
            </w:r>
          </w:p>
        </w:tc>
        <w:tc>
          <w:tcPr>
            <w:tcW w:w="2126" w:type="dxa"/>
            <w:tcBorders>
              <w:top w:val="single" w:sz="4" w:space="0" w:color="auto"/>
              <w:left w:val="single" w:sz="4" w:space="0" w:color="auto"/>
              <w:bottom w:val="single" w:sz="4" w:space="0" w:color="auto"/>
              <w:right w:val="single" w:sz="4" w:space="0" w:color="auto"/>
            </w:tcBorders>
          </w:tcPr>
          <w:p w:rsidR="00DB1B2C" w:rsidRPr="00DB1B2C" w:rsidRDefault="00DB1B2C" w:rsidP="002C27CF">
            <w:pPr>
              <w:autoSpaceDE w:val="0"/>
              <w:autoSpaceDN w:val="0"/>
              <w:adjustRightInd w:val="0"/>
              <w:jc w:val="center"/>
              <w:rPr>
                <w:color w:val="000000"/>
              </w:rPr>
            </w:pPr>
            <w:r w:rsidRPr="00DB1B2C">
              <w:rPr>
                <w:color w:val="000000"/>
              </w:rPr>
              <w:t>Размер ежемесячного денежного поощрения (кратно к должностному окладу)</w:t>
            </w:r>
          </w:p>
        </w:tc>
      </w:tr>
      <w:tr w:rsidR="00DB1B2C" w:rsidRPr="00DB1B2C" w:rsidTr="002C27CF">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B2C" w:rsidRPr="00DB1B2C" w:rsidRDefault="00DB1B2C" w:rsidP="002C27CF">
            <w:pPr>
              <w:autoSpaceDE w:val="0"/>
              <w:autoSpaceDN w:val="0"/>
              <w:adjustRightInd w:val="0"/>
            </w:pPr>
            <w:r w:rsidRPr="00DB1B2C">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B2C" w:rsidRPr="00DB1B2C" w:rsidRDefault="00DB1B2C" w:rsidP="002C27CF">
            <w:pPr>
              <w:pStyle w:val="a3"/>
              <w:jc w:val="center"/>
              <w:rPr>
                <w:sz w:val="24"/>
                <w:szCs w:val="24"/>
              </w:rPr>
            </w:pPr>
            <w:r w:rsidRPr="00DB1B2C">
              <w:rPr>
                <w:sz w:val="24"/>
                <w:szCs w:val="24"/>
              </w:rPr>
              <w:t>3708</w:t>
            </w:r>
          </w:p>
        </w:tc>
        <w:tc>
          <w:tcPr>
            <w:tcW w:w="2126" w:type="dxa"/>
            <w:tcBorders>
              <w:top w:val="single" w:sz="4" w:space="0" w:color="auto"/>
              <w:left w:val="single" w:sz="4" w:space="0" w:color="auto"/>
              <w:bottom w:val="single" w:sz="4" w:space="0" w:color="auto"/>
              <w:right w:val="single" w:sz="4" w:space="0" w:color="auto"/>
            </w:tcBorders>
          </w:tcPr>
          <w:p w:rsidR="00DB1B2C" w:rsidRPr="00DB1B2C" w:rsidRDefault="00DB1B2C" w:rsidP="002C27CF">
            <w:pPr>
              <w:autoSpaceDE w:val="0"/>
              <w:autoSpaceDN w:val="0"/>
              <w:adjustRightInd w:val="0"/>
              <w:jc w:val="center"/>
              <w:rPr>
                <w:lang w:val="en-US"/>
              </w:rPr>
            </w:pPr>
            <w:r w:rsidRPr="00DB1B2C">
              <w:t>10,94</w:t>
            </w:r>
            <w:r w:rsidRPr="00DB1B2C">
              <w:rPr>
                <w:lang w:val="en-US"/>
              </w:rPr>
              <w:t>1663</w:t>
            </w:r>
          </w:p>
        </w:tc>
      </w:tr>
      <w:tr w:rsidR="00DB1B2C" w:rsidRPr="00DB1B2C" w:rsidTr="002C27CF">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B2C" w:rsidRPr="00DB1B2C" w:rsidRDefault="00DB1B2C" w:rsidP="002C27CF">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B2C" w:rsidRPr="00DB1B2C" w:rsidRDefault="00DB1B2C" w:rsidP="002C27CF">
            <w:pPr>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DB1B2C" w:rsidRPr="00DB1B2C" w:rsidRDefault="00DB1B2C" w:rsidP="002C27CF">
            <w:pPr>
              <w:autoSpaceDE w:val="0"/>
              <w:autoSpaceDN w:val="0"/>
              <w:adjustRightInd w:val="0"/>
              <w:jc w:val="center"/>
            </w:pPr>
          </w:p>
        </w:tc>
      </w:tr>
      <w:tr w:rsidR="00DB1B2C" w:rsidRPr="00DB1B2C" w:rsidTr="002C27CF">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B2C" w:rsidRPr="00DB1B2C" w:rsidRDefault="00DB1B2C" w:rsidP="002C27CF">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B2C" w:rsidRPr="00DB1B2C" w:rsidRDefault="00DB1B2C" w:rsidP="002C27CF">
            <w:pPr>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DB1B2C" w:rsidRPr="00DB1B2C" w:rsidRDefault="00DB1B2C" w:rsidP="002C27CF">
            <w:pPr>
              <w:autoSpaceDE w:val="0"/>
              <w:autoSpaceDN w:val="0"/>
              <w:adjustRightInd w:val="0"/>
              <w:jc w:val="center"/>
            </w:pPr>
          </w:p>
        </w:tc>
      </w:tr>
      <w:tr w:rsidR="00DB1B2C" w:rsidRPr="00DB1B2C" w:rsidTr="002C27CF">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B2C" w:rsidRPr="00DB1B2C" w:rsidRDefault="00DB1B2C" w:rsidP="002C27CF">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B2C" w:rsidRPr="00DB1B2C" w:rsidRDefault="00DB1B2C" w:rsidP="002C27CF">
            <w:pPr>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DB1B2C" w:rsidRPr="00DB1B2C" w:rsidRDefault="00DB1B2C" w:rsidP="002C27CF">
            <w:pPr>
              <w:autoSpaceDE w:val="0"/>
              <w:autoSpaceDN w:val="0"/>
              <w:adjustRightInd w:val="0"/>
              <w:jc w:val="center"/>
            </w:pPr>
          </w:p>
        </w:tc>
      </w:tr>
      <w:tr w:rsidR="00DB1B2C" w:rsidRPr="00DB1B2C" w:rsidTr="002C27CF">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B2C" w:rsidRPr="00DB1B2C" w:rsidRDefault="00DB1B2C" w:rsidP="002C27CF">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B2C" w:rsidRPr="00DB1B2C" w:rsidRDefault="00DB1B2C" w:rsidP="002C27CF">
            <w:pPr>
              <w:pStyle w:val="a3"/>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DB1B2C" w:rsidRPr="00DB1B2C" w:rsidRDefault="00DB1B2C" w:rsidP="002C27CF">
            <w:pPr>
              <w:pStyle w:val="a3"/>
              <w:jc w:val="center"/>
              <w:rPr>
                <w:sz w:val="24"/>
                <w:szCs w:val="24"/>
              </w:rPr>
            </w:pPr>
          </w:p>
        </w:tc>
      </w:tr>
    </w:tbl>
    <w:p w:rsidR="00DB1B2C" w:rsidRPr="00DB1B2C" w:rsidRDefault="00DB1B2C" w:rsidP="00DB1B2C">
      <w:pPr>
        <w:pStyle w:val="a3"/>
        <w:rPr>
          <w:sz w:val="24"/>
          <w:szCs w:val="24"/>
        </w:rPr>
      </w:pPr>
    </w:p>
    <w:p w:rsidR="002C27CF" w:rsidRDefault="002C27CF" w:rsidP="002C27CF">
      <w:pPr>
        <w:jc w:val="center"/>
        <w:rPr>
          <w:rFonts w:ascii="Arial" w:hAnsi="Arial" w:cs="Arial"/>
          <w:b/>
          <w:sz w:val="32"/>
          <w:szCs w:val="32"/>
        </w:rPr>
        <w:sectPr w:rsidR="002C27CF" w:rsidSect="00DB1B2C">
          <w:type w:val="continuous"/>
          <w:pgSz w:w="11906" w:h="16838"/>
          <w:pgMar w:top="1134" w:right="850" w:bottom="1134" w:left="851" w:header="708" w:footer="708" w:gutter="0"/>
          <w:cols w:space="708"/>
          <w:docGrid w:linePitch="360"/>
        </w:sectPr>
      </w:pPr>
    </w:p>
    <w:p w:rsidR="002C27CF" w:rsidRPr="002C27CF" w:rsidRDefault="002C27CF" w:rsidP="002C27CF">
      <w:pPr>
        <w:jc w:val="center"/>
        <w:rPr>
          <w:b/>
          <w:sz w:val="22"/>
          <w:szCs w:val="22"/>
        </w:rPr>
      </w:pPr>
      <w:r w:rsidRPr="002C27CF">
        <w:rPr>
          <w:b/>
          <w:sz w:val="22"/>
          <w:szCs w:val="22"/>
        </w:rPr>
        <w:lastRenderedPageBreak/>
        <w:t>02.12.2020г. № 338</w:t>
      </w:r>
    </w:p>
    <w:p w:rsidR="002C27CF" w:rsidRPr="002C27CF" w:rsidRDefault="002C27CF" w:rsidP="002C27CF">
      <w:pPr>
        <w:jc w:val="center"/>
        <w:rPr>
          <w:b/>
          <w:sz w:val="22"/>
          <w:szCs w:val="22"/>
        </w:rPr>
      </w:pPr>
      <w:r w:rsidRPr="002C27CF">
        <w:rPr>
          <w:b/>
          <w:sz w:val="22"/>
          <w:szCs w:val="22"/>
        </w:rPr>
        <w:t>РОССИЙСКАЯ ФЕДЕРАЦИЯ</w:t>
      </w:r>
    </w:p>
    <w:p w:rsidR="002C27CF" w:rsidRPr="002C27CF" w:rsidRDefault="002C27CF" w:rsidP="002C27CF">
      <w:pPr>
        <w:jc w:val="center"/>
        <w:rPr>
          <w:b/>
          <w:sz w:val="22"/>
          <w:szCs w:val="22"/>
        </w:rPr>
      </w:pPr>
      <w:r w:rsidRPr="002C27CF">
        <w:rPr>
          <w:b/>
          <w:sz w:val="22"/>
          <w:szCs w:val="22"/>
        </w:rPr>
        <w:t>ИРКУТСКАЯ ОБЛАСТЬ</w:t>
      </w:r>
    </w:p>
    <w:p w:rsidR="002C27CF" w:rsidRPr="002C27CF" w:rsidRDefault="002C27CF" w:rsidP="002C27CF">
      <w:pPr>
        <w:jc w:val="center"/>
        <w:rPr>
          <w:b/>
          <w:sz w:val="22"/>
          <w:szCs w:val="22"/>
        </w:rPr>
      </w:pPr>
      <w:r w:rsidRPr="002C27CF">
        <w:rPr>
          <w:b/>
          <w:sz w:val="22"/>
          <w:szCs w:val="22"/>
        </w:rPr>
        <w:t>БОХАНСКИЙ РАЙОН</w:t>
      </w:r>
    </w:p>
    <w:p w:rsidR="002C27CF" w:rsidRPr="002C27CF" w:rsidRDefault="002C27CF" w:rsidP="002C27CF">
      <w:pPr>
        <w:jc w:val="center"/>
        <w:rPr>
          <w:b/>
          <w:sz w:val="22"/>
          <w:szCs w:val="22"/>
        </w:rPr>
      </w:pPr>
      <w:r w:rsidRPr="002C27CF">
        <w:rPr>
          <w:b/>
          <w:sz w:val="22"/>
          <w:szCs w:val="22"/>
        </w:rPr>
        <w:t>МУНИЦИПАЛЬНОЕ ОБРАЗОВАНИЕ «УКЫР»</w:t>
      </w:r>
    </w:p>
    <w:p w:rsidR="002C27CF" w:rsidRPr="002C27CF" w:rsidRDefault="002C27CF" w:rsidP="002C27CF">
      <w:pPr>
        <w:jc w:val="center"/>
        <w:rPr>
          <w:b/>
          <w:sz w:val="22"/>
          <w:szCs w:val="22"/>
        </w:rPr>
      </w:pPr>
      <w:r w:rsidRPr="002C27CF">
        <w:rPr>
          <w:b/>
          <w:sz w:val="22"/>
          <w:szCs w:val="22"/>
        </w:rPr>
        <w:t>ДУМА</w:t>
      </w:r>
    </w:p>
    <w:p w:rsidR="002C27CF" w:rsidRPr="002C27CF" w:rsidRDefault="002C27CF" w:rsidP="002C27CF">
      <w:pPr>
        <w:tabs>
          <w:tab w:val="left" w:pos="9639"/>
        </w:tabs>
        <w:jc w:val="center"/>
        <w:rPr>
          <w:b/>
          <w:sz w:val="22"/>
          <w:szCs w:val="22"/>
        </w:rPr>
      </w:pPr>
      <w:r w:rsidRPr="002C27CF">
        <w:rPr>
          <w:b/>
          <w:sz w:val="22"/>
          <w:szCs w:val="22"/>
        </w:rPr>
        <w:t>РЕШЕНИЕ</w:t>
      </w:r>
    </w:p>
    <w:p w:rsidR="002C27CF" w:rsidRPr="002C27CF" w:rsidRDefault="002C27CF" w:rsidP="002C27CF">
      <w:pPr>
        <w:tabs>
          <w:tab w:val="left" w:pos="9639"/>
        </w:tabs>
        <w:jc w:val="center"/>
        <w:rPr>
          <w:b/>
          <w:sz w:val="22"/>
          <w:szCs w:val="22"/>
        </w:rPr>
      </w:pPr>
    </w:p>
    <w:p w:rsidR="002C27CF" w:rsidRPr="002C27CF" w:rsidRDefault="002C27CF" w:rsidP="002C27CF">
      <w:pPr>
        <w:tabs>
          <w:tab w:val="left" w:pos="9639"/>
        </w:tabs>
        <w:jc w:val="center"/>
        <w:rPr>
          <w:b/>
          <w:sz w:val="22"/>
          <w:szCs w:val="22"/>
        </w:rPr>
      </w:pPr>
      <w:r w:rsidRPr="002C27CF">
        <w:rPr>
          <w:b/>
          <w:sz w:val="22"/>
          <w:szCs w:val="22"/>
        </w:rPr>
        <w:t>О ВНЕСЕНИИ ИЗМЕНЕНИЙ В ПОЛОЖЕНИЕ «О ПОРЯДКЕ ПРОХОЖДЕНИЯ МУНИЦИПАЛЬНОЙ СЛУЖБЫ В МУНИЦИПАЛЬНОМ ОБРАЗОВАНИИ «УКЫР» В РЕДАКЦИИ ОТ 20.03.2020 Г. № 321</w:t>
      </w:r>
    </w:p>
    <w:p w:rsidR="002C27CF" w:rsidRPr="002C27CF" w:rsidRDefault="002C27CF" w:rsidP="002C27CF">
      <w:pPr>
        <w:jc w:val="center"/>
        <w:rPr>
          <w:b/>
          <w:color w:val="000000"/>
          <w:sz w:val="22"/>
          <w:szCs w:val="22"/>
        </w:rPr>
      </w:pPr>
    </w:p>
    <w:p w:rsidR="002C27CF" w:rsidRPr="002C27CF" w:rsidRDefault="002C27CF" w:rsidP="002C27CF">
      <w:pPr>
        <w:autoSpaceDE w:val="0"/>
        <w:autoSpaceDN w:val="0"/>
        <w:adjustRightInd w:val="0"/>
        <w:ind w:firstLine="709"/>
        <w:jc w:val="both"/>
        <w:rPr>
          <w:color w:val="000000"/>
          <w:sz w:val="22"/>
          <w:szCs w:val="22"/>
        </w:rPr>
      </w:pPr>
      <w:r w:rsidRPr="002C27CF">
        <w:rPr>
          <w:color w:val="000000"/>
          <w:sz w:val="22"/>
          <w:szCs w:val="22"/>
        </w:rPr>
        <w:t xml:space="preserve">В связи с внесением изменений в Федеральный </w:t>
      </w:r>
      <w:hyperlink r:id="rId8" w:history="1">
        <w:r w:rsidRPr="002C27CF">
          <w:rPr>
            <w:color w:val="000000"/>
            <w:sz w:val="22"/>
            <w:szCs w:val="22"/>
          </w:rPr>
          <w:t>закон</w:t>
        </w:r>
      </w:hyperlink>
      <w:r w:rsidRPr="002C27CF">
        <w:rPr>
          <w:color w:val="000000"/>
          <w:sz w:val="22"/>
          <w:szCs w:val="22"/>
        </w:rPr>
        <w:t xml:space="preserve"> от 2 марта 2007 года № 25-ФЗ «О муниципальной службе в Российской Федерации», Федеральным законом от 27.10.2020 г. № 347-ФЗ, руководствуясь Уставом МО «Укыр» Дума</w:t>
      </w:r>
    </w:p>
    <w:p w:rsidR="002C27CF" w:rsidRPr="002C27CF" w:rsidRDefault="002C27CF" w:rsidP="002C27CF">
      <w:pPr>
        <w:ind w:firstLine="709"/>
        <w:jc w:val="center"/>
        <w:rPr>
          <w:b/>
          <w:color w:val="000000"/>
          <w:sz w:val="22"/>
          <w:szCs w:val="22"/>
        </w:rPr>
      </w:pPr>
    </w:p>
    <w:p w:rsidR="002C27CF" w:rsidRPr="002C27CF" w:rsidRDefault="002C27CF" w:rsidP="002C27CF">
      <w:pPr>
        <w:ind w:firstLine="709"/>
        <w:jc w:val="center"/>
        <w:rPr>
          <w:b/>
          <w:color w:val="000000"/>
          <w:sz w:val="22"/>
          <w:szCs w:val="22"/>
        </w:rPr>
      </w:pPr>
      <w:r w:rsidRPr="002C27CF">
        <w:rPr>
          <w:b/>
          <w:color w:val="000000"/>
          <w:sz w:val="22"/>
          <w:szCs w:val="22"/>
        </w:rPr>
        <w:t>РЕШИЛА:</w:t>
      </w:r>
    </w:p>
    <w:p w:rsidR="002C27CF" w:rsidRPr="002C27CF" w:rsidRDefault="002C27CF" w:rsidP="002C27CF">
      <w:pPr>
        <w:ind w:firstLine="709"/>
        <w:jc w:val="both"/>
        <w:rPr>
          <w:color w:val="000000"/>
          <w:sz w:val="22"/>
          <w:szCs w:val="22"/>
        </w:rPr>
      </w:pPr>
    </w:p>
    <w:p w:rsidR="002C27CF" w:rsidRPr="002C27CF" w:rsidRDefault="002C27CF" w:rsidP="002C27CF">
      <w:pPr>
        <w:ind w:firstLine="709"/>
        <w:jc w:val="both"/>
        <w:rPr>
          <w:color w:val="000000"/>
          <w:sz w:val="22"/>
          <w:szCs w:val="22"/>
        </w:rPr>
      </w:pPr>
      <w:r w:rsidRPr="002C27CF">
        <w:rPr>
          <w:color w:val="000000"/>
          <w:sz w:val="22"/>
          <w:szCs w:val="22"/>
        </w:rPr>
        <w:t>1. Внести в Положение о порядке прохождения муниципальной службы в муниципальном образовании «Укыр», в редакции от 20.03.2020 г. № 321</w:t>
      </w:r>
      <w:r w:rsidRPr="002C27CF">
        <w:rPr>
          <w:sz w:val="22"/>
          <w:szCs w:val="22"/>
        </w:rPr>
        <w:t xml:space="preserve"> </w:t>
      </w:r>
      <w:r w:rsidRPr="002C27CF">
        <w:rPr>
          <w:color w:val="000000"/>
          <w:sz w:val="22"/>
          <w:szCs w:val="22"/>
        </w:rPr>
        <w:t>(далее Положение), следующие изменения:</w:t>
      </w:r>
    </w:p>
    <w:p w:rsidR="002C27CF" w:rsidRPr="002C27CF" w:rsidRDefault="002C27CF" w:rsidP="002C27CF">
      <w:pPr>
        <w:ind w:firstLine="709"/>
        <w:jc w:val="both"/>
        <w:rPr>
          <w:b/>
          <w:sz w:val="22"/>
          <w:szCs w:val="22"/>
        </w:rPr>
      </w:pPr>
      <w:r w:rsidRPr="002C27CF">
        <w:rPr>
          <w:b/>
          <w:sz w:val="22"/>
          <w:szCs w:val="22"/>
        </w:rPr>
        <w:t>ст.14</w:t>
      </w:r>
      <w:r w:rsidRPr="002C27CF">
        <w:rPr>
          <w:sz w:val="22"/>
          <w:szCs w:val="22"/>
        </w:rPr>
        <w:t xml:space="preserve"> </w:t>
      </w:r>
      <w:r w:rsidRPr="002C27CF">
        <w:rPr>
          <w:b/>
          <w:sz w:val="22"/>
          <w:szCs w:val="22"/>
        </w:rPr>
        <w:t>ч. 3</w:t>
      </w:r>
      <w:r w:rsidRPr="002C27CF">
        <w:rPr>
          <w:sz w:val="22"/>
          <w:szCs w:val="22"/>
        </w:rPr>
        <w:t xml:space="preserve"> (Ограничения, связанные с муниципальной службой)</w:t>
      </w:r>
      <w:r w:rsidRPr="002C27CF">
        <w:rPr>
          <w:b/>
          <w:sz w:val="22"/>
          <w:szCs w:val="22"/>
        </w:rPr>
        <w:t xml:space="preserve"> изложить в новой редакции:</w:t>
      </w:r>
    </w:p>
    <w:p w:rsidR="002C27CF" w:rsidRPr="002C27CF" w:rsidRDefault="002C27CF" w:rsidP="002C27CF">
      <w:pPr>
        <w:ind w:firstLine="709"/>
        <w:jc w:val="both"/>
        <w:rPr>
          <w:sz w:val="22"/>
          <w:szCs w:val="22"/>
        </w:rPr>
      </w:pPr>
      <w:r w:rsidRPr="002C27CF">
        <w:rPr>
          <w:sz w:val="22"/>
          <w:szCs w:val="22"/>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2C27CF" w:rsidRPr="002C27CF" w:rsidRDefault="002C27CF" w:rsidP="002C27CF">
      <w:pPr>
        <w:ind w:firstLine="709"/>
        <w:jc w:val="both"/>
        <w:rPr>
          <w:color w:val="000000"/>
          <w:sz w:val="22"/>
          <w:szCs w:val="22"/>
        </w:rPr>
      </w:pPr>
      <w:r w:rsidRPr="002C27CF">
        <w:rPr>
          <w:color w:val="000000"/>
          <w:sz w:val="22"/>
          <w:szCs w:val="22"/>
        </w:rPr>
        <w:t>2. Опубликовать данное решение в муниципальном Вестнике.</w:t>
      </w:r>
    </w:p>
    <w:p w:rsidR="002C27CF" w:rsidRPr="002C27CF" w:rsidRDefault="002C27CF" w:rsidP="002C27CF">
      <w:pPr>
        <w:pStyle w:val="a5"/>
        <w:ind w:firstLine="709"/>
        <w:jc w:val="both"/>
        <w:rPr>
          <w:rFonts w:ascii="Times New Roman" w:hAnsi="Times New Roman"/>
        </w:rPr>
      </w:pP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Председатель Думы,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Глава муниципального образования «Укыр»: Багайников Владимир Алексеевич</w:t>
      </w:r>
    </w:p>
    <w:p w:rsidR="002C27CF" w:rsidRPr="002C27CF" w:rsidRDefault="002C27CF" w:rsidP="002C27CF">
      <w:pPr>
        <w:rPr>
          <w:b/>
          <w:sz w:val="22"/>
          <w:szCs w:val="22"/>
        </w:rPr>
      </w:pPr>
    </w:p>
    <w:p w:rsidR="002C27CF" w:rsidRPr="002C27CF" w:rsidRDefault="002C27CF" w:rsidP="002C27CF">
      <w:pPr>
        <w:rPr>
          <w:b/>
          <w:sz w:val="22"/>
          <w:szCs w:val="22"/>
        </w:rPr>
      </w:pPr>
    </w:p>
    <w:p w:rsidR="002C27CF" w:rsidRPr="002C27CF" w:rsidRDefault="002C27CF" w:rsidP="002C27CF">
      <w:pPr>
        <w:pStyle w:val="a5"/>
        <w:jc w:val="right"/>
        <w:rPr>
          <w:rFonts w:ascii="Times New Roman" w:hAnsi="Times New Roman"/>
        </w:rPr>
      </w:pPr>
    </w:p>
    <w:p w:rsidR="002C27CF" w:rsidRPr="002C27CF" w:rsidRDefault="002C27CF" w:rsidP="002C27CF">
      <w:pPr>
        <w:pStyle w:val="a5"/>
        <w:jc w:val="right"/>
        <w:rPr>
          <w:rFonts w:ascii="Times New Roman" w:hAnsi="Times New Roman"/>
        </w:rPr>
      </w:pPr>
      <w:r w:rsidRPr="002C27CF">
        <w:rPr>
          <w:rFonts w:ascii="Times New Roman" w:hAnsi="Times New Roman"/>
        </w:rPr>
        <w:t>Приложение к Решению Думы</w:t>
      </w:r>
    </w:p>
    <w:p w:rsidR="002C27CF" w:rsidRPr="002C27CF" w:rsidRDefault="002C27CF" w:rsidP="002C27CF">
      <w:pPr>
        <w:pStyle w:val="a5"/>
        <w:jc w:val="right"/>
        <w:rPr>
          <w:rFonts w:ascii="Times New Roman" w:hAnsi="Times New Roman"/>
        </w:rPr>
      </w:pPr>
      <w:r w:rsidRPr="002C27CF">
        <w:rPr>
          <w:rFonts w:ascii="Times New Roman" w:hAnsi="Times New Roman"/>
        </w:rPr>
        <w:t>№ 338 от «02» декабря 2020 г.</w:t>
      </w:r>
    </w:p>
    <w:p w:rsidR="002C27CF" w:rsidRPr="002C27CF" w:rsidRDefault="002C27CF" w:rsidP="002C27CF">
      <w:pPr>
        <w:pStyle w:val="a5"/>
        <w:jc w:val="center"/>
        <w:rPr>
          <w:rFonts w:ascii="Times New Roman" w:hAnsi="Times New Roman"/>
          <w:b/>
        </w:rPr>
      </w:pPr>
    </w:p>
    <w:p w:rsidR="002C27CF" w:rsidRPr="002C27CF" w:rsidRDefault="002C27CF" w:rsidP="002C27CF">
      <w:pPr>
        <w:pStyle w:val="a5"/>
        <w:jc w:val="center"/>
        <w:rPr>
          <w:rFonts w:ascii="Times New Roman" w:hAnsi="Times New Roman"/>
          <w:b/>
        </w:rPr>
      </w:pPr>
      <w:r w:rsidRPr="002C27CF">
        <w:rPr>
          <w:rFonts w:ascii="Times New Roman" w:hAnsi="Times New Roman"/>
          <w:b/>
        </w:rPr>
        <w:t>ПОЛОЖЕНИЕ</w:t>
      </w:r>
    </w:p>
    <w:p w:rsidR="002C27CF" w:rsidRPr="002C27CF" w:rsidRDefault="002C27CF" w:rsidP="002C27CF">
      <w:pPr>
        <w:pStyle w:val="a5"/>
        <w:jc w:val="center"/>
        <w:rPr>
          <w:rFonts w:ascii="Times New Roman" w:hAnsi="Times New Roman"/>
          <w:b/>
        </w:rPr>
      </w:pPr>
      <w:r w:rsidRPr="002C27CF">
        <w:rPr>
          <w:rFonts w:ascii="Times New Roman" w:hAnsi="Times New Roman"/>
          <w:b/>
        </w:rPr>
        <w:t>О МУНИЦИПАЛЬНОЙ СЛУЖБЕ В МУНИЦИПАЛЬНОМ ОБРАЗОВАНИИ «Укыр»</w:t>
      </w:r>
    </w:p>
    <w:p w:rsidR="002C27CF" w:rsidRPr="002C27CF" w:rsidRDefault="002C27CF" w:rsidP="002C27CF">
      <w:pPr>
        <w:pStyle w:val="a5"/>
        <w:jc w:val="center"/>
        <w:rPr>
          <w:rFonts w:ascii="Times New Roman" w:hAnsi="Times New Roman"/>
          <w:b/>
        </w:rPr>
      </w:pPr>
    </w:p>
    <w:p w:rsidR="002C27CF" w:rsidRPr="002C27CF" w:rsidRDefault="002C27CF" w:rsidP="002C27CF">
      <w:pPr>
        <w:autoSpaceDE w:val="0"/>
        <w:autoSpaceDN w:val="0"/>
        <w:adjustRightInd w:val="0"/>
        <w:ind w:firstLine="709"/>
        <w:jc w:val="both"/>
        <w:rPr>
          <w:sz w:val="22"/>
          <w:szCs w:val="22"/>
        </w:rPr>
      </w:pPr>
      <w:r w:rsidRPr="002C27CF">
        <w:rPr>
          <w:sz w:val="22"/>
          <w:szCs w:val="22"/>
        </w:rPr>
        <w:t>В соответствии с Федеральными законами "</w:t>
      </w:r>
      <w:hyperlink r:id="rId9" w:history="1">
        <w:r w:rsidRPr="002C27CF">
          <w:rPr>
            <w:sz w:val="22"/>
            <w:szCs w:val="22"/>
          </w:rPr>
          <w:t>Об общих принципах</w:t>
        </w:r>
      </w:hyperlink>
      <w:r w:rsidRPr="002C27CF">
        <w:rPr>
          <w:sz w:val="22"/>
          <w:szCs w:val="22"/>
        </w:rPr>
        <w:t xml:space="preserve"> организации местного самоуправления в Российской Федерации", "</w:t>
      </w:r>
      <w:hyperlink r:id="rId10" w:history="1">
        <w:r w:rsidRPr="002C27CF">
          <w:rPr>
            <w:sz w:val="22"/>
            <w:szCs w:val="22"/>
          </w:rPr>
          <w:t xml:space="preserve">О </w:t>
        </w:r>
        <w:r w:rsidRPr="002C27CF">
          <w:rPr>
            <w:sz w:val="22"/>
            <w:szCs w:val="22"/>
          </w:rPr>
          <w:lastRenderedPageBreak/>
          <w:t>муниципальной службе</w:t>
        </w:r>
      </w:hyperlink>
      <w:r w:rsidRPr="002C27CF">
        <w:rPr>
          <w:sz w:val="22"/>
          <w:szCs w:val="22"/>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«Укыр», правовое положение муниципальных служащих органов местного самоуправления муниципального образования «Укыр».</w:t>
      </w:r>
    </w:p>
    <w:p w:rsidR="002C27CF" w:rsidRPr="002C27CF" w:rsidRDefault="002C27CF" w:rsidP="002C27CF">
      <w:pPr>
        <w:pStyle w:val="a5"/>
        <w:ind w:firstLine="709"/>
        <w:jc w:val="center"/>
        <w:rPr>
          <w:rFonts w:ascii="Times New Roman" w:hAnsi="Times New Roman"/>
          <w:b/>
        </w:rPr>
      </w:pPr>
    </w:p>
    <w:p w:rsidR="002C27CF" w:rsidRPr="002C27CF" w:rsidRDefault="002C27CF" w:rsidP="002C27CF">
      <w:pPr>
        <w:pStyle w:val="a5"/>
        <w:ind w:firstLine="709"/>
        <w:jc w:val="center"/>
        <w:rPr>
          <w:rFonts w:ascii="Times New Roman" w:hAnsi="Times New Roman"/>
          <w:b/>
        </w:rPr>
      </w:pPr>
      <w:r w:rsidRPr="002C27CF">
        <w:rPr>
          <w:rFonts w:ascii="Times New Roman" w:hAnsi="Times New Roman"/>
          <w:b/>
        </w:rPr>
        <w:t>Глава 1. ОБЩИЕ ПОЛОЖЕНИЯ</w:t>
      </w:r>
    </w:p>
    <w:p w:rsidR="002C27CF" w:rsidRPr="002C27CF" w:rsidRDefault="002C27CF" w:rsidP="002C27CF">
      <w:pPr>
        <w:pStyle w:val="a5"/>
        <w:ind w:firstLine="709"/>
        <w:jc w:val="center"/>
        <w:rPr>
          <w:rFonts w:ascii="Times New Roman" w:hAnsi="Times New Roman"/>
          <w:b/>
        </w:rPr>
      </w:pP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1. Муниципальная служба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2. Должность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1. Должность муниципальной службы - это образуемая в соответствии с </w:t>
      </w:r>
      <w:hyperlink r:id="rId11" w:history="1">
        <w:r w:rsidRPr="002C27CF">
          <w:rPr>
            <w:rFonts w:ascii="Times New Roman" w:hAnsi="Times New Roman"/>
          </w:rPr>
          <w:t>Уставом</w:t>
        </w:r>
      </w:hyperlink>
      <w:r w:rsidRPr="002C27CF">
        <w:rPr>
          <w:rFonts w:ascii="Times New Roman" w:hAnsi="Times New Roman"/>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Муниципальная служба осуществляется на штатных должностях в администрации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Штатное расписание органа местного самоуправления утверждается главой администрации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3. Муниципальный служащий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w:t>
      </w:r>
      <w:r w:rsidRPr="002C27CF">
        <w:rPr>
          <w:rFonts w:ascii="Times New Roman" w:hAnsi="Times New Roman"/>
        </w:rPr>
        <w:lastRenderedPageBreak/>
        <w:t xml:space="preserve">службе, исполняющий в порядке, установленном </w:t>
      </w:r>
      <w:hyperlink r:id="rId12" w:history="1">
        <w:r w:rsidRPr="002C27CF">
          <w:rPr>
            <w:rFonts w:ascii="Times New Roman" w:hAnsi="Times New Roman"/>
          </w:rPr>
          <w:t>Уставом</w:t>
        </w:r>
      </w:hyperlink>
      <w:r w:rsidRPr="002C27CF">
        <w:rPr>
          <w:rFonts w:ascii="Times New Roman" w:hAnsi="Times New Roman"/>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4. Правовая основа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1. Муниципальная служба в муниципальном образовании осуществляется в соответствии с </w:t>
      </w:r>
      <w:hyperlink r:id="rId13" w:history="1">
        <w:r w:rsidRPr="002C27CF">
          <w:rPr>
            <w:rFonts w:ascii="Times New Roman" w:hAnsi="Times New Roman"/>
          </w:rPr>
          <w:t>Конституцией</w:t>
        </w:r>
      </w:hyperlink>
      <w:r w:rsidRPr="002C27CF">
        <w:rPr>
          <w:rFonts w:ascii="Times New Roman" w:hAnsi="Times New Roman"/>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4" w:history="1">
        <w:r w:rsidRPr="002C27CF">
          <w:rPr>
            <w:rFonts w:ascii="Times New Roman" w:hAnsi="Times New Roman"/>
          </w:rPr>
          <w:t>Уставом</w:t>
        </w:r>
      </w:hyperlink>
      <w:r w:rsidRPr="002C27CF">
        <w:rPr>
          <w:rFonts w:ascii="Times New Roman" w:hAnsi="Times New Roman"/>
        </w:rPr>
        <w:t xml:space="preserve"> муниципального образования и иными муниципальными правовыми актами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5. Задачи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Задачами муниципальной службы являются: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обеспечение прав граждан в области местного самоуправления на территории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обеспечение решения вопросов местного значения городского округа;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3) исполнение </w:t>
      </w:r>
      <w:hyperlink r:id="rId15" w:history="1">
        <w:r w:rsidRPr="002C27CF">
          <w:rPr>
            <w:rFonts w:ascii="Times New Roman" w:hAnsi="Times New Roman"/>
          </w:rPr>
          <w:t>Конституции</w:t>
        </w:r>
      </w:hyperlink>
      <w:r w:rsidRPr="002C27CF">
        <w:rPr>
          <w:rFonts w:ascii="Times New Roman" w:hAnsi="Times New Roman"/>
        </w:rPr>
        <w:t xml:space="preserve"> Российской Федерации, федерального и областного законодательства, </w:t>
      </w:r>
      <w:hyperlink r:id="rId16" w:history="1">
        <w:r w:rsidRPr="002C27CF">
          <w:rPr>
            <w:rFonts w:ascii="Times New Roman" w:hAnsi="Times New Roman"/>
          </w:rPr>
          <w:t>Устава</w:t>
        </w:r>
      </w:hyperlink>
      <w:r w:rsidRPr="002C27CF">
        <w:rPr>
          <w:rFonts w:ascii="Times New Roman" w:hAnsi="Times New Roman"/>
        </w:rPr>
        <w:t xml:space="preserve"> муниципального образования и иных муниципальных правовых муниципального образования;</w:t>
      </w:r>
    </w:p>
    <w:p w:rsidR="002C27CF" w:rsidRPr="002C27CF" w:rsidRDefault="00E04DBB" w:rsidP="002C27CF">
      <w:pPr>
        <w:pStyle w:val="a5"/>
        <w:ind w:firstLine="709"/>
        <w:jc w:val="both"/>
        <w:rPr>
          <w:rFonts w:ascii="Times New Roman" w:hAnsi="Times New Roman"/>
        </w:rPr>
      </w:pPr>
      <w:hyperlink r:id="rId17" w:history="1">
        <w:r w:rsidR="002C27CF" w:rsidRPr="002C27CF">
          <w:rPr>
            <w:rFonts w:ascii="Times New Roman" w:hAnsi="Times New Roman"/>
          </w:rPr>
          <w:t>4</w:t>
        </w:r>
      </w:hyperlink>
      <w:r w:rsidR="002C27CF" w:rsidRPr="002C27CF">
        <w:rPr>
          <w:rFonts w:ascii="Times New Roman" w:hAnsi="Times New Roman"/>
        </w:rPr>
        <w:t xml:space="preserve">)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w:t>
      </w:r>
      <w:r w:rsidR="002C27CF" w:rsidRPr="002C27CF">
        <w:rPr>
          <w:rFonts w:ascii="Times New Roman" w:hAnsi="Times New Roman"/>
        </w:rPr>
        <w:lastRenderedPageBreak/>
        <w:t>муниципального образования, избирательной комиссии муниципального образования;</w:t>
      </w:r>
    </w:p>
    <w:p w:rsidR="002C27CF" w:rsidRPr="002C27CF" w:rsidRDefault="00E04DBB" w:rsidP="002C27CF">
      <w:pPr>
        <w:pStyle w:val="a5"/>
        <w:ind w:firstLine="709"/>
        <w:jc w:val="both"/>
        <w:rPr>
          <w:rFonts w:ascii="Times New Roman" w:hAnsi="Times New Roman"/>
        </w:rPr>
      </w:pPr>
      <w:hyperlink r:id="rId18" w:history="1">
        <w:r w:rsidR="002C27CF" w:rsidRPr="002C27CF">
          <w:rPr>
            <w:rFonts w:ascii="Times New Roman" w:hAnsi="Times New Roman"/>
          </w:rPr>
          <w:t>5</w:t>
        </w:r>
      </w:hyperlink>
      <w:r w:rsidR="002C27CF" w:rsidRPr="002C27CF">
        <w:rPr>
          <w:rFonts w:ascii="Times New Roman" w:hAnsi="Times New Roman"/>
        </w:rPr>
        <w:t>) оказание содействия федеральным и областным органам государственной власти;</w:t>
      </w:r>
    </w:p>
    <w:p w:rsidR="002C27CF" w:rsidRPr="002C27CF" w:rsidRDefault="00E04DBB" w:rsidP="002C27CF">
      <w:pPr>
        <w:pStyle w:val="a5"/>
        <w:ind w:firstLine="709"/>
        <w:jc w:val="both"/>
        <w:rPr>
          <w:rFonts w:ascii="Times New Roman" w:hAnsi="Times New Roman"/>
        </w:rPr>
      </w:pPr>
      <w:hyperlink r:id="rId19" w:history="1">
        <w:r w:rsidR="002C27CF" w:rsidRPr="002C27CF">
          <w:rPr>
            <w:rFonts w:ascii="Times New Roman" w:hAnsi="Times New Roman"/>
          </w:rPr>
          <w:t>6</w:t>
        </w:r>
      </w:hyperlink>
      <w:r w:rsidR="002C27CF" w:rsidRPr="002C27CF">
        <w:rPr>
          <w:rFonts w:ascii="Times New Roman" w:hAnsi="Times New Roman"/>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6. Принципы организации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Муниципальная служба основывается на принципах: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1) верховенства </w:t>
      </w:r>
      <w:hyperlink r:id="rId20" w:history="1">
        <w:r w:rsidRPr="002C27CF">
          <w:rPr>
            <w:rFonts w:ascii="Times New Roman" w:hAnsi="Times New Roman"/>
          </w:rPr>
          <w:t>Конституции</w:t>
        </w:r>
      </w:hyperlink>
      <w:r w:rsidRPr="002C27CF">
        <w:rPr>
          <w:rFonts w:ascii="Times New Roman" w:hAnsi="Times New Roman"/>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приоритета прав и свобод человека и гражданина;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доступности информации о деятельности муниципальных служащих;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профессионализма и компетентности муниципальных служащих;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5) ответственности муниципальных служащих за неисполнение или ненадлежащее исполнение своих должностных обязанностей;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7) правовой и социальной защищенности муниципальных служащих;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8) стабильности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9) внепартийности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11) взаимодействия с общественными объединениями и гражданами.</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7. Финансирование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Финансирование муниципальной службы осуществляется за счет средств бюджета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2C27CF" w:rsidRPr="002C27CF" w:rsidRDefault="002C27CF" w:rsidP="002C27CF">
      <w:pPr>
        <w:pStyle w:val="a5"/>
        <w:ind w:firstLine="709"/>
        <w:jc w:val="center"/>
        <w:rPr>
          <w:rFonts w:ascii="Times New Roman" w:hAnsi="Times New Roman"/>
        </w:rPr>
      </w:pP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Глава 2. СИСТЕМА ДОЛЖНОСТЕЙ МУНИЦИПАЛЬНОЙ СЛУЖБЫ</w:t>
      </w:r>
    </w:p>
    <w:p w:rsidR="002C27CF" w:rsidRPr="002C27CF" w:rsidRDefault="002C27CF" w:rsidP="002C27CF">
      <w:pPr>
        <w:pStyle w:val="a5"/>
        <w:ind w:firstLine="709"/>
        <w:jc w:val="both"/>
        <w:rPr>
          <w:rFonts w:ascii="Times New Roman" w:hAnsi="Times New Roman"/>
          <w:b/>
        </w:rPr>
      </w:pP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8. Группы должностей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высшие должности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главные должности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ведущие должности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старшие должности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младшие должности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2. Должности муниципальной службы образуются в порядке, определенном законодательством, в соответствии с </w:t>
      </w:r>
      <w:hyperlink r:id="rId21" w:history="1">
        <w:r w:rsidRPr="002C27CF">
          <w:rPr>
            <w:rFonts w:ascii="Times New Roman" w:hAnsi="Times New Roman"/>
          </w:rPr>
          <w:t>Уставом</w:t>
        </w:r>
      </w:hyperlink>
      <w:r w:rsidRPr="002C27CF">
        <w:rPr>
          <w:rFonts w:ascii="Times New Roman" w:hAnsi="Times New Roman"/>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3. Должности муниципальной службы в муниципальном образовании устанавливаются </w:t>
      </w:r>
      <w:hyperlink r:id="rId22" w:history="1">
        <w:r w:rsidRPr="002C27CF">
          <w:rPr>
            <w:rFonts w:ascii="Times New Roman" w:hAnsi="Times New Roman"/>
          </w:rPr>
          <w:t>Перечнем</w:t>
        </w:r>
      </w:hyperlink>
      <w:r w:rsidRPr="002C27CF">
        <w:rPr>
          <w:rFonts w:ascii="Times New Roman" w:hAnsi="Times New Roman"/>
        </w:rPr>
        <w:t xml:space="preserve"> должностей муниципальной службы в муниципальном образовании в соответствии с </w:t>
      </w:r>
      <w:hyperlink r:id="rId23" w:history="1">
        <w:r w:rsidRPr="002C27CF">
          <w:rPr>
            <w:rFonts w:ascii="Times New Roman" w:hAnsi="Times New Roman"/>
          </w:rPr>
          <w:t>Реестром</w:t>
        </w:r>
      </w:hyperlink>
      <w:r w:rsidRPr="002C27CF">
        <w:rPr>
          <w:rFonts w:ascii="Times New Roman" w:hAnsi="Times New Roman"/>
        </w:rPr>
        <w:t xml:space="preserve"> должностей муниципальной службы в Иркутской области, утвержденным законом Иркутской области.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Штатное расписание органа местного самоуправления составляется в соответствии с требованиями Федерального </w:t>
      </w:r>
      <w:hyperlink r:id="rId24" w:history="1">
        <w:r w:rsidRPr="002C27CF">
          <w:rPr>
            <w:rFonts w:ascii="Times New Roman" w:hAnsi="Times New Roman"/>
          </w:rPr>
          <w:t>закона</w:t>
        </w:r>
      </w:hyperlink>
      <w:r w:rsidRPr="002C27CF">
        <w:rPr>
          <w:rFonts w:ascii="Times New Roman" w:hAnsi="Times New Roman"/>
        </w:rPr>
        <w:t xml:space="preserve"> "О муниципальной службе в Российской Федерации", </w:t>
      </w:r>
      <w:hyperlink r:id="rId25" w:history="1">
        <w:r w:rsidRPr="002C27CF">
          <w:rPr>
            <w:rFonts w:ascii="Times New Roman" w:hAnsi="Times New Roman"/>
          </w:rPr>
          <w:t>Реестром</w:t>
        </w:r>
      </w:hyperlink>
      <w:r w:rsidRPr="002C27CF">
        <w:rPr>
          <w:rFonts w:ascii="Times New Roman" w:hAnsi="Times New Roman"/>
        </w:rPr>
        <w:t xml:space="preserve"> должностей муниципальной службы в Иркутской области, утвержденным законом Иркутской области, и </w:t>
      </w:r>
      <w:hyperlink r:id="rId26" w:history="1">
        <w:r w:rsidRPr="002C27CF">
          <w:rPr>
            <w:rFonts w:ascii="Times New Roman" w:hAnsi="Times New Roman"/>
          </w:rPr>
          <w:t>Перечнем</w:t>
        </w:r>
      </w:hyperlink>
      <w:r w:rsidRPr="002C27CF">
        <w:rPr>
          <w:rFonts w:ascii="Times New Roman" w:hAnsi="Times New Roman"/>
        </w:rPr>
        <w:t xml:space="preserve"> должностей муниципальной службы в муниципальном образовании.</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9. Перечень должностей муниципальной службы в муниципальном образовании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1. </w:t>
      </w:r>
      <w:hyperlink r:id="rId27" w:history="1">
        <w:r w:rsidRPr="002C27CF">
          <w:rPr>
            <w:rFonts w:ascii="Times New Roman" w:hAnsi="Times New Roman"/>
          </w:rPr>
          <w:t>Перечень</w:t>
        </w:r>
      </w:hyperlink>
      <w:r w:rsidRPr="002C27CF">
        <w:rPr>
          <w:rFonts w:ascii="Times New Roman" w:hAnsi="Times New Roman"/>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lastRenderedPageBreak/>
        <w:t xml:space="preserve">2. </w:t>
      </w:r>
      <w:hyperlink r:id="rId28" w:history="1">
        <w:r w:rsidRPr="002C27CF">
          <w:rPr>
            <w:rFonts w:ascii="Times New Roman" w:hAnsi="Times New Roman"/>
          </w:rPr>
          <w:t>Перечень</w:t>
        </w:r>
      </w:hyperlink>
      <w:r w:rsidRPr="002C27CF">
        <w:rPr>
          <w:rFonts w:ascii="Times New Roman" w:hAnsi="Times New Roman"/>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9" w:history="1">
        <w:r w:rsidRPr="002C27CF">
          <w:rPr>
            <w:rFonts w:ascii="Times New Roman" w:hAnsi="Times New Roman"/>
          </w:rPr>
          <w:t>Реестра</w:t>
        </w:r>
      </w:hyperlink>
      <w:r w:rsidRPr="002C27CF">
        <w:rPr>
          <w:rFonts w:ascii="Times New Roman" w:hAnsi="Times New Roman"/>
        </w:rPr>
        <w:t xml:space="preserve"> должностей муниципальной службы в Иркутской области, утвержденного законом Иркутской области, </w:t>
      </w:r>
      <w:hyperlink r:id="rId30" w:history="1">
        <w:r w:rsidRPr="002C27CF">
          <w:rPr>
            <w:rFonts w:ascii="Times New Roman" w:hAnsi="Times New Roman"/>
          </w:rPr>
          <w:t>Устава</w:t>
        </w:r>
      </w:hyperlink>
      <w:r w:rsidRPr="002C27CF">
        <w:rPr>
          <w:rFonts w:ascii="Times New Roman" w:hAnsi="Times New Roman"/>
        </w:rPr>
        <w:t xml:space="preserve"> муниципального образования.</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10. Специализация должностей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Должности муниципальной службы подразделяются по направлению деятельности (далее - специализации).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2C27CF" w:rsidRPr="002C27CF" w:rsidRDefault="00E04DBB" w:rsidP="002C27CF">
      <w:pPr>
        <w:pStyle w:val="a5"/>
        <w:ind w:firstLine="709"/>
        <w:jc w:val="both"/>
        <w:rPr>
          <w:rFonts w:ascii="Times New Roman" w:hAnsi="Times New Roman"/>
        </w:rPr>
      </w:pPr>
      <w:hyperlink r:id="rId31" w:history="1">
        <w:r w:rsidR="002C27CF" w:rsidRPr="002C27CF">
          <w:rPr>
            <w:rFonts w:ascii="Times New Roman" w:hAnsi="Times New Roman"/>
          </w:rPr>
          <w:t>Классификатор</w:t>
        </w:r>
      </w:hyperlink>
      <w:r w:rsidR="002C27CF" w:rsidRPr="002C27CF">
        <w:rPr>
          <w:rFonts w:ascii="Times New Roman" w:hAnsi="Times New Roman"/>
        </w:rPr>
        <w:t xml:space="preserve"> специализаций должностей муниципальной службы утверждается главой администрации муниципального образования.</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11. Квалификационные требования к муниципальным служащим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w:t>
      </w:r>
      <w:r w:rsidRPr="002C27CF">
        <w:rPr>
          <w:rFonts w:ascii="Times New Roman" w:hAnsi="Times New Roman"/>
        </w:rPr>
        <w:lastRenderedPageBreak/>
        <w:t>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Статья 11.1. Классные чины муниципальных служащих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2" w:history="1">
        <w:r w:rsidRPr="002C27CF">
          <w:rPr>
            <w:rFonts w:ascii="Times New Roman" w:hAnsi="Times New Roman"/>
          </w:rPr>
          <w:t>Законом</w:t>
        </w:r>
      </w:hyperlink>
      <w:r w:rsidRPr="002C27CF">
        <w:rPr>
          <w:rFonts w:ascii="Times New Roman" w:hAnsi="Times New Roman"/>
        </w:rPr>
        <w:t xml:space="preserve"> Иркутской области "Об отдельных вопросах муниципальной службы в Иркутской области".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C27CF" w:rsidRPr="002C27CF" w:rsidRDefault="002C27CF" w:rsidP="002C27CF">
      <w:pPr>
        <w:pStyle w:val="a5"/>
        <w:jc w:val="center"/>
        <w:rPr>
          <w:rFonts w:ascii="Times New Roman" w:hAnsi="Times New Roman"/>
        </w:rPr>
      </w:pP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Глава 3. ПРАВОВОЕ ПОЛОЖЕНИЕ МУНИЦИПАЛЬНЫХ СЛУЖАЩИХ.</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ГАРАНТИИ ДЕЯТЕЛЬНОСТИ МУНИЦИПАЛЬНЫХ СЛУЖАЩИХ</w:t>
      </w:r>
    </w:p>
    <w:p w:rsidR="002C27CF" w:rsidRPr="002C27CF" w:rsidRDefault="002C27CF" w:rsidP="002C27CF">
      <w:pPr>
        <w:pStyle w:val="a5"/>
        <w:ind w:firstLine="709"/>
        <w:jc w:val="both"/>
        <w:rPr>
          <w:rFonts w:ascii="Times New Roman" w:hAnsi="Times New Roman"/>
          <w:b/>
        </w:rPr>
      </w:pP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12. Права муниципального служащего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Муниципальный служащий имеет право на: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lastRenderedPageBreak/>
        <w:t>2) обеспечение организационно-технических условий, необходимых для исполнения должностных обязанностей;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3) оплату труда и другие выплаты в соответствии с трудовым </w:t>
      </w:r>
      <w:hyperlink r:id="rId33" w:history="1">
        <w:r w:rsidRPr="002C27CF">
          <w:rPr>
            <w:rFonts w:ascii="Times New Roman" w:hAnsi="Times New Roman"/>
          </w:rPr>
          <w:t>законодательством</w:t>
        </w:r>
      </w:hyperlink>
      <w:r w:rsidRPr="002C27CF">
        <w:rPr>
          <w:rFonts w:ascii="Times New Roman" w:hAnsi="Times New Roman"/>
        </w:rPr>
        <w:t xml:space="preserve">, </w:t>
      </w:r>
      <w:hyperlink r:id="rId34" w:history="1">
        <w:r w:rsidRPr="002C27CF">
          <w:rPr>
            <w:rFonts w:ascii="Times New Roman" w:hAnsi="Times New Roman"/>
          </w:rPr>
          <w:t>законодательством</w:t>
        </w:r>
      </w:hyperlink>
      <w:r w:rsidRPr="002C27CF">
        <w:rPr>
          <w:rFonts w:ascii="Times New Roman" w:hAnsi="Times New Roman"/>
        </w:rPr>
        <w:t xml:space="preserve"> о муниципальной службе и трудовым договором (контрактом);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6) участие по своей инициативе в конкурсе на замещение вакантной должности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8) защиту своих персональных данных;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11) рассмотрение индивидуальных трудовых споров в соответствии с трудовым </w:t>
      </w:r>
      <w:hyperlink r:id="rId35" w:history="1">
        <w:r w:rsidRPr="002C27CF">
          <w:rPr>
            <w:rFonts w:ascii="Times New Roman" w:hAnsi="Times New Roman"/>
          </w:rPr>
          <w:t>законодательством</w:t>
        </w:r>
      </w:hyperlink>
      <w:r w:rsidRPr="002C27CF">
        <w:rPr>
          <w:rFonts w:ascii="Times New Roman" w:hAnsi="Times New Roman"/>
        </w:rPr>
        <w:t>, защиту своих прав и законных интересов на муниципальной службе, включая обжалование в суд их нарушений;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12) пенсионное обеспечение в соответствии с законодательством Российской Федерации.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6" w:history="1">
        <w:r w:rsidRPr="002C27CF">
          <w:rPr>
            <w:rFonts w:ascii="Times New Roman" w:hAnsi="Times New Roman"/>
          </w:rPr>
          <w:t>законом</w:t>
        </w:r>
      </w:hyperlink>
      <w:r w:rsidRPr="002C27CF">
        <w:rPr>
          <w:rFonts w:ascii="Times New Roman" w:hAnsi="Times New Roman"/>
        </w:rPr>
        <w:t>.</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13. Обязанности муниципального служащего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Муниципальный служащий обязан:</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1) соблюдать </w:t>
      </w:r>
      <w:hyperlink r:id="rId37" w:history="1">
        <w:r w:rsidRPr="002C27CF">
          <w:rPr>
            <w:rFonts w:ascii="Times New Roman" w:hAnsi="Times New Roman"/>
          </w:rPr>
          <w:t>Конституцию</w:t>
        </w:r>
      </w:hyperlink>
      <w:r w:rsidRPr="002C27CF">
        <w:rPr>
          <w:rFonts w:ascii="Times New Roman" w:hAnsi="Times New Roman"/>
        </w:rPr>
        <w:t xml:space="preserve"> Российской Федерации, федеральные конституционные законы, федеральные законы, иные нормативные </w:t>
      </w:r>
      <w:r w:rsidRPr="002C27CF">
        <w:rPr>
          <w:rFonts w:ascii="Times New Roman" w:hAnsi="Times New Roman"/>
        </w:rPr>
        <w:lastRenderedPageBreak/>
        <w:t>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исполнять должностные обязанности в соответствии с должностной инструкцией;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5) поддерживать уровень квалификации, необходимый для надлежащего исполнения должностных обязанностей;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6) не разглашать </w:t>
      </w:r>
      <w:hyperlink r:id="rId38" w:history="1">
        <w:r w:rsidRPr="002C27CF">
          <w:rPr>
            <w:rFonts w:ascii="Times New Roman" w:hAnsi="Times New Roman"/>
          </w:rPr>
          <w:t>сведения</w:t>
        </w:r>
      </w:hyperlink>
      <w:r w:rsidRPr="002C27CF">
        <w:rPr>
          <w:rFonts w:ascii="Times New Roman" w:hAnsi="Times New Roman"/>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7) беречь государственное и муниципальное имущество, в том числе предоставленное ему для исполнения должностных обязанностей;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8) представлять в установленном порядке предусмотренные </w:t>
      </w:r>
      <w:hyperlink r:id="rId39" w:history="1">
        <w:r w:rsidRPr="002C27CF">
          <w:rPr>
            <w:rFonts w:ascii="Times New Roman" w:hAnsi="Times New Roman"/>
          </w:rPr>
          <w:t>законодательством</w:t>
        </w:r>
      </w:hyperlink>
      <w:r w:rsidRPr="002C27CF">
        <w:rPr>
          <w:rFonts w:ascii="Times New Roman" w:hAnsi="Times New Roman"/>
        </w:rPr>
        <w:t xml:space="preserve"> Российской Федерации сведения о себе и членах своей семьи;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14. Ограничения, связанные с муниципальной службой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lastRenderedPageBreak/>
        <w:t>1) признания его недееспособным или ограниченно дееспособным решением суда, вступившим в законную силу;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0" w:history="1">
        <w:r w:rsidRPr="002C27CF">
          <w:rPr>
            <w:rFonts w:ascii="Times New Roman" w:hAnsi="Times New Roman"/>
          </w:rPr>
          <w:t>Порядок</w:t>
        </w:r>
      </w:hyperlink>
      <w:r w:rsidRPr="002C27CF">
        <w:rPr>
          <w:rFonts w:ascii="Times New Roman" w:hAnsi="Times New Roman"/>
        </w:rPr>
        <w:t xml:space="preserve"> прохождения диспансеризации, </w:t>
      </w:r>
      <w:hyperlink r:id="rId41" w:history="1">
        <w:r w:rsidRPr="002C27CF">
          <w:rPr>
            <w:rFonts w:ascii="Times New Roman" w:hAnsi="Times New Roman"/>
          </w:rPr>
          <w:t>перечень</w:t>
        </w:r>
      </w:hyperlink>
      <w:r w:rsidRPr="002C27CF">
        <w:rPr>
          <w:rFonts w:ascii="Times New Roman" w:hAnsi="Times New Roman"/>
        </w:rPr>
        <w:t xml:space="preserve"> таких заболеваний и </w:t>
      </w:r>
      <w:hyperlink r:id="rId42" w:history="1">
        <w:r w:rsidRPr="002C27CF">
          <w:rPr>
            <w:rFonts w:ascii="Times New Roman" w:hAnsi="Times New Roman"/>
          </w:rPr>
          <w:t>форма</w:t>
        </w:r>
      </w:hyperlink>
      <w:r w:rsidRPr="002C27CF">
        <w:rPr>
          <w:rFonts w:ascii="Times New Roman" w:hAnsi="Times New Roman"/>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7) наличия гражданства иностранного государства (иностранных государств), за исключением случаев, когда муниципальный </w:t>
      </w:r>
      <w:r w:rsidRPr="002C27CF">
        <w:rPr>
          <w:rFonts w:ascii="Times New Roman" w:hAnsi="Times New Roman"/>
        </w:rPr>
        <w:lastRenderedPageBreak/>
        <w:t>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8) представления подложных документов или заведомо ложных сведений при поступлении на муниципальную службу;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9) непредставления предусмотренных настоящим Федеральным </w:t>
      </w:r>
      <w:hyperlink r:id="rId43" w:history="1">
        <w:r w:rsidRPr="002C27CF">
          <w:rPr>
            <w:rFonts w:ascii="Times New Roman" w:hAnsi="Times New Roman"/>
          </w:rPr>
          <w:t>законом</w:t>
        </w:r>
      </w:hyperlink>
      <w:r w:rsidRPr="002C27CF">
        <w:rPr>
          <w:rFonts w:ascii="Times New Roman" w:hAnsi="Times New Roman"/>
        </w:rPr>
        <w:t xml:space="preserve">, Федеральным </w:t>
      </w:r>
      <w:hyperlink r:id="rId44" w:history="1">
        <w:r w:rsidRPr="002C27CF">
          <w:rPr>
            <w:rFonts w:ascii="Times New Roman" w:hAnsi="Times New Roman"/>
          </w:rPr>
          <w:t>законом</w:t>
        </w:r>
      </w:hyperlink>
      <w:r w:rsidRPr="002C27CF">
        <w:rPr>
          <w:rFonts w:ascii="Times New Roman" w:hAnsi="Times New Roman"/>
        </w:rPr>
        <w:t xml:space="preserve"> от 25 декабря 2008 года N 273-ФЗ "О противодействии коррупции" и другими федеральными </w:t>
      </w:r>
      <w:hyperlink r:id="rId45" w:history="1">
        <w:r w:rsidRPr="002C27CF">
          <w:rPr>
            <w:rFonts w:ascii="Times New Roman" w:hAnsi="Times New Roman"/>
          </w:rPr>
          <w:t>законами</w:t>
        </w:r>
      </w:hyperlink>
      <w:r w:rsidRPr="002C27CF">
        <w:rPr>
          <w:rFonts w:ascii="Times New Roman" w:hAnsi="Times New Roman"/>
        </w:rPr>
        <w:t xml:space="preserve"> сведений или представления заведомо недостоверных или неполных сведений при поступлении на муниципальную службу;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9.1) непредставления сведений, предусмотренных </w:t>
      </w:r>
      <w:hyperlink r:id="rId46" w:history="1">
        <w:r w:rsidRPr="002C27CF">
          <w:rPr>
            <w:rFonts w:ascii="Times New Roman" w:hAnsi="Times New Roman"/>
          </w:rPr>
          <w:t>статьей 15.1</w:t>
        </w:r>
      </w:hyperlink>
      <w:r w:rsidRPr="002C27CF">
        <w:rPr>
          <w:rFonts w:ascii="Times New Roman" w:hAnsi="Times New Roman"/>
        </w:rPr>
        <w:t xml:space="preserve"> настоящего Федерального закона;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C27CF" w:rsidRPr="002C27CF" w:rsidRDefault="002C27CF" w:rsidP="002C27CF">
      <w:pPr>
        <w:ind w:firstLine="709"/>
        <w:jc w:val="both"/>
        <w:rPr>
          <w:sz w:val="22"/>
          <w:szCs w:val="22"/>
        </w:rPr>
      </w:pPr>
      <w:r w:rsidRPr="002C27CF">
        <w:rPr>
          <w:sz w:val="22"/>
          <w:szCs w:val="22"/>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w:t>
      </w:r>
      <w:r w:rsidRPr="002C27CF">
        <w:rPr>
          <w:sz w:val="22"/>
          <w:szCs w:val="22"/>
        </w:rPr>
        <w:lastRenderedPageBreak/>
        <w:t>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2C27CF" w:rsidRPr="002C27CF" w:rsidRDefault="002C27CF" w:rsidP="002C27CF">
      <w:pPr>
        <w:ind w:firstLine="709"/>
        <w:jc w:val="both"/>
        <w:rPr>
          <w:sz w:val="22"/>
          <w:szCs w:val="22"/>
        </w:rPr>
      </w:pP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15. Запреты, связанные с муниципальной службой</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1. В связи с прохождением муниципальной службы муниципальному служащему запрещается:</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1) замещать должность муниципальной службы в случае:</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б) избрания или назначения на муниципальную должность;</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 xml:space="preserve">3) быть поверенным или представителем по делам третьих лиц в органе местного самоуправления, избирательной комиссии </w:t>
      </w:r>
      <w:r w:rsidRPr="002C27CF">
        <w:rPr>
          <w:bCs/>
          <w:color w:val="000000"/>
          <w:sz w:val="22"/>
          <w:szCs w:val="22"/>
        </w:rPr>
        <w:lastRenderedPageBreak/>
        <w:t xml:space="preserve">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7" w:history="1">
        <w:r w:rsidRPr="002C27CF">
          <w:rPr>
            <w:bCs/>
            <w:color w:val="000000"/>
            <w:sz w:val="22"/>
            <w:szCs w:val="22"/>
          </w:rPr>
          <w:t>законами</w:t>
        </w:r>
      </w:hyperlink>
      <w:r w:rsidRPr="002C27CF">
        <w:rPr>
          <w:bCs/>
          <w:color w:val="000000"/>
          <w:sz w:val="22"/>
          <w:szCs w:val="22"/>
        </w:rPr>
        <w:t>;</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8" w:history="1">
        <w:r w:rsidRPr="002C27CF">
          <w:rPr>
            <w:bCs/>
            <w:color w:val="000000"/>
            <w:sz w:val="22"/>
            <w:szCs w:val="22"/>
          </w:rPr>
          <w:t>кодексом</w:t>
        </w:r>
      </w:hyperlink>
      <w:r w:rsidRPr="002C27CF">
        <w:rPr>
          <w:bCs/>
          <w:color w:val="000000"/>
          <w:sz w:val="22"/>
          <w:szCs w:val="22"/>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9" w:history="1">
        <w:r w:rsidRPr="002C27CF">
          <w:rPr>
            <w:bCs/>
            <w:color w:val="000000"/>
            <w:sz w:val="22"/>
            <w:szCs w:val="22"/>
          </w:rPr>
          <w:t>порядке</w:t>
        </w:r>
      </w:hyperlink>
      <w:r w:rsidRPr="002C27CF">
        <w:rPr>
          <w:bCs/>
          <w:color w:val="000000"/>
          <w:sz w:val="22"/>
          <w:szCs w:val="22"/>
        </w:rPr>
        <w:t>, устанавливаемом нормативными правовыми актами Российской Федерации;</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50" w:history="1">
        <w:r w:rsidRPr="002C27CF">
          <w:rPr>
            <w:bCs/>
            <w:color w:val="000000"/>
            <w:sz w:val="22"/>
            <w:szCs w:val="22"/>
          </w:rPr>
          <w:t>сведениям</w:t>
        </w:r>
      </w:hyperlink>
      <w:r w:rsidRPr="002C27CF">
        <w:rPr>
          <w:bCs/>
          <w:color w:val="000000"/>
          <w:sz w:val="22"/>
          <w:szCs w:val="22"/>
        </w:rPr>
        <w:t xml:space="preserve"> конфиденциального характера, или служебную информацию, ставшие ему известными в связи с исполнением должностных обязанностей;</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lastRenderedPageBreak/>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10) использовать преимущества должностного положения для предвыборной агитации, а также для агитации по вопросам референдума;</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13) прекращать исполнение должностных обязанностей в целях урегулирования трудового спора;</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27CF" w:rsidRPr="002C27CF" w:rsidRDefault="002C27CF" w:rsidP="002C27CF">
      <w:pPr>
        <w:ind w:firstLine="709"/>
        <w:jc w:val="both"/>
        <w:rPr>
          <w:sz w:val="22"/>
          <w:szCs w:val="22"/>
        </w:rPr>
      </w:pPr>
      <w:r w:rsidRPr="002C27CF">
        <w:rPr>
          <w:sz w:val="22"/>
          <w:szCs w:val="22"/>
        </w:rPr>
        <w:t>16) участвовать в управлении коммерческой или некоммерческой организацией, за исключением следующих случаев:</w:t>
      </w:r>
    </w:p>
    <w:p w:rsidR="002C27CF" w:rsidRPr="002C27CF" w:rsidRDefault="002C27CF" w:rsidP="002C27CF">
      <w:pPr>
        <w:ind w:firstLine="709"/>
        <w:jc w:val="both"/>
        <w:rPr>
          <w:sz w:val="22"/>
          <w:szCs w:val="22"/>
        </w:rPr>
      </w:pPr>
      <w:r w:rsidRPr="002C27CF">
        <w:rPr>
          <w:sz w:val="22"/>
          <w:szCs w:val="22"/>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rsidRPr="002C27CF">
        <w:rPr>
          <w:sz w:val="22"/>
          <w:szCs w:val="22"/>
        </w:rPr>
        <w:lastRenderedPageBreak/>
        <w:t>жилищного, жилищно – строительного, гаражного кооперативов, товарищества собственников недвижимости;</w:t>
      </w:r>
    </w:p>
    <w:p w:rsidR="002C27CF" w:rsidRPr="002C27CF" w:rsidRDefault="002C27CF" w:rsidP="002C27CF">
      <w:pPr>
        <w:ind w:firstLine="709"/>
        <w:jc w:val="both"/>
        <w:rPr>
          <w:sz w:val="22"/>
          <w:szCs w:val="22"/>
        </w:rPr>
      </w:pPr>
      <w:r w:rsidRPr="002C27CF">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2C27CF" w:rsidRPr="002C27CF" w:rsidRDefault="002C27CF" w:rsidP="002C27CF">
      <w:pPr>
        <w:ind w:firstLine="709"/>
        <w:jc w:val="both"/>
        <w:rPr>
          <w:sz w:val="22"/>
          <w:szCs w:val="22"/>
        </w:rPr>
      </w:pPr>
      <w:r w:rsidRPr="002C27CF">
        <w:rPr>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C27CF" w:rsidRPr="002C27CF" w:rsidRDefault="002C27CF" w:rsidP="002C27CF">
      <w:pPr>
        <w:ind w:firstLine="709"/>
        <w:jc w:val="both"/>
        <w:rPr>
          <w:sz w:val="22"/>
          <w:szCs w:val="22"/>
        </w:rPr>
      </w:pPr>
      <w:r w:rsidRPr="002C27CF">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C27CF" w:rsidRPr="002C27CF" w:rsidRDefault="002C27CF" w:rsidP="002C27CF">
      <w:pPr>
        <w:ind w:firstLine="709"/>
        <w:jc w:val="both"/>
        <w:rPr>
          <w:sz w:val="22"/>
          <w:szCs w:val="22"/>
        </w:rPr>
      </w:pPr>
      <w:r w:rsidRPr="002C27CF">
        <w:rPr>
          <w:sz w:val="22"/>
          <w:szCs w:val="22"/>
        </w:rPr>
        <w:t>д) иные случаи, предусмотренные федеральными законами».</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C27CF" w:rsidRPr="002C27CF" w:rsidRDefault="002C27CF" w:rsidP="002C27CF">
      <w:pPr>
        <w:autoSpaceDE w:val="0"/>
        <w:autoSpaceDN w:val="0"/>
        <w:adjustRightInd w:val="0"/>
        <w:ind w:firstLine="709"/>
        <w:jc w:val="both"/>
        <w:rPr>
          <w:bCs/>
          <w:color w:val="000000"/>
          <w:sz w:val="22"/>
          <w:szCs w:val="22"/>
        </w:rPr>
      </w:pPr>
      <w:r w:rsidRPr="002C27CF">
        <w:rPr>
          <w:bCs/>
          <w:color w:val="000000"/>
          <w:sz w:val="22"/>
          <w:szCs w:val="22"/>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w:t>
      </w:r>
      <w:r w:rsidRPr="002C27CF">
        <w:rPr>
          <w:bCs/>
          <w:color w:val="000000"/>
          <w:sz w:val="22"/>
          <w:szCs w:val="22"/>
        </w:rPr>
        <w:lastRenderedPageBreak/>
        <w:t xml:space="preserve">служебному поведению муниципальных служащих и урегулированию конфликта интересов, которое дается в </w:t>
      </w:r>
      <w:hyperlink r:id="rId51" w:history="1">
        <w:r w:rsidRPr="002C27CF">
          <w:rPr>
            <w:bCs/>
            <w:color w:val="000000"/>
            <w:sz w:val="22"/>
            <w:szCs w:val="22"/>
          </w:rPr>
          <w:t>порядке</w:t>
        </w:r>
      </w:hyperlink>
      <w:r w:rsidRPr="002C27CF">
        <w:rPr>
          <w:bCs/>
          <w:color w:val="000000"/>
          <w:sz w:val="22"/>
          <w:szCs w:val="22"/>
        </w:rPr>
        <w:t>, устанавливаемом нормативными правовыми актами Российской Федерации.</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15.1. Урегулирование конфликта интересов на муниципальной службе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1. Для целей настоящего Положения используется понятие "конфликт интересов", установленное </w:t>
      </w:r>
      <w:hyperlink r:id="rId52" w:history="1">
        <w:r w:rsidRPr="002C27CF">
          <w:rPr>
            <w:rFonts w:ascii="Times New Roman" w:hAnsi="Times New Roman"/>
          </w:rPr>
          <w:t>частью 1 статьи 10</w:t>
        </w:r>
      </w:hyperlink>
      <w:r w:rsidRPr="002C27CF">
        <w:rPr>
          <w:rFonts w:ascii="Times New Roman" w:hAnsi="Times New Roman"/>
        </w:rPr>
        <w:t xml:space="preserve"> Федерального закона от 25 декабря 2008 года N 273-ФЗ "О противодействии коррупции".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2. Для целей настоящего Положения используется понятие "личная заинтересованность", установленное </w:t>
      </w:r>
      <w:hyperlink r:id="rId53" w:history="1">
        <w:r w:rsidRPr="002C27CF">
          <w:rPr>
            <w:rFonts w:ascii="Times New Roman" w:hAnsi="Times New Roman"/>
          </w:rPr>
          <w:t>частью 2 статьи 10</w:t>
        </w:r>
      </w:hyperlink>
      <w:r w:rsidRPr="002C27CF">
        <w:rPr>
          <w:rFonts w:ascii="Times New Roman" w:hAnsi="Times New Roman"/>
        </w:rPr>
        <w:t xml:space="preserve"> Федерального закона от 25 декабря 2008 года N 273-ФЗ "О противодействии коррупции".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4" w:history="1">
        <w:r w:rsidRPr="002C27CF">
          <w:rPr>
            <w:rFonts w:ascii="Times New Roman" w:hAnsi="Times New Roman"/>
          </w:rPr>
          <w:t>законодательством</w:t>
        </w:r>
      </w:hyperlink>
      <w:r w:rsidRPr="002C27CF">
        <w:rPr>
          <w:rFonts w:ascii="Times New Roman" w:hAnsi="Times New Roman"/>
        </w:rPr>
        <w:t xml:space="preserve"> Российской Федерации.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3.1. Непринятие муниципальным служащим, являющимся представителем нанимателя, которому стало известно о возникновении у подчиненного ему </w:t>
      </w:r>
      <w:r w:rsidRPr="002C27CF">
        <w:rPr>
          <w:rFonts w:ascii="Times New Roman" w:hAnsi="Times New Roman"/>
        </w:rPr>
        <w:lastRenderedPageBreak/>
        <w:t>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15.2. Требования к служебному поведению муниципального служащего.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Муниципальный служащий обязан:</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исполнять должностные обязанности добросовестно, на высоком профессиональном уровне;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5) проявлять корректность в обращении с гражданами;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6) проявлять уважение к нравственным обычаям и традициям народов Российской Федерации;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7) учитывать культурные и иные особенности различных этнических и социальных групп, а также конфессий;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8) способствовать межнациональному и межконфессиональному согласию;</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9) не допускать конфликтных ситуаций, способных нанести ущерб его репутации или авторитету муниципального органа.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2. Муниципальный служащий, являющийся руководителем, обязан не допускать случаи </w:t>
      </w:r>
      <w:r w:rsidRPr="002C27CF">
        <w:rPr>
          <w:rFonts w:ascii="Times New Roman" w:hAnsi="Times New Roman"/>
        </w:rPr>
        <w:lastRenderedPageBreak/>
        <w:t>принуждения муниципальных служащих к участию в деятельности политических партий, других общественных и религиозных объединений.</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16. Представление сведений о доходах, расходах, об имуществе и обязательствах имущественного характера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5" w:history="1">
        <w:r w:rsidRPr="002C27CF">
          <w:rPr>
            <w:rFonts w:ascii="Times New Roman" w:hAnsi="Times New Roman"/>
          </w:rPr>
          <w:t>законом</w:t>
        </w:r>
      </w:hyperlink>
      <w:r w:rsidRPr="002C27CF">
        <w:rPr>
          <w:rFonts w:ascii="Times New Roman" w:hAnsi="Times New Roman"/>
        </w:rPr>
        <w:t xml:space="preserve"> от 25 декабря 2008 года N 273-ФЗ "О противодействии коррупции" и Федеральным </w:t>
      </w:r>
      <w:hyperlink r:id="rId56" w:history="1">
        <w:r w:rsidRPr="002C27CF">
          <w:rPr>
            <w:rFonts w:ascii="Times New Roman" w:hAnsi="Times New Roman"/>
          </w:rPr>
          <w:t>законом</w:t>
        </w:r>
      </w:hyperlink>
      <w:r w:rsidRPr="002C27CF">
        <w:rPr>
          <w:rFonts w:ascii="Times New Roman" w:hAnsi="Times New Roman"/>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7" w:history="1">
        <w:r w:rsidRPr="002C27CF">
          <w:rPr>
            <w:rFonts w:ascii="Times New Roman" w:hAnsi="Times New Roman"/>
          </w:rPr>
          <w:t>сведениями</w:t>
        </w:r>
      </w:hyperlink>
      <w:r w:rsidRPr="002C27CF">
        <w:rPr>
          <w:rFonts w:ascii="Times New Roman" w:hAnsi="Times New Roman"/>
        </w:rPr>
        <w:t xml:space="preserve"> конфиденциального характера, если федеральными законами они не отнесены к </w:t>
      </w:r>
      <w:hyperlink r:id="rId58" w:history="1">
        <w:r w:rsidRPr="002C27CF">
          <w:rPr>
            <w:rFonts w:ascii="Times New Roman" w:hAnsi="Times New Roman"/>
          </w:rPr>
          <w:t>сведениям</w:t>
        </w:r>
      </w:hyperlink>
      <w:r w:rsidRPr="002C27CF">
        <w:rPr>
          <w:rFonts w:ascii="Times New Roman" w:hAnsi="Times New Roman"/>
        </w:rPr>
        <w:t>, составляющим государственную и иную охраняемую федеральными законами тайну.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3. Не допускается использование сведений о доходах, расходах, об имуществе и обязательствах имущественного характера для </w:t>
      </w:r>
      <w:r w:rsidRPr="002C27CF">
        <w:rPr>
          <w:rFonts w:ascii="Times New Roman" w:hAnsi="Times New Roman"/>
        </w:rPr>
        <w:lastRenderedPageBreak/>
        <w:t>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9" w:history="1">
        <w:r w:rsidRPr="002C27CF">
          <w:rPr>
            <w:rFonts w:ascii="Times New Roman" w:hAnsi="Times New Roman"/>
          </w:rPr>
          <w:t>законом</w:t>
        </w:r>
      </w:hyperlink>
      <w:r w:rsidRPr="002C27CF">
        <w:rPr>
          <w:rFonts w:ascii="Times New Roman" w:hAnsi="Times New Roman"/>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7. Запросы о представлении сведений, составляющих банковскую, налоговую или иную охраняемую законом </w:t>
      </w:r>
      <w:hyperlink r:id="rId60" w:history="1">
        <w:r w:rsidRPr="002C27CF">
          <w:rPr>
            <w:rFonts w:ascii="Times New Roman" w:hAnsi="Times New Roman"/>
          </w:rPr>
          <w:t>тайну</w:t>
        </w:r>
      </w:hyperlink>
      <w:r w:rsidRPr="002C27CF">
        <w:rPr>
          <w:rFonts w:ascii="Times New Roman" w:hAnsi="Times New Roman"/>
        </w:rP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w:t>
      </w:r>
      <w:r w:rsidRPr="002C27CF">
        <w:rPr>
          <w:rFonts w:ascii="Times New Roman" w:hAnsi="Times New Roman"/>
        </w:rPr>
        <w:lastRenderedPageBreak/>
        <w:t>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16.1. Представление сведений о размещении информации в информационно-телекоммуникационной сети "Интернет"</w:t>
      </w:r>
    </w:p>
    <w:p w:rsidR="002C27CF" w:rsidRPr="002C27CF" w:rsidRDefault="002C27CF" w:rsidP="002C27CF">
      <w:pPr>
        <w:pStyle w:val="a5"/>
        <w:ind w:firstLine="709"/>
        <w:jc w:val="both"/>
        <w:rPr>
          <w:rFonts w:ascii="Times New Roman" w:hAnsi="Times New Roman"/>
        </w:rPr>
      </w:pPr>
      <w:bookmarkStart w:id="2" w:name="P3"/>
      <w:bookmarkEnd w:id="2"/>
      <w:r w:rsidRPr="002C27CF">
        <w:rPr>
          <w:rFonts w:ascii="Times New Roman" w:hAnsi="Times New Roman"/>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2. Сведения, указанные в </w:t>
      </w:r>
      <w:hyperlink w:anchor="P3" w:history="1">
        <w:r w:rsidRPr="002C27CF">
          <w:rPr>
            <w:rFonts w:ascii="Times New Roman" w:hAnsi="Times New Roman"/>
          </w:rPr>
          <w:t>части 1</w:t>
        </w:r>
      </w:hyperlink>
      <w:r w:rsidRPr="002C27CF">
        <w:rPr>
          <w:rFonts w:ascii="Times New Roman" w:hAnsi="Times New Roman"/>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 w:history="1">
        <w:r w:rsidRPr="002C27CF">
          <w:rPr>
            <w:rFonts w:ascii="Times New Roman" w:hAnsi="Times New Roman"/>
          </w:rPr>
          <w:t>части 1</w:t>
        </w:r>
      </w:hyperlink>
      <w:r w:rsidRPr="002C27CF">
        <w:rPr>
          <w:rFonts w:ascii="Times New Roman" w:hAnsi="Times New Roman"/>
        </w:rPr>
        <w:t xml:space="preserve"> настоящей статьи, представляются по форме, установленной Правительством Российской Федерации.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2C27CF">
          <w:rPr>
            <w:rFonts w:ascii="Times New Roman" w:hAnsi="Times New Roman"/>
          </w:rPr>
          <w:t>частью 1</w:t>
        </w:r>
      </w:hyperlink>
      <w:r w:rsidRPr="002C27CF">
        <w:rPr>
          <w:rFonts w:ascii="Times New Roman" w:hAnsi="Times New Roman"/>
        </w:rPr>
        <w:t xml:space="preserve"> настоящей статьи.</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17. Гарантии для муниципальных служащих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lastRenderedPageBreak/>
        <w:t>2. Муниципальному служащему гарантируются: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 1) условия работы, обеспечивающие исполнение им должностных обязанностей в соответствии с должностной инструкцией;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право на своевременное и в полном объеме получение денежного содержания;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7) обязательное государственное </w:t>
      </w:r>
      <w:hyperlink r:id="rId61" w:history="1">
        <w:r w:rsidRPr="002C27CF">
          <w:rPr>
            <w:rFonts w:ascii="Times New Roman" w:hAnsi="Times New Roman"/>
          </w:rPr>
          <w:t>социальное страхование</w:t>
        </w:r>
      </w:hyperlink>
      <w:r w:rsidRPr="002C27CF">
        <w:rPr>
          <w:rFonts w:ascii="Times New Roman" w:hAnsi="Times New Roman"/>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18. Условия работы, обеспечивающие выполнение должностных обязанностей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w:t>
      </w:r>
      <w:r w:rsidRPr="002C27CF">
        <w:rPr>
          <w:rFonts w:ascii="Times New Roman" w:hAnsi="Times New Roman"/>
        </w:rPr>
        <w:lastRenderedPageBreak/>
        <w:t>служебной информации и документов, а также средства связи.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19. Обеспечение муниципальных служащих служебным транспортом и телефонной связью</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В целях осуществления должностных полномочий муниципальные служащие: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замещающие высшие должности муниципальной службы - обеспечиваются персонально закрепленными за ними транспортными средствами;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В целях осуществления должностных полномочий муниципальные служащие обеспечиваются телефонной связью.</w:t>
      </w:r>
    </w:p>
    <w:p w:rsidR="002C27CF" w:rsidRPr="002C27CF" w:rsidRDefault="002C27CF" w:rsidP="002C27CF">
      <w:pPr>
        <w:pStyle w:val="a5"/>
        <w:ind w:firstLine="709"/>
        <w:jc w:val="both"/>
        <w:rPr>
          <w:rFonts w:ascii="Times New Roman" w:hAnsi="Times New Roman"/>
        </w:rPr>
      </w:pPr>
      <w:r w:rsidRPr="002C27CF">
        <w:rPr>
          <w:rFonts w:ascii="Times New Roman" w:hAnsi="Times New Roman"/>
          <w:b/>
        </w:rPr>
        <w:t>Статья 20. Денежное содержание муниципальных служащих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ежемесячная надбавка к должностному окладу за выслугу лет;</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ежемесячная надбавка к должностному окладу за классный чин;</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ежемесячная надбавка к должностному окладу за особые условия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ежемесячная процентная надбавка к должностному окладу за работу со сведениями, составляющими государственную тайну;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ежемесячное денежное поощрение;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единовременная выплата при предоставлении ежегодного оплачиваемого отпуска;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материальная помощь;</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премии за выполнение особо важных и сложных заданий.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lastRenderedPageBreak/>
        <w:t>2. Муниципальным служащим производятся следующие дополнительные выплаты, устанавливаемые настоящим Положением: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ежемесячная надбавка к должностному окладу за почетное звание;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ежемесячная надбавка к должностному окладу за ученую степень.</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2" w:history="1">
        <w:r w:rsidRPr="002C27CF">
          <w:rPr>
            <w:rFonts w:ascii="Times New Roman" w:hAnsi="Times New Roman"/>
          </w:rPr>
          <w:t>кодексом</w:t>
        </w:r>
      </w:hyperlink>
      <w:r w:rsidRPr="002C27CF">
        <w:rPr>
          <w:rFonts w:ascii="Times New Roman" w:hAnsi="Times New Roman"/>
        </w:rPr>
        <w:t xml:space="preserve"> Российской Федерации в качестве выплат стимулирующего характера.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21. Должностной оклад муниципального служащего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Размеры должностных окладов муниципальных служащих определяются в зависимости от должности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w:t>
      </w:r>
      <w:r w:rsidRPr="002C27CF">
        <w:rPr>
          <w:rFonts w:ascii="Times New Roman" w:hAnsi="Times New Roman"/>
        </w:rPr>
        <w:lastRenderedPageBreak/>
        <w:t>указывается в трудовом договоре, заключаемом с муниципальным служащим.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22. Ежемесячные надбавки к должностному окладу муниципального служащего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Размер ежемесячной надбавки к должностному окладу за классный чин устанавливается решением Думы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3" w:history="1">
        <w:r w:rsidRPr="002C27CF">
          <w:rPr>
            <w:rFonts w:ascii="Times New Roman" w:hAnsi="Times New Roman"/>
          </w:rPr>
          <w:t>статьей 5(2)</w:t>
        </w:r>
      </w:hyperlink>
      <w:r w:rsidRPr="002C27CF">
        <w:rPr>
          <w:rFonts w:ascii="Times New Roman" w:hAnsi="Times New Roman"/>
        </w:rPr>
        <w:t xml:space="preserve"> Закона Иркутской области "Об отдельных вопросах муниципальной службы в Иркутской области.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1.1. К должностному окладу за выслугу лет устанавливается ежемесячная надбавка в размере, предусмотренном законом Иркутской области.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Надбавка устанавливается правовым актом главы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Надбавка устанавливается правовым актом главы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Ежемесячная процентная надбавка к должностному окладу за работу со сведениями, составляющими государственную тайну.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lastRenderedPageBreak/>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Надбавка устанавливается правовым актом главы муниципального образования.</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23. Ежемесячное денежное поощрение, премии по результатам работы, материальная помощь, выплачиваемые муниципальному служащему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В соответствии с решением Думы, указанным в </w:t>
      </w:r>
      <w:hyperlink r:id="rId64" w:history="1">
        <w:r w:rsidRPr="002C27CF">
          <w:rPr>
            <w:rFonts w:ascii="Times New Roman" w:hAnsi="Times New Roman"/>
          </w:rPr>
          <w:t>абзаце первом</w:t>
        </w:r>
      </w:hyperlink>
      <w:r w:rsidRPr="002C27CF">
        <w:rPr>
          <w:rFonts w:ascii="Times New Roman" w:hAnsi="Times New Roman"/>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lastRenderedPageBreak/>
        <w:t xml:space="preserve">Выплата премий осуществляется на основании правового акта главы местного муниципального образования. </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Выплата материальной помощи осуществляется на основании правового акта главы муниципального образования.  </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24. Отпуск муниципального служащего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Ежегодный основной оплачиваемый отпуск предоставляется муниципальному служащему продолжительностью 30 календарных дней.</w:t>
      </w:r>
    </w:p>
    <w:p w:rsidR="002C27CF" w:rsidRPr="002C27CF" w:rsidRDefault="002C27CF" w:rsidP="002C27CF">
      <w:pPr>
        <w:ind w:firstLine="709"/>
        <w:jc w:val="both"/>
        <w:rPr>
          <w:sz w:val="22"/>
          <w:szCs w:val="22"/>
        </w:rPr>
      </w:pPr>
      <w:r w:rsidRPr="002C27CF">
        <w:rPr>
          <w:sz w:val="22"/>
          <w:szCs w:val="22"/>
        </w:rPr>
        <w:t>3. Муниципальным служащим предоставляется ежегодный дополнительный оплачиваемый отпуск за выслугу лет продолжительностью:</w:t>
      </w:r>
    </w:p>
    <w:p w:rsidR="002C27CF" w:rsidRPr="002C27CF" w:rsidRDefault="002C27CF" w:rsidP="002C27CF">
      <w:pPr>
        <w:ind w:firstLine="709"/>
        <w:jc w:val="both"/>
        <w:rPr>
          <w:sz w:val="22"/>
          <w:szCs w:val="22"/>
        </w:rPr>
      </w:pPr>
      <w:r w:rsidRPr="002C27CF">
        <w:rPr>
          <w:sz w:val="22"/>
          <w:szCs w:val="22"/>
        </w:rPr>
        <w:t>1) при стаже муниципальной службы от 1 года до 5 лет – 1 календарный день;</w:t>
      </w:r>
    </w:p>
    <w:p w:rsidR="002C27CF" w:rsidRPr="002C27CF" w:rsidRDefault="002C27CF" w:rsidP="002C27CF">
      <w:pPr>
        <w:ind w:firstLine="709"/>
        <w:jc w:val="both"/>
        <w:rPr>
          <w:sz w:val="22"/>
          <w:szCs w:val="22"/>
        </w:rPr>
      </w:pPr>
      <w:r w:rsidRPr="002C27CF">
        <w:rPr>
          <w:sz w:val="22"/>
          <w:szCs w:val="22"/>
        </w:rPr>
        <w:t>2) при стаже муниципальной службы от 5 до 10 лет – 5 календарный дней;</w:t>
      </w:r>
    </w:p>
    <w:p w:rsidR="002C27CF" w:rsidRPr="002C27CF" w:rsidRDefault="002C27CF" w:rsidP="002C27CF">
      <w:pPr>
        <w:ind w:firstLine="709"/>
        <w:jc w:val="both"/>
        <w:rPr>
          <w:sz w:val="22"/>
          <w:szCs w:val="22"/>
        </w:rPr>
      </w:pPr>
      <w:r w:rsidRPr="002C27CF">
        <w:rPr>
          <w:sz w:val="22"/>
          <w:szCs w:val="22"/>
        </w:rPr>
        <w:t>3) при стаже муниципальной службы от 10 до 15 лет – 7 календарный дней;</w:t>
      </w:r>
    </w:p>
    <w:p w:rsidR="002C27CF" w:rsidRPr="002C27CF" w:rsidRDefault="002C27CF" w:rsidP="002C27CF">
      <w:pPr>
        <w:ind w:firstLine="709"/>
        <w:jc w:val="both"/>
        <w:rPr>
          <w:sz w:val="22"/>
          <w:szCs w:val="22"/>
        </w:rPr>
      </w:pPr>
      <w:r w:rsidRPr="002C27CF">
        <w:rPr>
          <w:sz w:val="22"/>
          <w:szCs w:val="22"/>
        </w:rPr>
        <w:t>4) при стаже муниципальной службы от 15 лет  и более – 10 календарный дней;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4. 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статьей 21 </w:t>
      </w:r>
      <w:r w:rsidRPr="002C27CF">
        <w:rPr>
          <w:rFonts w:ascii="Times New Roman" w:hAnsi="Times New Roman"/>
        </w:rPr>
        <w:lastRenderedPageBreak/>
        <w:t>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25. Страхование муниципальных служащих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Муниципальному служащему гарантируется: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26. Пенсионное обеспечение муниципального служащего и членов его семьи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стаж муниципальной службы не менее 15 лет;</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2) увольнение с муниципальной службы по основаниям, предусмотренным </w:t>
      </w:r>
      <w:hyperlink r:id="rId65" w:history="1">
        <w:r w:rsidRPr="002C27CF">
          <w:rPr>
            <w:rFonts w:ascii="Times New Roman" w:hAnsi="Times New Roman"/>
          </w:rPr>
          <w:t>пунктами 1</w:t>
        </w:r>
      </w:hyperlink>
      <w:r w:rsidRPr="002C27CF">
        <w:rPr>
          <w:rFonts w:ascii="Times New Roman" w:hAnsi="Times New Roman"/>
        </w:rPr>
        <w:t xml:space="preserve"> - </w:t>
      </w:r>
      <w:hyperlink r:id="rId66" w:history="1">
        <w:r w:rsidRPr="002C27CF">
          <w:rPr>
            <w:rFonts w:ascii="Times New Roman" w:hAnsi="Times New Roman"/>
          </w:rPr>
          <w:t>3</w:t>
        </w:r>
      </w:hyperlink>
      <w:r w:rsidRPr="002C27CF">
        <w:rPr>
          <w:rFonts w:ascii="Times New Roman" w:hAnsi="Times New Roman"/>
        </w:rPr>
        <w:t xml:space="preserve">, </w:t>
      </w:r>
      <w:hyperlink r:id="rId67" w:history="1">
        <w:r w:rsidRPr="002C27CF">
          <w:rPr>
            <w:rFonts w:ascii="Times New Roman" w:hAnsi="Times New Roman"/>
          </w:rPr>
          <w:t>7</w:t>
        </w:r>
      </w:hyperlink>
      <w:r w:rsidRPr="002C27CF">
        <w:rPr>
          <w:rFonts w:ascii="Times New Roman" w:hAnsi="Times New Roman"/>
        </w:rPr>
        <w:t xml:space="preserve"> - </w:t>
      </w:r>
      <w:hyperlink r:id="rId68" w:history="1">
        <w:r w:rsidRPr="002C27CF">
          <w:rPr>
            <w:rFonts w:ascii="Times New Roman" w:hAnsi="Times New Roman"/>
          </w:rPr>
          <w:t>9 части 1 статьи 77</w:t>
        </w:r>
      </w:hyperlink>
      <w:r w:rsidRPr="002C27CF">
        <w:rPr>
          <w:rFonts w:ascii="Times New Roman" w:hAnsi="Times New Roman"/>
        </w:rPr>
        <w:t xml:space="preserve">, </w:t>
      </w:r>
      <w:hyperlink r:id="rId69" w:history="1">
        <w:r w:rsidRPr="002C27CF">
          <w:rPr>
            <w:rFonts w:ascii="Times New Roman" w:hAnsi="Times New Roman"/>
          </w:rPr>
          <w:t>пунктами 1</w:t>
        </w:r>
      </w:hyperlink>
      <w:r w:rsidRPr="002C27CF">
        <w:rPr>
          <w:rFonts w:ascii="Times New Roman" w:hAnsi="Times New Roman"/>
        </w:rPr>
        <w:t xml:space="preserve"> - </w:t>
      </w:r>
      <w:hyperlink r:id="rId70" w:history="1">
        <w:r w:rsidRPr="002C27CF">
          <w:rPr>
            <w:rFonts w:ascii="Times New Roman" w:hAnsi="Times New Roman"/>
          </w:rPr>
          <w:t>3 части 1 статьи 81</w:t>
        </w:r>
      </w:hyperlink>
      <w:r w:rsidRPr="002C27CF">
        <w:rPr>
          <w:rFonts w:ascii="Times New Roman" w:hAnsi="Times New Roman"/>
        </w:rPr>
        <w:t xml:space="preserve">, </w:t>
      </w:r>
      <w:hyperlink r:id="rId71" w:history="1">
        <w:r w:rsidRPr="002C27CF">
          <w:rPr>
            <w:rFonts w:ascii="Times New Roman" w:hAnsi="Times New Roman"/>
          </w:rPr>
          <w:t>пунктами 2</w:t>
        </w:r>
      </w:hyperlink>
      <w:r w:rsidRPr="002C27CF">
        <w:rPr>
          <w:rFonts w:ascii="Times New Roman" w:hAnsi="Times New Roman"/>
        </w:rPr>
        <w:t xml:space="preserve">, </w:t>
      </w:r>
      <w:hyperlink r:id="rId72" w:history="1">
        <w:r w:rsidRPr="002C27CF">
          <w:rPr>
            <w:rFonts w:ascii="Times New Roman" w:hAnsi="Times New Roman"/>
          </w:rPr>
          <w:t>5</w:t>
        </w:r>
      </w:hyperlink>
      <w:r w:rsidRPr="002C27CF">
        <w:rPr>
          <w:rFonts w:ascii="Times New Roman" w:hAnsi="Times New Roman"/>
        </w:rPr>
        <w:t xml:space="preserve">, </w:t>
      </w:r>
      <w:hyperlink r:id="rId73" w:history="1">
        <w:r w:rsidRPr="002C27CF">
          <w:rPr>
            <w:rFonts w:ascii="Times New Roman" w:hAnsi="Times New Roman"/>
          </w:rPr>
          <w:t>7 части 1 статьи 83</w:t>
        </w:r>
      </w:hyperlink>
      <w:r w:rsidRPr="002C27CF">
        <w:rPr>
          <w:rFonts w:ascii="Times New Roman" w:hAnsi="Times New Roman"/>
        </w:rPr>
        <w:t xml:space="preserve"> Трудового кодекса Российской Федерации, </w:t>
      </w:r>
      <w:hyperlink r:id="rId74" w:history="1">
        <w:r w:rsidRPr="002C27CF">
          <w:rPr>
            <w:rFonts w:ascii="Times New Roman" w:hAnsi="Times New Roman"/>
          </w:rPr>
          <w:t>пунктом 1</w:t>
        </w:r>
      </w:hyperlink>
      <w:r w:rsidRPr="002C27CF">
        <w:rPr>
          <w:rFonts w:ascii="Times New Roman" w:hAnsi="Times New Roman"/>
        </w:rPr>
        <w:t xml:space="preserve">, а также </w:t>
      </w:r>
      <w:hyperlink r:id="rId75" w:history="1">
        <w:r w:rsidRPr="002C27CF">
          <w:rPr>
            <w:rFonts w:ascii="Times New Roman" w:hAnsi="Times New Roman"/>
          </w:rPr>
          <w:t>пунктом 3 части 1 статьи 19</w:t>
        </w:r>
      </w:hyperlink>
      <w:r w:rsidRPr="002C27CF">
        <w:rPr>
          <w:rFonts w:ascii="Times New Roman" w:hAnsi="Times New Roman"/>
        </w:rPr>
        <w:t xml:space="preserve"> Федерального закона "О муниципальной службе в Российской Федерации", в части указания на </w:t>
      </w:r>
      <w:hyperlink r:id="rId76" w:history="1">
        <w:r w:rsidRPr="002C27CF">
          <w:rPr>
            <w:rFonts w:ascii="Times New Roman" w:hAnsi="Times New Roman"/>
          </w:rPr>
          <w:t>пункт 1 части 1 статьи 13</w:t>
        </w:r>
      </w:hyperlink>
      <w:r w:rsidRPr="002C27CF">
        <w:rPr>
          <w:rFonts w:ascii="Times New Roman" w:hAnsi="Times New Roman"/>
        </w:rPr>
        <w:t xml:space="preserve">, </w:t>
      </w:r>
      <w:hyperlink r:id="rId77" w:history="1">
        <w:r w:rsidRPr="002C27CF">
          <w:rPr>
            <w:rFonts w:ascii="Times New Roman" w:hAnsi="Times New Roman"/>
          </w:rPr>
          <w:t>пункт 2 части 1 статьи 14</w:t>
        </w:r>
      </w:hyperlink>
      <w:r w:rsidRPr="002C27CF">
        <w:rPr>
          <w:rFonts w:ascii="Times New Roman" w:hAnsi="Times New Roman"/>
        </w:rPr>
        <w:t xml:space="preserve"> данного Федерального закона.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8" w:history="1">
        <w:r w:rsidRPr="002C27CF">
          <w:rPr>
            <w:rFonts w:ascii="Times New Roman" w:hAnsi="Times New Roman"/>
          </w:rPr>
          <w:t>законом</w:t>
        </w:r>
      </w:hyperlink>
      <w:r w:rsidRPr="002C27CF">
        <w:rPr>
          <w:rFonts w:ascii="Times New Roman" w:hAnsi="Times New Roman"/>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9" w:history="1">
        <w:r w:rsidRPr="002C27CF">
          <w:rPr>
            <w:rFonts w:ascii="Times New Roman" w:hAnsi="Times New Roman"/>
          </w:rPr>
          <w:t>Законом</w:t>
        </w:r>
      </w:hyperlink>
      <w:r w:rsidRPr="002C27CF">
        <w:rPr>
          <w:rFonts w:ascii="Times New Roman" w:hAnsi="Times New Roman"/>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80" w:history="1">
        <w:r w:rsidRPr="002C27CF">
          <w:rPr>
            <w:rFonts w:ascii="Times New Roman" w:hAnsi="Times New Roman"/>
          </w:rPr>
          <w:t>Законом</w:t>
        </w:r>
      </w:hyperlink>
      <w:r w:rsidRPr="002C27CF">
        <w:rPr>
          <w:rFonts w:ascii="Times New Roman" w:hAnsi="Times New Roman"/>
        </w:rPr>
        <w:t xml:space="preserve"> Российской Федерации "О занятости населения в Российской Федерации", - на срок установления данной пенсии.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81" w:history="1">
        <w:r w:rsidRPr="002C27CF">
          <w:rPr>
            <w:rFonts w:ascii="Times New Roman" w:hAnsi="Times New Roman"/>
          </w:rPr>
          <w:t>Законом</w:t>
        </w:r>
      </w:hyperlink>
      <w:r w:rsidRPr="002C27CF">
        <w:rPr>
          <w:rFonts w:ascii="Times New Roman" w:hAnsi="Times New Roman"/>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w:t>
      </w:r>
      <w:r w:rsidRPr="002C27CF">
        <w:rPr>
          <w:rFonts w:ascii="Times New Roman" w:hAnsi="Times New Roman"/>
        </w:rPr>
        <w:lastRenderedPageBreak/>
        <w:t xml:space="preserve">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2" w:history="1">
        <w:r w:rsidRPr="002C27CF">
          <w:rPr>
            <w:rFonts w:ascii="Times New Roman" w:hAnsi="Times New Roman"/>
          </w:rPr>
          <w:t>Законом</w:t>
        </w:r>
      </w:hyperlink>
      <w:r w:rsidRPr="002C27CF">
        <w:rPr>
          <w:rFonts w:ascii="Times New Roman" w:hAnsi="Times New Roman"/>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При определении размера пенсии за выслугу лет в порядке, установленном </w:t>
      </w:r>
      <w:hyperlink r:id="rId83" w:history="1">
        <w:r w:rsidRPr="002C27CF">
          <w:rPr>
            <w:rFonts w:ascii="Times New Roman" w:hAnsi="Times New Roman"/>
          </w:rPr>
          <w:t>абзацем первым</w:t>
        </w:r>
      </w:hyperlink>
      <w:r w:rsidRPr="002C27CF">
        <w:rPr>
          <w:rFonts w:ascii="Times New Roman" w:hAnsi="Times New Roman"/>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84" w:history="1">
        <w:r w:rsidRPr="002C27CF">
          <w:rPr>
            <w:rFonts w:ascii="Times New Roman" w:hAnsi="Times New Roman"/>
          </w:rPr>
          <w:t>законом</w:t>
        </w:r>
      </w:hyperlink>
      <w:r w:rsidRPr="002C27CF">
        <w:rPr>
          <w:rFonts w:ascii="Times New Roman" w:hAnsi="Times New Roman"/>
        </w:rPr>
        <w:t xml:space="preserve"> от 17 декабря 2001 года N 173-ФЗ "О трудовых пенсиях в Российской Федерации".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5" w:history="1">
        <w:r w:rsidRPr="002C27CF">
          <w:rPr>
            <w:rFonts w:ascii="Times New Roman" w:hAnsi="Times New Roman"/>
          </w:rPr>
          <w:t>величины прожиточного минимума</w:t>
        </w:r>
      </w:hyperlink>
      <w:r w:rsidRPr="002C27CF">
        <w:rPr>
          <w:rFonts w:ascii="Times New Roman" w:hAnsi="Times New Roman"/>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86" w:history="1">
        <w:r w:rsidRPr="002C27CF">
          <w:rPr>
            <w:rFonts w:ascii="Times New Roman" w:hAnsi="Times New Roman"/>
          </w:rPr>
          <w:t>абзаце втором</w:t>
        </w:r>
      </w:hyperlink>
      <w:r w:rsidRPr="002C27CF">
        <w:rPr>
          <w:rFonts w:ascii="Times New Roman" w:hAnsi="Times New Roman"/>
        </w:rPr>
        <w:t xml:space="preserve"> настоящей части, ниже </w:t>
      </w:r>
      <w:hyperlink r:id="rId87" w:history="1">
        <w:r w:rsidRPr="002C27CF">
          <w:rPr>
            <w:rFonts w:ascii="Times New Roman" w:hAnsi="Times New Roman"/>
          </w:rPr>
          <w:t>величины прожиточного минимума</w:t>
        </w:r>
      </w:hyperlink>
      <w:r w:rsidRPr="002C27CF">
        <w:rPr>
          <w:rFonts w:ascii="Times New Roman" w:hAnsi="Times New Roman"/>
        </w:rPr>
        <w:t xml:space="preserve">, установленной в целом по области в расчете на душу населения, ограничение в отношении общей суммы, определенной в </w:t>
      </w:r>
      <w:hyperlink r:id="rId88" w:history="1">
        <w:r w:rsidRPr="002C27CF">
          <w:rPr>
            <w:rFonts w:ascii="Times New Roman" w:hAnsi="Times New Roman"/>
          </w:rPr>
          <w:t>абзаце первом</w:t>
        </w:r>
      </w:hyperlink>
      <w:r w:rsidRPr="002C27CF">
        <w:rPr>
          <w:rFonts w:ascii="Times New Roman" w:hAnsi="Times New Roman"/>
        </w:rPr>
        <w:t xml:space="preserve"> настоящей части, не применяется.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9" w:history="1">
        <w:r w:rsidRPr="002C27CF">
          <w:rPr>
            <w:rFonts w:ascii="Times New Roman" w:hAnsi="Times New Roman"/>
          </w:rPr>
          <w:t>Законом</w:t>
        </w:r>
      </w:hyperlink>
      <w:r w:rsidRPr="002C27CF">
        <w:rPr>
          <w:rFonts w:ascii="Times New Roman" w:hAnsi="Times New Roman"/>
        </w:rPr>
        <w:t xml:space="preserve"> Российской Федерации "О занятости населения в Российской Федерации", а также в иных случаях в соответствии с законодательством.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lastRenderedPageBreak/>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6. Выплата пенсии за выслугу лет прекращается в следующих случаях: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 xml:space="preserve">Статья 28. Единовременная материальная помощь, выплачиваемая в случае </w:t>
      </w:r>
      <w:r w:rsidRPr="002C27CF">
        <w:rPr>
          <w:rFonts w:ascii="Times New Roman" w:hAnsi="Times New Roman"/>
          <w:b/>
        </w:rPr>
        <w:lastRenderedPageBreak/>
        <w:t>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Единовременная материальная помощь выплачивается в случае смерти: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2) лица, получавшего трудовую пенсию по старости, трудовую пенсию по инвалидности, назначенную в соответствии с Федеральным </w:t>
      </w:r>
      <w:hyperlink r:id="rId90" w:history="1">
        <w:r w:rsidRPr="002C27CF">
          <w:rPr>
            <w:rFonts w:ascii="Times New Roman" w:hAnsi="Times New Roman"/>
          </w:rPr>
          <w:t>законом</w:t>
        </w:r>
      </w:hyperlink>
      <w:r w:rsidRPr="002C27CF">
        <w:rPr>
          <w:rFonts w:ascii="Times New Roman" w:hAnsi="Times New Roman"/>
        </w:rPr>
        <w:t xml:space="preserve"> от 17 декабря 2001 года N 173-ФЗ "О трудовых пенсиях в Российской Федерации", либо пенсию, назначенную в соответствии с </w:t>
      </w:r>
      <w:hyperlink r:id="rId91" w:history="1">
        <w:r w:rsidRPr="002C27CF">
          <w:rPr>
            <w:rFonts w:ascii="Times New Roman" w:hAnsi="Times New Roman"/>
          </w:rPr>
          <w:t>Законом</w:t>
        </w:r>
      </w:hyperlink>
      <w:r w:rsidRPr="002C27CF">
        <w:rPr>
          <w:rFonts w:ascii="Times New Roman" w:hAnsi="Times New Roman"/>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2" w:history="1">
        <w:r w:rsidRPr="002C27CF">
          <w:rPr>
            <w:rFonts w:ascii="Times New Roman" w:hAnsi="Times New Roman"/>
          </w:rPr>
          <w:t>частью 1 статьи 25</w:t>
        </w:r>
      </w:hyperlink>
      <w:r w:rsidRPr="002C27CF">
        <w:rPr>
          <w:rFonts w:ascii="Times New Roman" w:hAnsi="Times New Roman"/>
        </w:rPr>
        <w:t xml:space="preserve"> Федерального закона "О муниципальной службе в Российской Федерации" и </w:t>
      </w:r>
      <w:hyperlink r:id="rId93" w:history="1">
        <w:r w:rsidRPr="002C27CF">
          <w:rPr>
            <w:rFonts w:ascii="Times New Roman" w:hAnsi="Times New Roman"/>
          </w:rPr>
          <w:t>Законом</w:t>
        </w:r>
      </w:hyperlink>
      <w:r w:rsidRPr="002C27CF">
        <w:rPr>
          <w:rFonts w:ascii="Times New Roman" w:hAnsi="Times New Roman"/>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4" w:history="1">
        <w:r w:rsidRPr="002C27CF">
          <w:rPr>
            <w:rFonts w:ascii="Times New Roman" w:hAnsi="Times New Roman"/>
          </w:rPr>
          <w:t>части 1 статьи 25</w:t>
        </w:r>
      </w:hyperlink>
      <w:r w:rsidRPr="002C27CF">
        <w:rPr>
          <w:rFonts w:ascii="Times New Roman" w:hAnsi="Times New Roman"/>
        </w:rPr>
        <w:t xml:space="preserve"> Федерального закона "О муниципальной службе в Российской Федерации".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Порядок выплаты и размер единовременной материальной помощи определяются правовым актом администрации муниципального образования.</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29. Возмещение ущерба, причиненного имуществу лица, замещающего должность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Порядок возмещения ущерба определяется нормативным правовым актом администрации муниципального образования.</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30. Профессиональная подготовка и переподготовка муниципальных служащих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lastRenderedPageBreak/>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31. Повышение квалификации муниципальных служащих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Основной формой повышения квалификации муниципальных служащих является самообразование.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Повышение квалификации муниципальных служащих за счет средств бюджета поселения производится на плановой основе.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Периодичность обучения муниципальных служащих в порядке повышения квалификации - не реже одного раза в 3 года.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32. Предоставление материальной помощи муниципальным служащим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1(1). Под дорогостоящим лечением и приобретением дорогостоящих медикаментов в </w:t>
      </w:r>
      <w:r w:rsidRPr="002C27CF">
        <w:rPr>
          <w:rFonts w:ascii="Times New Roman" w:hAnsi="Times New Roman"/>
        </w:rPr>
        <w:lastRenderedPageBreak/>
        <w:t>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33. Обеспечение детей муниципальных служащих местами в детских дошкольных учреждениях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34. Служебные командировки муниципальных служащих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В случае служебной необходимости муниципальный служащий направляется в служебные командировки.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Направление в служебную командировку оформляется распоряжением главы администрации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Муниципальному служащему возмещаются следующие расходы, связанные со служебной командировкой: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на проезд к месту командировки и обратно;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на проживание в гостинице, а в случае, если в населенном пункте отсутствует гостиница, - на наем жилого помещения;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суточные;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расходы за пользование телефонной связью по служебной необходимости.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35. Гарантии для муниципальных служащих при сокращении штата, численности или ликвидации органа местного самоуправления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1. Сокращение штатов, численности, ликвидация органа местного самоуправления </w:t>
      </w:r>
      <w:r w:rsidRPr="002C27CF">
        <w:rPr>
          <w:rFonts w:ascii="Times New Roman" w:hAnsi="Times New Roman"/>
        </w:rPr>
        <w:lastRenderedPageBreak/>
        <w:t>производятся в соответствии с федеральным и областным законодательством.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Порядок осуществления выплат, предусмотренных настоящей частью, определяется правовым актом администрации муниципального образования.</w:t>
      </w:r>
    </w:p>
    <w:p w:rsidR="002C27CF" w:rsidRPr="002C27CF" w:rsidRDefault="002C27CF" w:rsidP="002C27CF">
      <w:pPr>
        <w:pStyle w:val="a5"/>
        <w:ind w:firstLine="709"/>
        <w:jc w:val="center"/>
        <w:rPr>
          <w:rFonts w:ascii="Times New Roman" w:hAnsi="Times New Roman"/>
        </w:rPr>
      </w:pPr>
    </w:p>
    <w:p w:rsidR="002C27CF" w:rsidRPr="002C27CF" w:rsidRDefault="002C27CF" w:rsidP="002C27CF">
      <w:pPr>
        <w:pStyle w:val="a5"/>
        <w:ind w:firstLine="709"/>
        <w:jc w:val="center"/>
        <w:rPr>
          <w:rFonts w:ascii="Times New Roman" w:hAnsi="Times New Roman"/>
          <w:b/>
        </w:rPr>
      </w:pPr>
      <w:r w:rsidRPr="002C27CF">
        <w:rPr>
          <w:rFonts w:ascii="Times New Roman" w:hAnsi="Times New Roman"/>
          <w:b/>
        </w:rPr>
        <w:t>Глава 4. ПРОХОЖДЕНИЕ МУНИЦИПАЛЬНОЙ СЛУЖБЫ</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36. Право поступления на муниципальную службу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5" w:history="1">
        <w:r w:rsidRPr="002C27CF">
          <w:rPr>
            <w:rFonts w:ascii="Times New Roman" w:hAnsi="Times New Roman"/>
          </w:rPr>
          <w:t>законе</w:t>
        </w:r>
      </w:hyperlink>
      <w:r w:rsidRPr="002C27CF">
        <w:rPr>
          <w:rFonts w:ascii="Times New Roman" w:hAnsi="Times New Roman"/>
        </w:rPr>
        <w:t xml:space="preserve"> "О муниципальной службе в Российской Федерации" в качестве ограничений, связанных с муниципальной службой.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6" w:history="1">
        <w:r w:rsidRPr="002C27CF">
          <w:rPr>
            <w:rFonts w:ascii="Times New Roman" w:hAnsi="Times New Roman"/>
          </w:rPr>
          <w:t>статьей 13</w:t>
        </w:r>
      </w:hyperlink>
      <w:r w:rsidRPr="002C27CF">
        <w:rPr>
          <w:rFonts w:ascii="Times New Roman" w:hAnsi="Times New Roman"/>
        </w:rPr>
        <w:t xml:space="preserve"> Федерального закона "О муниципальной службе в Российской Федерации".</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lastRenderedPageBreak/>
        <w:t>Статья 37. Документы, представляемые при поступлении на муниципальную службу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заявление с просьбой о поступлении на муниципальную службу и замещении должности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паспорт;</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трудовую книжку, за исключением случаев, когда трудовой договор заключается впервые;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5) документ об образовании;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6) страховое свидетельство обязательного пенсионного страхования, за исключением случаев, когда трудовой договор заключается впервые;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7) свидетельство о постановке физического лица на учет в налоговом органе по месту жительства на территории Российской Федерации;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8) документы воинского учета - для военнообязанных и лиц, подлежащих призыву на военную службу;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9) заключение медицинской организации об отсутствии заболевания, препятствующего поступлению на муниципальную службу;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Непредставление хотя бы одного из документов, предусмотренных </w:t>
      </w:r>
      <w:hyperlink r:id="rId97" w:history="1">
        <w:r w:rsidRPr="002C27CF">
          <w:rPr>
            <w:rFonts w:ascii="Times New Roman" w:hAnsi="Times New Roman"/>
          </w:rPr>
          <w:t>пунктами 1</w:t>
        </w:r>
      </w:hyperlink>
      <w:r w:rsidRPr="002C27CF">
        <w:rPr>
          <w:rFonts w:ascii="Times New Roman" w:hAnsi="Times New Roman"/>
        </w:rPr>
        <w:t xml:space="preserve"> - </w:t>
      </w:r>
      <w:hyperlink r:id="rId98" w:history="1">
        <w:r w:rsidRPr="002C27CF">
          <w:rPr>
            <w:rFonts w:ascii="Times New Roman" w:hAnsi="Times New Roman"/>
          </w:rPr>
          <w:t>10</w:t>
        </w:r>
      </w:hyperlink>
      <w:r w:rsidRPr="002C27CF">
        <w:rPr>
          <w:rFonts w:ascii="Times New Roman" w:hAnsi="Times New Roman"/>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w:t>
      </w:r>
      <w:r w:rsidRPr="002C27CF">
        <w:rPr>
          <w:rFonts w:ascii="Times New Roman" w:hAnsi="Times New Roman"/>
        </w:rPr>
        <w:lastRenderedPageBreak/>
        <w:t>иную охраняемую законом тайну, требуется оформление соответствующего допуска к таким сведениям.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4. Орган, ведающий кадровыми вопросами, рассматривает представленные документы, осуществляет их проверку в соответствии с </w:t>
      </w:r>
      <w:hyperlink r:id="rId99" w:history="1">
        <w:r w:rsidRPr="002C27CF">
          <w:rPr>
            <w:rFonts w:ascii="Times New Roman" w:hAnsi="Times New Roman"/>
          </w:rPr>
          <w:t>частью 2</w:t>
        </w:r>
      </w:hyperlink>
      <w:r w:rsidRPr="002C27CF">
        <w:rPr>
          <w:rFonts w:ascii="Times New Roman" w:hAnsi="Times New Roman"/>
        </w:rPr>
        <w:t xml:space="preserve"> настоящей статьи.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38. Конкурс на замещение вакантной должности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Проведение конкурса возлагается на конкурсные комиссии.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5. Каждому участнику конкурса сообщается о результатах конкурса в письменной форме в течение месяца со дня его завершения.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lastRenderedPageBreak/>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По результатам проведения конкурса конкурсная комиссия принимает одно из следующих решений: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39. Испытание при поступлении на должность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Условие об испытании указывается в распоряжении (приказе) о назначении лица на должность муниципальной службы и трудовом договоре.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3. Если срок испытания истек, а муниципальный служащий продолжает службу, он считается выдержавшим испытание, и </w:t>
      </w:r>
      <w:r w:rsidRPr="002C27CF">
        <w:rPr>
          <w:rFonts w:ascii="Times New Roman" w:hAnsi="Times New Roman"/>
        </w:rPr>
        <w:lastRenderedPageBreak/>
        <w:t>последующее расторжение трудового договора допускается только на общих основаниях.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Испытательный срок засчитывается в стаж муниципальной службы.</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40. Порядок оформления поступления на муниципальную службу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С лицом, поступающим на должность муниципальной службы, заключается трудовой договор.</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Трудовой договор заключается по общему правилу на неопределенный срок, за исключением случаев, предусмотренных федеральными законами.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Поступление гражданина на муниципальную службу оформляется распоряжением главы администрации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5. Распоряжение объявляется лицу, назначаемому на должность муниципальной службы, под расписку.</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41. Личное дело муниципального служащего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42. Удостоверение муниципального служащего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Муниципальному служащему выдается удостоверение установленного образца.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Удостоверение муниципального служащего является документом, подтверждающим должностные полномочия.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lastRenderedPageBreak/>
        <w:t>Удостоверение содержит сведения о замещаемой должности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43. Стаж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В стаж (общую продолжительность) муниципальной службы включаются периоды замещения: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должностей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муниципальных должностей;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государственных должностей Российской Федерации и государственных должностей субъектов Российской Федерации;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должностей государственной гражданской службы, воинских должностей и должностей федеральной государственной службы иных видов;</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5) иных должностей в соответствии с федеральными законами.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0" w:history="1">
        <w:r w:rsidRPr="002C27CF">
          <w:rPr>
            <w:rFonts w:ascii="Times New Roman" w:hAnsi="Times New Roman"/>
          </w:rPr>
          <w:t>частью 2 статьи 54</w:t>
        </w:r>
      </w:hyperlink>
      <w:r w:rsidRPr="002C27CF">
        <w:rPr>
          <w:rFonts w:ascii="Times New Roman" w:hAnsi="Times New Roman"/>
        </w:rPr>
        <w:t xml:space="preserve"> Федерального закона от 27 июля 2004 года N 79-ФЗ "О государственной гражданской службе Российской Федерации".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Порядок исчисления стажа муниципальной службы устанавливается законом субъекта Российской Федерации.</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44. Совмещение должностей муниципальной службы. Право муниципальных служащих на работу по совместительству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w:t>
      </w:r>
      <w:r w:rsidRPr="002C27CF">
        <w:rPr>
          <w:rFonts w:ascii="Times New Roman" w:hAnsi="Times New Roman"/>
        </w:rPr>
        <w:lastRenderedPageBreak/>
        <w:t>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1" w:history="1">
        <w:r w:rsidRPr="002C27CF">
          <w:rPr>
            <w:rFonts w:ascii="Times New Roman" w:hAnsi="Times New Roman"/>
          </w:rPr>
          <w:t>законом</w:t>
        </w:r>
      </w:hyperlink>
      <w:r w:rsidRPr="002C27CF">
        <w:rPr>
          <w:rFonts w:ascii="Times New Roman" w:hAnsi="Times New Roman"/>
        </w:rPr>
        <w:t xml:space="preserve"> "О муниципальной службе в Российской Федерации.</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45. Аттестация муниципальных служащих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Аттестации не подлежат следующие муниципальные служащие: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замещающие должности муниципальной службы менее одного года;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достигшие возраста 60 лет;</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беременные женщины;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5) замещающие должности муниципальной службы на основании срочного трудового договора (контракта).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w:t>
      </w:r>
      <w:r w:rsidRPr="002C27CF">
        <w:rPr>
          <w:rFonts w:ascii="Times New Roman" w:hAnsi="Times New Roman"/>
        </w:rPr>
        <w:lastRenderedPageBreak/>
        <w:t>получения дополнительного профессионального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6. Муниципальный служащий вправе обжаловать результаты аттестации в судебном </w:t>
      </w:r>
      <w:hyperlink r:id="rId102" w:history="1">
        <w:r w:rsidRPr="002C27CF">
          <w:rPr>
            <w:rFonts w:ascii="Times New Roman" w:hAnsi="Times New Roman"/>
          </w:rPr>
          <w:t>порядке</w:t>
        </w:r>
      </w:hyperlink>
      <w:r w:rsidRPr="002C27CF">
        <w:rPr>
          <w:rFonts w:ascii="Times New Roman" w:hAnsi="Times New Roman"/>
        </w:rPr>
        <w:t>.</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46. Основания и порядок прекращения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Помимо оснований для расторжения трудового договора, предусмотренных Трудовым </w:t>
      </w:r>
      <w:hyperlink r:id="rId103" w:history="1">
        <w:r w:rsidRPr="002C27CF">
          <w:rPr>
            <w:rFonts w:ascii="Times New Roman" w:hAnsi="Times New Roman"/>
          </w:rPr>
          <w:t>кодексом</w:t>
        </w:r>
      </w:hyperlink>
      <w:r w:rsidRPr="002C27CF">
        <w:rPr>
          <w:rFonts w:ascii="Times New Roman" w:hAnsi="Times New Roman"/>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достижения предельного возраста, установленного для замещения должности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3) несоблюдения ограничений и запретов, связанных с муниципальной службой и установленных </w:t>
      </w:r>
      <w:hyperlink r:id="rId104" w:history="1">
        <w:r w:rsidRPr="002C27CF">
          <w:rPr>
            <w:rFonts w:ascii="Times New Roman" w:hAnsi="Times New Roman"/>
          </w:rPr>
          <w:t>статьями 13</w:t>
        </w:r>
      </w:hyperlink>
      <w:r w:rsidRPr="002C27CF">
        <w:rPr>
          <w:rFonts w:ascii="Times New Roman" w:hAnsi="Times New Roman"/>
        </w:rPr>
        <w:t xml:space="preserve">, </w:t>
      </w:r>
      <w:hyperlink r:id="rId105" w:history="1">
        <w:r w:rsidRPr="002C27CF">
          <w:rPr>
            <w:rFonts w:ascii="Times New Roman" w:hAnsi="Times New Roman"/>
          </w:rPr>
          <w:t>14</w:t>
        </w:r>
      </w:hyperlink>
      <w:r w:rsidRPr="002C27CF">
        <w:rPr>
          <w:rFonts w:ascii="Times New Roman" w:hAnsi="Times New Roman"/>
        </w:rPr>
        <w:t xml:space="preserve">, </w:t>
      </w:r>
      <w:hyperlink r:id="rId106" w:history="1">
        <w:r w:rsidRPr="002C27CF">
          <w:rPr>
            <w:rFonts w:ascii="Times New Roman" w:hAnsi="Times New Roman"/>
          </w:rPr>
          <w:t>14.1</w:t>
        </w:r>
      </w:hyperlink>
      <w:r w:rsidRPr="002C27CF">
        <w:rPr>
          <w:rFonts w:ascii="Times New Roman" w:hAnsi="Times New Roman"/>
        </w:rPr>
        <w:t xml:space="preserve"> и </w:t>
      </w:r>
      <w:hyperlink r:id="rId107" w:history="1">
        <w:r w:rsidRPr="002C27CF">
          <w:rPr>
            <w:rFonts w:ascii="Times New Roman" w:hAnsi="Times New Roman"/>
          </w:rPr>
          <w:t>15</w:t>
        </w:r>
      </w:hyperlink>
      <w:r w:rsidRPr="002C27CF">
        <w:rPr>
          <w:rFonts w:ascii="Times New Roman" w:hAnsi="Times New Roman"/>
        </w:rPr>
        <w:t xml:space="preserve"> </w:t>
      </w:r>
      <w:r w:rsidRPr="002C27CF">
        <w:rPr>
          <w:rFonts w:ascii="Times New Roman" w:hAnsi="Times New Roman"/>
        </w:rPr>
        <w:lastRenderedPageBreak/>
        <w:t>Федерального закона "О муниципальной службе в Российской Федерации";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применения административного наказания в виде дисквалификации.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47. Оформление увольнения с должности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Распоряжение должно содержать основание увольнения с должности муниципальной службы.</w:t>
      </w:r>
    </w:p>
    <w:p w:rsidR="002C27CF" w:rsidRPr="002C27CF" w:rsidRDefault="002C27CF" w:rsidP="002C27CF">
      <w:pPr>
        <w:pStyle w:val="a5"/>
        <w:ind w:firstLine="709"/>
        <w:jc w:val="center"/>
        <w:rPr>
          <w:rFonts w:ascii="Times New Roman" w:hAnsi="Times New Roman"/>
        </w:rPr>
      </w:pPr>
    </w:p>
    <w:p w:rsidR="002C27CF" w:rsidRPr="002C27CF" w:rsidRDefault="002C27CF" w:rsidP="002C27CF">
      <w:pPr>
        <w:pStyle w:val="a5"/>
        <w:ind w:firstLine="709"/>
        <w:jc w:val="center"/>
        <w:rPr>
          <w:rFonts w:ascii="Times New Roman" w:hAnsi="Times New Roman"/>
          <w:b/>
        </w:rPr>
      </w:pPr>
      <w:r w:rsidRPr="002C27CF">
        <w:rPr>
          <w:rFonts w:ascii="Times New Roman" w:hAnsi="Times New Roman"/>
          <w:b/>
        </w:rPr>
        <w:t>Глава 5. ПООЩРЕНИЕ И ОТВЕТСТВЕННОСТЬ МУНИЦИПАЛЬНЫХ СЛУЖАЩИХ</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48. Основания поощрения муниципального служащего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49. Виды поощрений муниципального служащего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К муниципальному служащему применяются следующие виды поощрений за безупречную и эффективную муниципальную службу: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lastRenderedPageBreak/>
        <w:t>3) награждение государственными наградами Российской Федерации, Иркутской области, наградами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награждение ценным подарком.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Стоимость ценного подарка не должна превышать размера месячного денежного содержания муниципального служащего;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5)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Размер премии не должен превышать размера месячного денежного содержания муниципального служащего;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50. Виды ответственности муниципальных служащих</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51. Порядок наложения дисциплинарных взысканий на муниципального служащего</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Наложение дисциплинарного взыскания производится распоряжением главы администрации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Муниципальный служащий вправе обжаловать дисциплинарное взыскание в судебном порядке.</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lastRenderedPageBreak/>
        <w:t>Статья 52. Виды дисциплинарных взысканий, применяемых к муниципальным служащим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К муниципальным служащим применяются следующие виды дисциплинарных взысканий: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замечание;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выговор;</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увольнение со службы по соответствующим основаниям.</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C27CF" w:rsidRPr="002C27CF" w:rsidRDefault="002C27CF" w:rsidP="002C27CF">
      <w:pPr>
        <w:autoSpaceDE w:val="0"/>
        <w:autoSpaceDN w:val="0"/>
        <w:adjustRightInd w:val="0"/>
        <w:ind w:firstLine="709"/>
        <w:jc w:val="both"/>
        <w:rPr>
          <w:color w:val="000000"/>
          <w:sz w:val="22"/>
          <w:szCs w:val="22"/>
        </w:rPr>
      </w:pPr>
      <w:r w:rsidRPr="002C27CF">
        <w:rPr>
          <w:color w:val="000000"/>
          <w:sz w:val="22"/>
          <w:szCs w:val="22"/>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8" w:history="1">
        <w:r w:rsidRPr="002C27CF">
          <w:rPr>
            <w:color w:val="000000"/>
            <w:sz w:val="22"/>
            <w:szCs w:val="22"/>
          </w:rPr>
          <w:t>законом</w:t>
        </w:r>
      </w:hyperlink>
      <w:r w:rsidRPr="002C27CF">
        <w:rPr>
          <w:color w:val="000000"/>
          <w:sz w:val="22"/>
          <w:szCs w:val="22"/>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109" w:history="1">
        <w:r w:rsidRPr="002C27CF">
          <w:rPr>
            <w:color w:val="000000"/>
            <w:sz w:val="22"/>
            <w:szCs w:val="22"/>
          </w:rPr>
          <w:t>статьей 27</w:t>
        </w:r>
      </w:hyperlink>
      <w:r w:rsidRPr="002C27CF">
        <w:rPr>
          <w:color w:val="000000"/>
          <w:sz w:val="22"/>
          <w:szCs w:val="22"/>
        </w:rPr>
        <w:t xml:space="preserve"> Федерального закона «О муниципальной службе в Российской Федерации».</w:t>
      </w:r>
    </w:p>
    <w:p w:rsidR="002C27CF" w:rsidRPr="002C27CF" w:rsidRDefault="002C27CF" w:rsidP="002C27CF">
      <w:pPr>
        <w:autoSpaceDE w:val="0"/>
        <w:autoSpaceDN w:val="0"/>
        <w:adjustRightInd w:val="0"/>
        <w:ind w:firstLine="709"/>
        <w:jc w:val="both"/>
        <w:rPr>
          <w:color w:val="000000"/>
          <w:sz w:val="22"/>
          <w:szCs w:val="22"/>
        </w:rPr>
      </w:pPr>
      <w:bookmarkStart w:id="3" w:name="Par4"/>
      <w:bookmarkEnd w:id="3"/>
      <w:r w:rsidRPr="002C27CF">
        <w:rPr>
          <w:color w:val="000000"/>
          <w:sz w:val="22"/>
          <w:szCs w:val="22"/>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0" w:history="1">
        <w:r w:rsidRPr="002C27CF">
          <w:rPr>
            <w:color w:val="000000"/>
            <w:sz w:val="22"/>
            <w:szCs w:val="22"/>
          </w:rPr>
          <w:t>статьями 14.1</w:t>
        </w:r>
      </w:hyperlink>
      <w:r w:rsidRPr="002C27CF">
        <w:rPr>
          <w:color w:val="000000"/>
          <w:sz w:val="22"/>
          <w:szCs w:val="22"/>
        </w:rPr>
        <w:t xml:space="preserve"> и </w:t>
      </w:r>
      <w:hyperlink r:id="rId111" w:history="1">
        <w:r w:rsidRPr="002C27CF">
          <w:rPr>
            <w:color w:val="000000"/>
            <w:sz w:val="22"/>
            <w:szCs w:val="22"/>
          </w:rPr>
          <w:t>15</w:t>
        </w:r>
      </w:hyperlink>
      <w:r w:rsidRPr="002C27CF">
        <w:rPr>
          <w:color w:val="000000"/>
          <w:sz w:val="22"/>
          <w:szCs w:val="22"/>
        </w:rPr>
        <w:t xml:space="preserve"> Федерального закона «О муниципальной службе в Российской Федерации».</w:t>
      </w:r>
    </w:p>
    <w:p w:rsidR="002C27CF" w:rsidRPr="002C27CF" w:rsidRDefault="002C27CF" w:rsidP="002C27CF">
      <w:pPr>
        <w:autoSpaceDE w:val="0"/>
        <w:autoSpaceDN w:val="0"/>
        <w:adjustRightInd w:val="0"/>
        <w:ind w:firstLine="709"/>
        <w:jc w:val="both"/>
        <w:rPr>
          <w:color w:val="000000"/>
          <w:sz w:val="22"/>
          <w:szCs w:val="22"/>
        </w:rPr>
      </w:pPr>
      <w:r w:rsidRPr="002C27CF">
        <w:rPr>
          <w:color w:val="000000"/>
          <w:sz w:val="22"/>
          <w:szCs w:val="22"/>
        </w:rPr>
        <w:t xml:space="preserve">3. Взыскания, предусмотренные </w:t>
      </w:r>
      <w:hyperlink r:id="rId112" w:history="1">
        <w:r w:rsidRPr="002C27CF">
          <w:rPr>
            <w:color w:val="000000"/>
            <w:sz w:val="22"/>
            <w:szCs w:val="22"/>
          </w:rPr>
          <w:t>статьями 14.1</w:t>
        </w:r>
      </w:hyperlink>
      <w:r w:rsidRPr="002C27CF">
        <w:rPr>
          <w:color w:val="000000"/>
          <w:sz w:val="22"/>
          <w:szCs w:val="22"/>
        </w:rPr>
        <w:t xml:space="preserve">, </w:t>
      </w:r>
      <w:hyperlink r:id="rId113" w:history="1">
        <w:r w:rsidRPr="002C27CF">
          <w:rPr>
            <w:color w:val="000000"/>
            <w:sz w:val="22"/>
            <w:szCs w:val="22"/>
          </w:rPr>
          <w:t>15</w:t>
        </w:r>
      </w:hyperlink>
      <w:r w:rsidRPr="002C27CF">
        <w:rPr>
          <w:color w:val="000000"/>
          <w:sz w:val="22"/>
          <w:szCs w:val="22"/>
        </w:rPr>
        <w:t xml:space="preserve"> и </w:t>
      </w:r>
      <w:hyperlink r:id="rId114" w:history="1">
        <w:r w:rsidRPr="002C27CF">
          <w:rPr>
            <w:color w:val="000000"/>
            <w:sz w:val="22"/>
            <w:szCs w:val="22"/>
          </w:rPr>
          <w:t>27</w:t>
        </w:r>
      </w:hyperlink>
      <w:r w:rsidRPr="002C27CF">
        <w:rPr>
          <w:color w:val="000000"/>
          <w:sz w:val="22"/>
          <w:szCs w:val="22"/>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C27CF" w:rsidRPr="002C27CF" w:rsidRDefault="002C27CF" w:rsidP="002C27CF">
      <w:pPr>
        <w:autoSpaceDE w:val="0"/>
        <w:autoSpaceDN w:val="0"/>
        <w:adjustRightInd w:val="0"/>
        <w:ind w:firstLine="709"/>
        <w:jc w:val="both"/>
        <w:rPr>
          <w:color w:val="000000"/>
          <w:sz w:val="22"/>
          <w:szCs w:val="22"/>
        </w:rPr>
      </w:pPr>
      <w:r w:rsidRPr="002C27CF">
        <w:rPr>
          <w:color w:val="000000"/>
          <w:sz w:val="22"/>
          <w:szCs w:val="22"/>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C27CF" w:rsidRPr="002C27CF" w:rsidRDefault="002C27CF" w:rsidP="002C27CF">
      <w:pPr>
        <w:autoSpaceDE w:val="0"/>
        <w:autoSpaceDN w:val="0"/>
        <w:adjustRightInd w:val="0"/>
        <w:ind w:firstLine="709"/>
        <w:jc w:val="both"/>
        <w:rPr>
          <w:color w:val="000000"/>
          <w:sz w:val="22"/>
          <w:szCs w:val="22"/>
        </w:rPr>
      </w:pPr>
      <w:r w:rsidRPr="002C27CF">
        <w:rPr>
          <w:color w:val="000000"/>
          <w:sz w:val="22"/>
          <w:szCs w:val="22"/>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C27CF" w:rsidRPr="002C27CF" w:rsidRDefault="002C27CF" w:rsidP="002C27CF">
      <w:pPr>
        <w:autoSpaceDE w:val="0"/>
        <w:autoSpaceDN w:val="0"/>
        <w:adjustRightInd w:val="0"/>
        <w:ind w:firstLine="709"/>
        <w:jc w:val="both"/>
        <w:rPr>
          <w:color w:val="000000"/>
          <w:sz w:val="22"/>
          <w:szCs w:val="22"/>
        </w:rPr>
      </w:pPr>
      <w:r w:rsidRPr="002C27CF">
        <w:rPr>
          <w:color w:val="000000"/>
          <w:sz w:val="22"/>
          <w:szCs w:val="22"/>
        </w:rPr>
        <w:t xml:space="preserve">2.1) доклада подразделения кадровой службы соответствующего муниципального органа по профилактике коррупционных и иных </w:t>
      </w:r>
      <w:r w:rsidRPr="002C27CF">
        <w:rPr>
          <w:color w:val="000000"/>
          <w:sz w:val="22"/>
          <w:szCs w:val="22"/>
        </w:rPr>
        <w:lastRenderedPageBreak/>
        <w:t>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C27CF" w:rsidRPr="002C27CF" w:rsidRDefault="002C27CF" w:rsidP="002C27CF">
      <w:pPr>
        <w:autoSpaceDE w:val="0"/>
        <w:autoSpaceDN w:val="0"/>
        <w:adjustRightInd w:val="0"/>
        <w:ind w:firstLine="709"/>
        <w:jc w:val="both"/>
        <w:rPr>
          <w:color w:val="000000"/>
          <w:sz w:val="22"/>
          <w:szCs w:val="22"/>
        </w:rPr>
      </w:pPr>
      <w:r w:rsidRPr="002C27CF">
        <w:rPr>
          <w:color w:val="000000"/>
          <w:sz w:val="22"/>
          <w:szCs w:val="22"/>
        </w:rPr>
        <w:t>3) объяснений муниципального служащего;</w:t>
      </w:r>
    </w:p>
    <w:p w:rsidR="002C27CF" w:rsidRPr="002C27CF" w:rsidRDefault="002C27CF" w:rsidP="002C27CF">
      <w:pPr>
        <w:autoSpaceDE w:val="0"/>
        <w:autoSpaceDN w:val="0"/>
        <w:adjustRightInd w:val="0"/>
        <w:ind w:firstLine="709"/>
        <w:jc w:val="both"/>
        <w:rPr>
          <w:color w:val="000000"/>
          <w:sz w:val="22"/>
          <w:szCs w:val="22"/>
        </w:rPr>
      </w:pPr>
      <w:r w:rsidRPr="002C27CF">
        <w:rPr>
          <w:color w:val="000000"/>
          <w:sz w:val="22"/>
          <w:szCs w:val="22"/>
        </w:rPr>
        <w:t>4) иных материалов.</w:t>
      </w:r>
    </w:p>
    <w:p w:rsidR="002C27CF" w:rsidRPr="002C27CF" w:rsidRDefault="002C27CF" w:rsidP="002C27CF">
      <w:pPr>
        <w:autoSpaceDE w:val="0"/>
        <w:autoSpaceDN w:val="0"/>
        <w:adjustRightInd w:val="0"/>
        <w:ind w:firstLine="709"/>
        <w:jc w:val="both"/>
        <w:rPr>
          <w:color w:val="000000"/>
          <w:sz w:val="22"/>
          <w:szCs w:val="22"/>
        </w:rPr>
      </w:pPr>
      <w:r w:rsidRPr="002C27CF">
        <w:rPr>
          <w:color w:val="000000"/>
          <w:sz w:val="22"/>
          <w:szCs w:val="22"/>
        </w:rPr>
        <w:t xml:space="preserve">4. При применении взысканий, предусмотренных </w:t>
      </w:r>
      <w:hyperlink r:id="rId115" w:history="1">
        <w:r w:rsidRPr="002C27CF">
          <w:rPr>
            <w:color w:val="000000"/>
            <w:sz w:val="22"/>
            <w:szCs w:val="22"/>
          </w:rPr>
          <w:t>статьями 14.1</w:t>
        </w:r>
      </w:hyperlink>
      <w:r w:rsidRPr="002C27CF">
        <w:rPr>
          <w:color w:val="000000"/>
          <w:sz w:val="22"/>
          <w:szCs w:val="22"/>
        </w:rPr>
        <w:t xml:space="preserve">, </w:t>
      </w:r>
      <w:hyperlink r:id="rId116" w:history="1">
        <w:r w:rsidRPr="002C27CF">
          <w:rPr>
            <w:color w:val="000000"/>
            <w:sz w:val="22"/>
            <w:szCs w:val="22"/>
          </w:rPr>
          <w:t>15</w:t>
        </w:r>
      </w:hyperlink>
      <w:r w:rsidRPr="002C27CF">
        <w:rPr>
          <w:color w:val="000000"/>
          <w:sz w:val="22"/>
          <w:szCs w:val="22"/>
        </w:rPr>
        <w:t xml:space="preserve"> и </w:t>
      </w:r>
      <w:hyperlink r:id="rId117" w:history="1">
        <w:r w:rsidRPr="002C27CF">
          <w:rPr>
            <w:color w:val="000000"/>
            <w:sz w:val="22"/>
            <w:szCs w:val="22"/>
          </w:rPr>
          <w:t>27</w:t>
        </w:r>
      </w:hyperlink>
      <w:r w:rsidRPr="002C27CF">
        <w:rPr>
          <w:color w:val="000000"/>
          <w:sz w:val="22"/>
          <w:szCs w:val="22"/>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C27CF" w:rsidRPr="002C27CF" w:rsidRDefault="002C27CF" w:rsidP="002C27CF">
      <w:pPr>
        <w:autoSpaceDE w:val="0"/>
        <w:autoSpaceDN w:val="0"/>
        <w:adjustRightInd w:val="0"/>
        <w:ind w:firstLine="709"/>
        <w:jc w:val="both"/>
        <w:rPr>
          <w:color w:val="000000"/>
          <w:sz w:val="22"/>
          <w:szCs w:val="22"/>
        </w:rPr>
      </w:pPr>
      <w:r w:rsidRPr="002C27CF">
        <w:rPr>
          <w:color w:val="000000"/>
          <w:sz w:val="22"/>
          <w:szCs w:val="22"/>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 w:history="1">
        <w:r w:rsidRPr="002C27CF">
          <w:rPr>
            <w:color w:val="000000"/>
            <w:sz w:val="22"/>
            <w:szCs w:val="22"/>
          </w:rPr>
          <w:t>часть 1</w:t>
        </w:r>
      </w:hyperlink>
      <w:r w:rsidRPr="002C27CF">
        <w:rPr>
          <w:color w:val="000000"/>
          <w:sz w:val="22"/>
          <w:szCs w:val="22"/>
        </w:rPr>
        <w:t xml:space="preserve"> или </w:t>
      </w:r>
      <w:hyperlink w:anchor="Par4" w:history="1">
        <w:r w:rsidRPr="002C27CF">
          <w:rPr>
            <w:color w:val="000000"/>
            <w:sz w:val="22"/>
            <w:szCs w:val="22"/>
          </w:rPr>
          <w:t>2</w:t>
        </w:r>
      </w:hyperlink>
      <w:r w:rsidRPr="002C27CF">
        <w:rPr>
          <w:color w:val="000000"/>
          <w:sz w:val="22"/>
          <w:szCs w:val="22"/>
        </w:rPr>
        <w:t xml:space="preserve"> настоящей статьи.</w:t>
      </w:r>
    </w:p>
    <w:p w:rsidR="002C27CF" w:rsidRPr="002C27CF" w:rsidRDefault="002C27CF" w:rsidP="002C27CF">
      <w:pPr>
        <w:autoSpaceDE w:val="0"/>
        <w:autoSpaceDN w:val="0"/>
        <w:adjustRightInd w:val="0"/>
        <w:ind w:firstLine="709"/>
        <w:jc w:val="both"/>
        <w:rPr>
          <w:sz w:val="22"/>
          <w:szCs w:val="22"/>
        </w:rPr>
      </w:pPr>
      <w:r w:rsidRPr="002C27CF">
        <w:rPr>
          <w:color w:val="000000"/>
          <w:sz w:val="22"/>
          <w:szCs w:val="22"/>
        </w:rPr>
        <w:t>6.</w:t>
      </w:r>
      <w:r w:rsidRPr="002C27CF">
        <w:rPr>
          <w:sz w:val="22"/>
          <w:szCs w:val="22"/>
        </w:rPr>
        <w:t>Взыскания, предусмотренные статьями 14.1,15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C27CF" w:rsidRPr="002C27CF" w:rsidRDefault="002C27CF" w:rsidP="002C27CF">
      <w:pPr>
        <w:autoSpaceDE w:val="0"/>
        <w:autoSpaceDN w:val="0"/>
        <w:adjustRightInd w:val="0"/>
        <w:ind w:firstLine="709"/>
        <w:jc w:val="both"/>
        <w:rPr>
          <w:color w:val="000000"/>
          <w:sz w:val="22"/>
          <w:szCs w:val="22"/>
        </w:rPr>
      </w:pPr>
      <w:r w:rsidRPr="002C27CF">
        <w:rPr>
          <w:color w:val="000000"/>
          <w:sz w:val="22"/>
          <w:szCs w:val="22"/>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18" w:history="1">
        <w:r w:rsidRPr="002C27CF">
          <w:rPr>
            <w:color w:val="000000"/>
            <w:sz w:val="22"/>
            <w:szCs w:val="22"/>
          </w:rPr>
          <w:t>статьей 15</w:t>
        </w:r>
      </w:hyperlink>
      <w:r w:rsidRPr="002C27CF">
        <w:rPr>
          <w:color w:val="000000"/>
          <w:sz w:val="22"/>
          <w:szCs w:val="22"/>
        </w:rPr>
        <w:t xml:space="preserve"> Федерального закона от 25 декабря 2008 года N 273-ФЗ "О противодействии коррупции".</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54. Служебное расследование</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2. Служебное расследование назначается распоряжением главы муниципального образования  </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lastRenderedPageBreak/>
        <w:t>3. Основанием для назначения служебного расследования является: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представление кадровой службы администрации муниципального образования;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обращения граждан, органов государственной власти, общественных объединений, организаций, их должностных лиц;</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обращение муниципального служащего о назначении в отношении его служебного расследования.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4. В правовом акте о назначении служебного расследования определяются: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орган, осуществляющий служебное расследование: специально создаваемая для проведения служебного расследования комиссия;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состав данной комиссии;</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3) сроки проведения служебного расследования и представления заключения по результатам служебного расследования.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6. Орган, осуществляющий служебное расследование, по его результатам выносит одно из следующих заключений: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о наличии факта совершения дисциплинарного проступка;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об отсутствии факта совершения дисциплинарного проступка;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о необходимости направления материалов служебного расследования в правоохранительные органы.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xml:space="preserve">7. Глава администрации муниципального образования на основании заключения, </w:t>
      </w:r>
      <w:r w:rsidRPr="002C27CF">
        <w:rPr>
          <w:rFonts w:ascii="Times New Roman" w:hAnsi="Times New Roman"/>
        </w:rPr>
        <w:lastRenderedPageBreak/>
        <w:t>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о прекращении служебного расследования за отсутствием факта совершения дисциплинарного проступка;</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о наложении на муниципального служащего дисциплинарного взыскания;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 о направлении материалов служебного расследования в правоохранительные органы.</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55. Ответственность муниципального служащего за исполнение неправомерного поручения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C27CF" w:rsidRPr="002C27CF" w:rsidRDefault="002C27CF" w:rsidP="002C27CF">
      <w:pPr>
        <w:pStyle w:val="a5"/>
        <w:ind w:firstLine="709"/>
        <w:jc w:val="center"/>
        <w:rPr>
          <w:rFonts w:ascii="Times New Roman" w:hAnsi="Times New Roman"/>
        </w:rPr>
      </w:pPr>
    </w:p>
    <w:p w:rsidR="002C27CF" w:rsidRDefault="002C27CF" w:rsidP="002C27CF">
      <w:pPr>
        <w:pStyle w:val="a5"/>
        <w:ind w:firstLine="709"/>
        <w:jc w:val="center"/>
        <w:rPr>
          <w:rFonts w:ascii="Times New Roman" w:hAnsi="Times New Roman"/>
          <w:b/>
          <w:lang w:val="en-US"/>
        </w:rPr>
      </w:pPr>
    </w:p>
    <w:p w:rsidR="002C27CF" w:rsidRPr="002C27CF" w:rsidRDefault="002C27CF" w:rsidP="002C27CF">
      <w:pPr>
        <w:pStyle w:val="a5"/>
        <w:ind w:firstLine="709"/>
        <w:jc w:val="center"/>
        <w:rPr>
          <w:rFonts w:ascii="Times New Roman" w:hAnsi="Times New Roman"/>
          <w:b/>
        </w:rPr>
      </w:pPr>
      <w:r w:rsidRPr="002C27CF">
        <w:rPr>
          <w:rFonts w:ascii="Times New Roman" w:hAnsi="Times New Roman"/>
          <w:b/>
        </w:rPr>
        <w:t>Глава 6. ЗАКЛЮЧИТЕЛЬНЫЕ ПОЛОЖЕНИЯ</w:t>
      </w:r>
    </w:p>
    <w:p w:rsidR="002C27CF" w:rsidRPr="002C27CF" w:rsidRDefault="002C27CF" w:rsidP="002C27CF">
      <w:pPr>
        <w:pStyle w:val="a5"/>
        <w:ind w:firstLine="709"/>
        <w:jc w:val="both"/>
        <w:rPr>
          <w:rFonts w:ascii="Times New Roman" w:hAnsi="Times New Roman"/>
          <w:b/>
        </w:rPr>
      </w:pPr>
      <w:r w:rsidRPr="002C27CF">
        <w:rPr>
          <w:rFonts w:ascii="Times New Roman" w:hAnsi="Times New Roman"/>
          <w:b/>
        </w:rPr>
        <w:t>Статья 56. Вступление Положения в силу</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1. Настоящее Положение вступает в силу со дня официального опубликования.</w:t>
      </w:r>
    </w:p>
    <w:p w:rsidR="002C27CF" w:rsidRPr="002C27CF" w:rsidRDefault="002C27CF" w:rsidP="002C27CF">
      <w:pPr>
        <w:pStyle w:val="a5"/>
        <w:ind w:firstLine="709"/>
        <w:jc w:val="both"/>
        <w:rPr>
          <w:rFonts w:ascii="Times New Roman" w:hAnsi="Times New Roman"/>
        </w:rPr>
      </w:pPr>
      <w:r w:rsidRPr="002C27CF">
        <w:rPr>
          <w:rFonts w:ascii="Times New Roman" w:hAnsi="Times New Roman"/>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2C27CF" w:rsidRDefault="002C27CF" w:rsidP="002C27CF">
      <w:pPr>
        <w:rPr>
          <w:rFonts w:ascii="Arial" w:hAnsi="Arial" w:cs="Arial"/>
          <w:lang w:val="en-US"/>
        </w:rPr>
      </w:pPr>
    </w:p>
    <w:p w:rsidR="002C27CF" w:rsidRPr="002C27CF" w:rsidRDefault="002C27CF" w:rsidP="002C27CF">
      <w:pPr>
        <w:jc w:val="center"/>
        <w:rPr>
          <w:b/>
          <w:sz w:val="22"/>
          <w:szCs w:val="22"/>
        </w:rPr>
      </w:pPr>
      <w:r w:rsidRPr="002C27CF">
        <w:rPr>
          <w:b/>
          <w:sz w:val="22"/>
          <w:szCs w:val="22"/>
        </w:rPr>
        <w:t>28.12.2020г. № 339</w:t>
      </w:r>
    </w:p>
    <w:p w:rsidR="002C27CF" w:rsidRPr="002C27CF" w:rsidRDefault="002C27CF" w:rsidP="002C27CF">
      <w:pPr>
        <w:jc w:val="center"/>
        <w:rPr>
          <w:b/>
          <w:sz w:val="22"/>
          <w:szCs w:val="22"/>
        </w:rPr>
      </w:pPr>
      <w:r w:rsidRPr="002C27CF">
        <w:rPr>
          <w:b/>
          <w:sz w:val="22"/>
          <w:szCs w:val="22"/>
        </w:rPr>
        <w:t>РОССИЙСКАЯ ФЕДЕРАЦИЯ</w:t>
      </w:r>
    </w:p>
    <w:p w:rsidR="002C27CF" w:rsidRPr="002C27CF" w:rsidRDefault="002C27CF" w:rsidP="002C27CF">
      <w:pPr>
        <w:jc w:val="center"/>
        <w:rPr>
          <w:b/>
          <w:sz w:val="22"/>
          <w:szCs w:val="22"/>
        </w:rPr>
      </w:pPr>
      <w:r w:rsidRPr="002C27CF">
        <w:rPr>
          <w:b/>
          <w:iCs/>
          <w:sz w:val="22"/>
          <w:szCs w:val="22"/>
        </w:rPr>
        <w:t>ИРКУТСКАЯ ОБЛАСТЬ</w:t>
      </w:r>
    </w:p>
    <w:p w:rsidR="002C27CF" w:rsidRPr="002C27CF" w:rsidRDefault="002C27CF" w:rsidP="002C27CF">
      <w:pPr>
        <w:jc w:val="center"/>
        <w:rPr>
          <w:b/>
          <w:i/>
          <w:sz w:val="22"/>
          <w:szCs w:val="22"/>
        </w:rPr>
      </w:pPr>
      <w:r w:rsidRPr="002C27CF">
        <w:rPr>
          <w:b/>
          <w:sz w:val="22"/>
          <w:szCs w:val="22"/>
        </w:rPr>
        <w:t>БОХАНСКИЙ РАЙОН</w:t>
      </w:r>
    </w:p>
    <w:p w:rsidR="002C27CF" w:rsidRPr="002C27CF" w:rsidRDefault="002C27CF" w:rsidP="002C27CF">
      <w:pPr>
        <w:jc w:val="center"/>
        <w:rPr>
          <w:b/>
          <w:sz w:val="22"/>
          <w:szCs w:val="22"/>
        </w:rPr>
      </w:pPr>
      <w:r w:rsidRPr="002C27CF">
        <w:rPr>
          <w:b/>
          <w:sz w:val="22"/>
          <w:szCs w:val="22"/>
        </w:rPr>
        <w:lastRenderedPageBreak/>
        <w:t>МУНИЦИПАЛЬНОЕ ОБРАЗОВАНИЕ «УКЫР»</w:t>
      </w:r>
    </w:p>
    <w:p w:rsidR="002C27CF" w:rsidRPr="002C27CF" w:rsidRDefault="002C27CF" w:rsidP="002C27CF">
      <w:pPr>
        <w:jc w:val="center"/>
        <w:rPr>
          <w:b/>
          <w:sz w:val="22"/>
          <w:szCs w:val="22"/>
        </w:rPr>
      </w:pPr>
      <w:r w:rsidRPr="002C27CF">
        <w:rPr>
          <w:b/>
          <w:sz w:val="22"/>
          <w:szCs w:val="22"/>
        </w:rPr>
        <w:t>ДУМА</w:t>
      </w:r>
    </w:p>
    <w:p w:rsidR="002C27CF" w:rsidRPr="002C27CF" w:rsidRDefault="002C27CF" w:rsidP="002C27CF">
      <w:pPr>
        <w:jc w:val="center"/>
        <w:rPr>
          <w:b/>
          <w:sz w:val="22"/>
          <w:szCs w:val="22"/>
        </w:rPr>
      </w:pPr>
      <w:r w:rsidRPr="002C27CF">
        <w:rPr>
          <w:b/>
          <w:sz w:val="22"/>
          <w:szCs w:val="22"/>
        </w:rPr>
        <w:t xml:space="preserve">РЕШЕНИЕ  </w:t>
      </w:r>
    </w:p>
    <w:p w:rsidR="002C27CF" w:rsidRPr="002C27CF" w:rsidRDefault="002C27CF" w:rsidP="002C27CF">
      <w:pPr>
        <w:jc w:val="center"/>
        <w:rPr>
          <w:b/>
          <w:sz w:val="22"/>
          <w:szCs w:val="22"/>
        </w:rPr>
      </w:pPr>
    </w:p>
    <w:p w:rsidR="002C27CF" w:rsidRPr="002C27CF" w:rsidRDefault="002C27CF" w:rsidP="002C27CF">
      <w:pPr>
        <w:tabs>
          <w:tab w:val="left" w:pos="4560"/>
        </w:tabs>
        <w:autoSpaceDE w:val="0"/>
        <w:autoSpaceDN w:val="0"/>
        <w:adjustRightInd w:val="0"/>
        <w:ind w:firstLine="540"/>
        <w:jc w:val="center"/>
        <w:outlineLvl w:val="1"/>
        <w:rPr>
          <w:sz w:val="22"/>
          <w:szCs w:val="22"/>
        </w:rPr>
      </w:pPr>
      <w:r w:rsidRPr="002C27CF">
        <w:rPr>
          <w:b/>
          <w:sz w:val="22"/>
          <w:szCs w:val="22"/>
        </w:rPr>
        <w:t>О БЮДЖЕТЕ  МУНИЦИПАЛЬНОГО ОБРАЗОВАНИЯ «УКЫР» НА 2021 ГОД И НА ПЛАНОВЫЙ ПЕРИОД 2022-2023 ГОДОВ»</w:t>
      </w:r>
    </w:p>
    <w:p w:rsidR="002C27CF" w:rsidRPr="002C27CF" w:rsidRDefault="002C27CF" w:rsidP="002C27CF">
      <w:pPr>
        <w:autoSpaceDE w:val="0"/>
        <w:autoSpaceDN w:val="0"/>
        <w:adjustRightInd w:val="0"/>
        <w:ind w:firstLine="540"/>
        <w:jc w:val="both"/>
        <w:outlineLvl w:val="1"/>
        <w:rPr>
          <w:sz w:val="22"/>
          <w:szCs w:val="22"/>
        </w:rPr>
      </w:pPr>
      <w:r w:rsidRPr="002C27CF">
        <w:rPr>
          <w:sz w:val="22"/>
          <w:szCs w:val="22"/>
        </w:rPr>
        <w:t xml:space="preserve"> </w:t>
      </w:r>
    </w:p>
    <w:p w:rsidR="002C27CF" w:rsidRPr="002C27CF" w:rsidRDefault="002C27CF" w:rsidP="002C27CF">
      <w:pPr>
        <w:autoSpaceDE w:val="0"/>
        <w:autoSpaceDN w:val="0"/>
        <w:adjustRightInd w:val="0"/>
        <w:ind w:firstLine="540"/>
        <w:jc w:val="both"/>
        <w:outlineLvl w:val="1"/>
        <w:rPr>
          <w:sz w:val="22"/>
          <w:szCs w:val="22"/>
        </w:rPr>
      </w:pPr>
      <w:r w:rsidRPr="002C27CF">
        <w:rPr>
          <w:sz w:val="22"/>
          <w:szCs w:val="22"/>
        </w:rPr>
        <w:t>Статья 1</w:t>
      </w:r>
    </w:p>
    <w:p w:rsidR="002C27CF" w:rsidRPr="002C27CF" w:rsidRDefault="002C27CF" w:rsidP="002C27CF">
      <w:pPr>
        <w:autoSpaceDE w:val="0"/>
        <w:autoSpaceDN w:val="0"/>
        <w:adjustRightInd w:val="0"/>
        <w:ind w:firstLine="709"/>
        <w:jc w:val="both"/>
        <w:rPr>
          <w:sz w:val="22"/>
          <w:szCs w:val="22"/>
        </w:rPr>
      </w:pPr>
      <w:r w:rsidRPr="002C27CF">
        <w:rPr>
          <w:sz w:val="22"/>
          <w:szCs w:val="22"/>
        </w:rPr>
        <w:t>1. Утвердить основные характеристики местного бюджета на 2021 год :</w:t>
      </w:r>
    </w:p>
    <w:p w:rsidR="002C27CF" w:rsidRPr="002C27CF" w:rsidRDefault="002C27CF" w:rsidP="002C27CF">
      <w:pPr>
        <w:autoSpaceDE w:val="0"/>
        <w:autoSpaceDN w:val="0"/>
        <w:adjustRightInd w:val="0"/>
        <w:ind w:firstLine="709"/>
        <w:jc w:val="both"/>
        <w:rPr>
          <w:sz w:val="22"/>
          <w:szCs w:val="22"/>
        </w:rPr>
      </w:pPr>
      <w:r w:rsidRPr="002C27CF">
        <w:rPr>
          <w:sz w:val="22"/>
          <w:szCs w:val="22"/>
        </w:rPr>
        <w:t>общий объем доходов местного бюджета МО «Укыр» в сумме  15178,8 тыс. рублей, в том числе безвозмездные поступления в сумме  11788,9 тыс. рублей;</w:t>
      </w:r>
    </w:p>
    <w:p w:rsidR="002C27CF" w:rsidRPr="002C27CF" w:rsidRDefault="002C27CF" w:rsidP="002C27CF">
      <w:pPr>
        <w:ind w:firstLine="709"/>
        <w:jc w:val="both"/>
        <w:rPr>
          <w:sz w:val="22"/>
          <w:szCs w:val="22"/>
        </w:rPr>
      </w:pPr>
      <w:r w:rsidRPr="002C27CF">
        <w:rPr>
          <w:sz w:val="22"/>
          <w:szCs w:val="22"/>
        </w:rPr>
        <w:t>общий объем расходов местного бюджета МО «Укыр» в сумме 15348,3 тыс. рублей;</w:t>
      </w:r>
    </w:p>
    <w:p w:rsidR="002C27CF" w:rsidRPr="002C27CF" w:rsidRDefault="002C27CF" w:rsidP="002C27CF">
      <w:pPr>
        <w:autoSpaceDE w:val="0"/>
        <w:autoSpaceDN w:val="0"/>
        <w:adjustRightInd w:val="0"/>
        <w:ind w:firstLine="709"/>
        <w:jc w:val="both"/>
        <w:rPr>
          <w:sz w:val="22"/>
          <w:szCs w:val="22"/>
        </w:rPr>
      </w:pPr>
      <w:r w:rsidRPr="002C27CF">
        <w:rPr>
          <w:sz w:val="22"/>
          <w:szCs w:val="22"/>
        </w:rPr>
        <w:t>размер дефицита бюджета МО «Укыр» в сумме 169,5 тыс. рублей или 5 % утвержденного общего годового объема доходов бюджета МО «Укыр» без учета утвержденного объема безвозмездных поступлений.</w:t>
      </w:r>
    </w:p>
    <w:p w:rsidR="002C27CF" w:rsidRPr="002C27CF" w:rsidRDefault="002C27CF" w:rsidP="002C27CF">
      <w:pPr>
        <w:autoSpaceDE w:val="0"/>
        <w:autoSpaceDN w:val="0"/>
        <w:adjustRightInd w:val="0"/>
        <w:ind w:firstLine="709"/>
        <w:jc w:val="both"/>
        <w:rPr>
          <w:sz w:val="22"/>
          <w:szCs w:val="22"/>
        </w:rPr>
      </w:pPr>
      <w:r w:rsidRPr="002C27CF">
        <w:rPr>
          <w:sz w:val="22"/>
          <w:szCs w:val="22"/>
        </w:rPr>
        <w:t>2. Утвердить основные характеристики местного бюджета на плановый период 2022-2023 годов :</w:t>
      </w:r>
    </w:p>
    <w:p w:rsidR="002C27CF" w:rsidRPr="002C27CF" w:rsidRDefault="002C27CF" w:rsidP="002C27CF">
      <w:pPr>
        <w:autoSpaceDE w:val="0"/>
        <w:autoSpaceDN w:val="0"/>
        <w:adjustRightInd w:val="0"/>
        <w:ind w:firstLine="709"/>
        <w:jc w:val="both"/>
        <w:rPr>
          <w:sz w:val="22"/>
          <w:szCs w:val="22"/>
        </w:rPr>
      </w:pPr>
      <w:r w:rsidRPr="002C27CF">
        <w:rPr>
          <w:sz w:val="22"/>
          <w:szCs w:val="22"/>
        </w:rPr>
        <w:t>общий объем доходов местного бюджета МО «Укыр» на 2022 год в сумме  15023,4 тыс. рублей, в том числе безвозмездные поступления в сумме  11547,2 тыс. рублей; на 2023 год в сумме 14658,2 тыс. рублей, в том числе безвозмездные поступления в сумме 11072,6 тыс. рублей.</w:t>
      </w:r>
    </w:p>
    <w:p w:rsidR="002C27CF" w:rsidRPr="002C27CF" w:rsidRDefault="002C27CF" w:rsidP="002C27CF">
      <w:pPr>
        <w:ind w:firstLine="709"/>
        <w:jc w:val="both"/>
        <w:rPr>
          <w:sz w:val="22"/>
          <w:szCs w:val="22"/>
        </w:rPr>
      </w:pPr>
      <w:r w:rsidRPr="002C27CF">
        <w:rPr>
          <w:sz w:val="22"/>
          <w:szCs w:val="22"/>
        </w:rPr>
        <w:t>общий объем расходов местного бюджета МО «Укыр» на 2022 год в сумме 15197,2 тыс. рублей, в том числе условно утвержденные расходы в сумме 368,5 тыс. рублей; размер дефицита 173,8 тыс. рублей или 5 % утвержденного общего годового объема доходов бюджета МО «Укыр» без учета утвержденного объема безвозмездных поступлений; на 2023 год в сумме 14837,5 тыс. рублей, в том числе условно утвержденные расходы в сумме 718,8 тыс. рублей; размер дефицита 179,3 тыс. рублей или 5% утвержденного общего годового объема доходов бюджета без учета объема безвозмездных поступлений.</w:t>
      </w:r>
    </w:p>
    <w:p w:rsidR="002C27CF" w:rsidRPr="002C27CF" w:rsidRDefault="002C27CF" w:rsidP="002C27CF">
      <w:pPr>
        <w:autoSpaceDE w:val="0"/>
        <w:autoSpaceDN w:val="0"/>
        <w:adjustRightInd w:val="0"/>
        <w:ind w:firstLine="709"/>
        <w:jc w:val="both"/>
        <w:rPr>
          <w:sz w:val="22"/>
          <w:szCs w:val="22"/>
        </w:rPr>
      </w:pPr>
    </w:p>
    <w:p w:rsidR="002C27CF" w:rsidRPr="002C27CF" w:rsidRDefault="002C27CF" w:rsidP="002C27CF">
      <w:pPr>
        <w:autoSpaceDE w:val="0"/>
        <w:autoSpaceDN w:val="0"/>
        <w:adjustRightInd w:val="0"/>
        <w:ind w:firstLine="709"/>
        <w:jc w:val="both"/>
        <w:outlineLvl w:val="1"/>
        <w:rPr>
          <w:sz w:val="22"/>
          <w:szCs w:val="22"/>
        </w:rPr>
      </w:pPr>
      <w:r w:rsidRPr="002C27CF">
        <w:rPr>
          <w:sz w:val="22"/>
          <w:szCs w:val="22"/>
        </w:rPr>
        <w:t>Статья 2</w:t>
      </w:r>
    </w:p>
    <w:p w:rsidR="002C27CF" w:rsidRPr="002C27CF" w:rsidRDefault="002C27CF" w:rsidP="002C27CF">
      <w:pPr>
        <w:autoSpaceDE w:val="0"/>
        <w:autoSpaceDN w:val="0"/>
        <w:adjustRightInd w:val="0"/>
        <w:ind w:firstLine="709"/>
        <w:jc w:val="both"/>
        <w:rPr>
          <w:sz w:val="22"/>
          <w:szCs w:val="22"/>
        </w:rPr>
      </w:pPr>
      <w:r w:rsidRPr="002C27CF">
        <w:rPr>
          <w:sz w:val="22"/>
          <w:szCs w:val="22"/>
        </w:rPr>
        <w:t>Установить, что доходы бюджета МО «Укыр», поступающие в 2021-2023 годах , формируются за счет:</w:t>
      </w:r>
    </w:p>
    <w:p w:rsidR="002C27CF" w:rsidRPr="002C27CF" w:rsidRDefault="002C27CF" w:rsidP="002C27CF">
      <w:pPr>
        <w:ind w:firstLine="709"/>
        <w:jc w:val="both"/>
        <w:rPr>
          <w:sz w:val="22"/>
          <w:szCs w:val="22"/>
        </w:rPr>
      </w:pPr>
      <w:r w:rsidRPr="002C27CF">
        <w:rPr>
          <w:sz w:val="22"/>
          <w:szCs w:val="22"/>
        </w:rPr>
        <w:t>1)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2C27CF" w:rsidRPr="002C27CF" w:rsidRDefault="002C27CF" w:rsidP="002C27CF">
      <w:pPr>
        <w:ind w:firstLine="709"/>
        <w:jc w:val="both"/>
        <w:rPr>
          <w:sz w:val="22"/>
          <w:szCs w:val="22"/>
        </w:rPr>
      </w:pPr>
      <w:r w:rsidRPr="002C27CF">
        <w:rPr>
          <w:sz w:val="22"/>
          <w:szCs w:val="22"/>
        </w:rPr>
        <w:t>-налога на доходы физических лиц - по нормативу 7 процента;</w:t>
      </w:r>
    </w:p>
    <w:p w:rsidR="002C27CF" w:rsidRPr="002C27CF" w:rsidRDefault="002C27CF" w:rsidP="002C27CF">
      <w:pPr>
        <w:ind w:firstLine="709"/>
        <w:jc w:val="both"/>
        <w:rPr>
          <w:sz w:val="22"/>
          <w:szCs w:val="22"/>
        </w:rPr>
      </w:pPr>
      <w:r w:rsidRPr="002C27CF">
        <w:rPr>
          <w:sz w:val="22"/>
          <w:szCs w:val="22"/>
        </w:rPr>
        <w:t>-единого сельскохозяйственного налога – по нормативу 30 процентов;</w:t>
      </w:r>
    </w:p>
    <w:p w:rsidR="002C27CF" w:rsidRPr="002C27CF" w:rsidRDefault="002C27CF" w:rsidP="002C27CF">
      <w:pPr>
        <w:ind w:firstLine="709"/>
        <w:jc w:val="both"/>
        <w:rPr>
          <w:sz w:val="22"/>
          <w:szCs w:val="22"/>
        </w:rPr>
      </w:pPr>
      <w:r w:rsidRPr="002C27CF">
        <w:rPr>
          <w:sz w:val="22"/>
          <w:szCs w:val="22"/>
        </w:rPr>
        <w:lastRenderedPageBreak/>
        <w:t>-земельного налога - по нормативу 100 процентов;</w:t>
      </w:r>
    </w:p>
    <w:p w:rsidR="002C27CF" w:rsidRPr="002C27CF" w:rsidRDefault="002C27CF" w:rsidP="002C27CF">
      <w:pPr>
        <w:ind w:firstLine="709"/>
        <w:jc w:val="both"/>
        <w:rPr>
          <w:sz w:val="22"/>
          <w:szCs w:val="22"/>
        </w:rPr>
      </w:pPr>
      <w:r w:rsidRPr="002C27CF">
        <w:rPr>
          <w:sz w:val="22"/>
          <w:szCs w:val="22"/>
        </w:rPr>
        <w:t>-налога на имущество физических лиц - по нормативу 100 процентов;</w:t>
      </w:r>
    </w:p>
    <w:p w:rsidR="002C27CF" w:rsidRPr="002C27CF" w:rsidRDefault="002C27CF" w:rsidP="002C27CF">
      <w:pPr>
        <w:ind w:firstLine="709"/>
        <w:jc w:val="both"/>
        <w:rPr>
          <w:sz w:val="22"/>
          <w:szCs w:val="22"/>
        </w:rPr>
      </w:pPr>
      <w:r w:rsidRPr="002C27CF">
        <w:rPr>
          <w:sz w:val="22"/>
          <w:szCs w:val="22"/>
        </w:rPr>
        <w:t xml:space="preserve">2) доходов от использования имущества, находящегося в муниципальной собственности, за исключением имущества муниципальных автономных и бюджетных учреждений, а также имущества муниципальных унитарных предприятий, в том числе казенных – по нормативу 100 процентов; </w:t>
      </w:r>
    </w:p>
    <w:p w:rsidR="002C27CF" w:rsidRPr="002C27CF" w:rsidRDefault="002C27CF" w:rsidP="002C27CF">
      <w:pPr>
        <w:ind w:firstLine="709"/>
        <w:jc w:val="both"/>
        <w:rPr>
          <w:sz w:val="22"/>
          <w:szCs w:val="22"/>
        </w:rPr>
      </w:pPr>
      <w:r w:rsidRPr="002C27CF">
        <w:rPr>
          <w:sz w:val="22"/>
          <w:szCs w:val="22"/>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2C27CF" w:rsidRPr="002C27CF" w:rsidRDefault="002C27CF" w:rsidP="002C27CF">
      <w:pPr>
        <w:ind w:firstLine="709"/>
        <w:jc w:val="both"/>
        <w:rPr>
          <w:sz w:val="22"/>
          <w:szCs w:val="22"/>
        </w:rPr>
      </w:pPr>
      <w:r w:rsidRPr="002C27CF">
        <w:rPr>
          <w:sz w:val="22"/>
          <w:szCs w:val="22"/>
        </w:rPr>
        <w:t>-плата за пользование водными объектами в зависимости от права собственности на водные объекты – по нормативу 100 процентов;</w:t>
      </w:r>
    </w:p>
    <w:p w:rsidR="002C27CF" w:rsidRPr="002C27CF" w:rsidRDefault="002C27CF" w:rsidP="002C27CF">
      <w:pPr>
        <w:ind w:firstLine="709"/>
        <w:jc w:val="both"/>
        <w:rPr>
          <w:sz w:val="22"/>
          <w:szCs w:val="22"/>
        </w:rPr>
      </w:pPr>
      <w:r w:rsidRPr="002C27CF">
        <w:rPr>
          <w:sz w:val="22"/>
          <w:szCs w:val="22"/>
        </w:rPr>
        <w:t>- плата за использование лесов, расположенных на землях, находящихся в муниципальной собственности, - по нормативу 100 процентов;</w:t>
      </w:r>
    </w:p>
    <w:p w:rsidR="002C27CF" w:rsidRPr="002C27CF" w:rsidRDefault="002C27CF" w:rsidP="002C27CF">
      <w:pPr>
        <w:ind w:firstLine="709"/>
        <w:jc w:val="both"/>
        <w:rPr>
          <w:sz w:val="22"/>
          <w:szCs w:val="22"/>
        </w:rPr>
      </w:pPr>
      <w:r w:rsidRPr="002C27CF">
        <w:rPr>
          <w:sz w:val="22"/>
          <w:szCs w:val="22"/>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по нормативу 100 процентов;</w:t>
      </w:r>
    </w:p>
    <w:p w:rsidR="002C27CF" w:rsidRPr="002C27CF" w:rsidRDefault="002C27CF" w:rsidP="002C27CF">
      <w:pPr>
        <w:ind w:firstLine="709"/>
        <w:jc w:val="both"/>
        <w:rPr>
          <w:sz w:val="22"/>
          <w:szCs w:val="22"/>
        </w:rPr>
      </w:pPr>
      <w:r w:rsidRPr="002C27CF">
        <w:rPr>
          <w:sz w:val="22"/>
          <w:szCs w:val="22"/>
        </w:rPr>
        <w:t>- 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по нормативу 100 процентов;</w:t>
      </w:r>
    </w:p>
    <w:p w:rsidR="002C27CF" w:rsidRPr="002C27CF" w:rsidRDefault="002C27CF" w:rsidP="002C27CF">
      <w:pPr>
        <w:ind w:firstLine="709"/>
        <w:jc w:val="both"/>
        <w:rPr>
          <w:sz w:val="22"/>
          <w:szCs w:val="22"/>
        </w:rPr>
      </w:pPr>
      <w:r w:rsidRPr="002C27CF">
        <w:rPr>
          <w:sz w:val="22"/>
          <w:szCs w:val="22"/>
        </w:rPr>
        <w:t>- плата за увеличение площади земельных участков, находящихся в частной собственности, в результате перераспределения таких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соответствующего субъекта Российской Федерации не установлено иное;</w:t>
      </w:r>
    </w:p>
    <w:p w:rsidR="002C27CF" w:rsidRPr="002C27CF" w:rsidRDefault="002C27CF" w:rsidP="002C27CF">
      <w:pPr>
        <w:ind w:firstLine="709"/>
        <w:jc w:val="both"/>
        <w:rPr>
          <w:sz w:val="22"/>
          <w:szCs w:val="22"/>
        </w:rPr>
      </w:pPr>
      <w:r w:rsidRPr="002C27CF">
        <w:rPr>
          <w:sz w:val="22"/>
          <w:szCs w:val="22"/>
        </w:rPr>
        <w:t xml:space="preserve">- 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w:t>
      </w:r>
      <w:r w:rsidRPr="002C27CF">
        <w:rPr>
          <w:sz w:val="22"/>
          <w:szCs w:val="22"/>
        </w:rPr>
        <w:lastRenderedPageBreak/>
        <w:t>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соответствующего субъекта Российской Федерации не установлено иное;</w:t>
      </w:r>
    </w:p>
    <w:p w:rsidR="002C27CF" w:rsidRPr="002C27CF" w:rsidRDefault="002C27CF" w:rsidP="002C27CF">
      <w:pPr>
        <w:ind w:firstLine="709"/>
        <w:jc w:val="both"/>
        <w:rPr>
          <w:sz w:val="22"/>
          <w:szCs w:val="22"/>
        </w:rPr>
      </w:pPr>
      <w:r w:rsidRPr="002C27CF">
        <w:rPr>
          <w:sz w:val="22"/>
          <w:szCs w:val="22"/>
        </w:rPr>
        <w:t>-часть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2C27CF" w:rsidRPr="002C27CF" w:rsidRDefault="002C27CF" w:rsidP="002C27CF">
      <w:pPr>
        <w:ind w:firstLine="709"/>
        <w:jc w:val="both"/>
        <w:rPr>
          <w:sz w:val="22"/>
          <w:szCs w:val="22"/>
        </w:rPr>
      </w:pPr>
      <w:r w:rsidRPr="002C27CF">
        <w:rPr>
          <w:sz w:val="22"/>
          <w:szCs w:val="22"/>
        </w:rPr>
        <w:t>-доходов от оказания платных услуг, оказываемых казенными учреждениями;</w:t>
      </w:r>
    </w:p>
    <w:p w:rsidR="002C27CF" w:rsidRPr="002C27CF" w:rsidRDefault="002C27CF" w:rsidP="002C27CF">
      <w:pPr>
        <w:ind w:firstLine="709"/>
        <w:jc w:val="both"/>
        <w:rPr>
          <w:sz w:val="22"/>
          <w:szCs w:val="22"/>
        </w:rPr>
      </w:pPr>
      <w:r w:rsidRPr="002C27CF">
        <w:rPr>
          <w:sz w:val="22"/>
          <w:szCs w:val="22"/>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учреждении, а также имущества муниципальных унитарных предприятий, в том числе казенных;</w:t>
      </w:r>
    </w:p>
    <w:p w:rsidR="002C27CF" w:rsidRPr="002C27CF" w:rsidRDefault="002C27CF" w:rsidP="002C27CF">
      <w:pPr>
        <w:ind w:firstLine="709"/>
        <w:jc w:val="both"/>
        <w:rPr>
          <w:sz w:val="22"/>
          <w:szCs w:val="22"/>
        </w:rPr>
      </w:pPr>
      <w:r w:rsidRPr="002C27CF">
        <w:rPr>
          <w:sz w:val="22"/>
          <w:szCs w:val="22"/>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2C27CF" w:rsidRPr="002C27CF" w:rsidRDefault="002C27CF" w:rsidP="002C27CF">
      <w:pPr>
        <w:ind w:firstLine="709"/>
        <w:jc w:val="both"/>
        <w:rPr>
          <w:sz w:val="22"/>
          <w:szCs w:val="22"/>
        </w:rPr>
      </w:pPr>
      <w:r w:rsidRPr="002C27CF">
        <w:rPr>
          <w:sz w:val="22"/>
          <w:szCs w:val="22"/>
        </w:rPr>
        <w:t>-доходы от уплаты акцизов на дизельное топливо,  на моторные масла для дизельных и (или) карбюраторных двигателей, производимые на территории РФ, подлежащие зачислению в консолидированный бюджет - по нормативу 0,045 процентов;</w:t>
      </w:r>
    </w:p>
    <w:p w:rsidR="002C27CF" w:rsidRPr="002C27CF" w:rsidRDefault="002C27CF" w:rsidP="002C27CF">
      <w:pPr>
        <w:ind w:firstLine="709"/>
        <w:jc w:val="both"/>
        <w:rPr>
          <w:sz w:val="22"/>
          <w:szCs w:val="22"/>
        </w:rPr>
      </w:pPr>
      <w:r w:rsidRPr="002C27CF">
        <w:rPr>
          <w:sz w:val="22"/>
          <w:szCs w:val="22"/>
        </w:rPr>
        <w:t>- доходы в виде прибыли, приходящейся на доли в уставных (складочных) капиталах хозяйственных товариществ и обществ, или дивидентов по акциям, принадлежащим муниципальным образованиям, за исключением случаев, установленных федеральными законами;</w:t>
      </w:r>
    </w:p>
    <w:p w:rsidR="002C27CF" w:rsidRPr="002C27CF" w:rsidRDefault="002C27CF" w:rsidP="002C27CF">
      <w:pPr>
        <w:ind w:firstLine="709"/>
        <w:jc w:val="both"/>
        <w:rPr>
          <w:sz w:val="22"/>
          <w:szCs w:val="22"/>
        </w:rPr>
      </w:pPr>
      <w:r w:rsidRPr="002C27CF">
        <w:rPr>
          <w:sz w:val="22"/>
          <w:szCs w:val="22"/>
        </w:rPr>
        <w:t>-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2C27CF" w:rsidRPr="002C27CF" w:rsidRDefault="002C27CF" w:rsidP="002C27CF">
      <w:pPr>
        <w:ind w:firstLine="709"/>
        <w:jc w:val="both"/>
        <w:rPr>
          <w:sz w:val="22"/>
          <w:szCs w:val="22"/>
        </w:rPr>
      </w:pPr>
      <w:r w:rsidRPr="002C27CF">
        <w:rPr>
          <w:sz w:val="22"/>
          <w:szCs w:val="22"/>
        </w:rPr>
        <w:t>- отмененных налогов и сборов и сумм погашения налоговой задолженности прошлых лет - в соответствии с нормативами отчислений согласно законодательству субъекта Российской Федерации;</w:t>
      </w:r>
    </w:p>
    <w:p w:rsidR="002C27CF" w:rsidRPr="002C27CF" w:rsidRDefault="002C27CF" w:rsidP="002C27CF">
      <w:pPr>
        <w:ind w:firstLine="709"/>
        <w:jc w:val="both"/>
        <w:rPr>
          <w:sz w:val="22"/>
          <w:szCs w:val="22"/>
        </w:rPr>
      </w:pPr>
      <w:r w:rsidRPr="002C27CF">
        <w:rPr>
          <w:sz w:val="22"/>
          <w:szCs w:val="22"/>
        </w:rPr>
        <w:t xml:space="preserve">- доходов от уплаты прочих налогов, сборов, пошлин, платежей, поступлений и </w:t>
      </w:r>
      <w:r w:rsidRPr="002C27CF">
        <w:rPr>
          <w:sz w:val="22"/>
          <w:szCs w:val="22"/>
        </w:rPr>
        <w:lastRenderedPageBreak/>
        <w:t>неналоговых доходов, подлежащих зачислению в местный бюджет в соответствии с действующим законодательством;</w:t>
      </w:r>
    </w:p>
    <w:p w:rsidR="002C27CF" w:rsidRPr="002C27CF" w:rsidRDefault="002C27CF" w:rsidP="002C27CF">
      <w:pPr>
        <w:autoSpaceDE w:val="0"/>
        <w:autoSpaceDN w:val="0"/>
        <w:adjustRightInd w:val="0"/>
        <w:ind w:firstLine="709"/>
        <w:jc w:val="both"/>
        <w:outlineLvl w:val="3"/>
        <w:rPr>
          <w:sz w:val="22"/>
          <w:szCs w:val="22"/>
        </w:rPr>
      </w:pPr>
      <w:r w:rsidRPr="002C27CF">
        <w:rPr>
          <w:sz w:val="22"/>
          <w:szCs w:val="22"/>
        </w:rPr>
        <w:t>- суммы денежных взысканий (штрафов), исчисляемых исходя из сумм налогов (сборов),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2C27CF" w:rsidRPr="002C27CF" w:rsidRDefault="002C27CF" w:rsidP="002C27CF">
      <w:pPr>
        <w:ind w:firstLine="709"/>
        <w:jc w:val="both"/>
        <w:rPr>
          <w:sz w:val="22"/>
          <w:szCs w:val="22"/>
        </w:rPr>
      </w:pPr>
      <w:r w:rsidRPr="002C27CF">
        <w:rPr>
          <w:sz w:val="22"/>
          <w:szCs w:val="22"/>
        </w:rPr>
        <w:t>- суммы денежных взысканий (штрафов) 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2C27CF" w:rsidRPr="002C27CF" w:rsidRDefault="002C27CF" w:rsidP="002C27CF">
      <w:pPr>
        <w:ind w:firstLine="709"/>
        <w:jc w:val="both"/>
        <w:rPr>
          <w:sz w:val="22"/>
          <w:szCs w:val="22"/>
        </w:rPr>
      </w:pPr>
      <w:r w:rsidRPr="002C27CF">
        <w:rPr>
          <w:sz w:val="22"/>
          <w:szCs w:val="22"/>
        </w:rPr>
        <w:t>- суммы денежных взысканий (штрафов) 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2C27CF" w:rsidRPr="002C27CF" w:rsidRDefault="002C27CF" w:rsidP="002C27CF">
      <w:pPr>
        <w:autoSpaceDE w:val="0"/>
        <w:autoSpaceDN w:val="0"/>
        <w:adjustRightInd w:val="0"/>
        <w:ind w:firstLine="709"/>
        <w:jc w:val="both"/>
        <w:outlineLvl w:val="3"/>
        <w:rPr>
          <w:sz w:val="22"/>
          <w:szCs w:val="22"/>
        </w:rPr>
      </w:pPr>
      <w:r w:rsidRPr="002C27CF">
        <w:rPr>
          <w:sz w:val="22"/>
          <w:szCs w:val="22"/>
        </w:rPr>
        <w:t>- суммы денежных взысканий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межмуниципального, местного значения, - по нормативу 100 процентов;</w:t>
      </w:r>
    </w:p>
    <w:p w:rsidR="002C27CF" w:rsidRPr="002C27CF" w:rsidRDefault="002C27CF" w:rsidP="002C27CF">
      <w:pPr>
        <w:ind w:firstLine="709"/>
        <w:jc w:val="both"/>
        <w:rPr>
          <w:sz w:val="22"/>
          <w:szCs w:val="22"/>
        </w:rPr>
      </w:pPr>
      <w:r w:rsidRPr="002C27CF">
        <w:rPr>
          <w:sz w:val="22"/>
          <w:szCs w:val="22"/>
        </w:rPr>
        <w:t>- суммы денежных взысканий (штрафов) за нарушение законодательства РФ, не предусмотренного п.1, 2, 3 ст. 46 Бюджетного кодекса РФ – в бюджет поселения по месту нахождения органа или должностного лица, принявшего решение о наложении денежного взыскания (штрафа), - по нормативу 100 процентов;</w:t>
      </w:r>
    </w:p>
    <w:p w:rsidR="002C27CF" w:rsidRPr="002C27CF" w:rsidRDefault="002C27CF" w:rsidP="002C27CF">
      <w:pPr>
        <w:ind w:firstLine="709"/>
        <w:jc w:val="both"/>
        <w:rPr>
          <w:sz w:val="22"/>
          <w:szCs w:val="22"/>
        </w:rPr>
      </w:pPr>
      <w:r w:rsidRPr="002C27CF">
        <w:rPr>
          <w:sz w:val="22"/>
          <w:szCs w:val="22"/>
        </w:rPr>
        <w:t>- суммы денежных взысканий (штрафов), предусмотренных статьями 116, 118 и 119.1 , пунктами 1, 2 статьи 120, статьями 125, 126, 128, 129, 129.1, 132, 133, 134, 135, 135.1 Налогового кодекса РФ подлежат зачислению в бюджет поселения по месту нахождения органа или должностного лица, принявшего  решение о наложении денежного взыскания (штрафа) - по нормативу 50 процентов;</w:t>
      </w:r>
    </w:p>
    <w:p w:rsidR="002C27CF" w:rsidRPr="002C27CF" w:rsidRDefault="002C27CF" w:rsidP="002C27CF">
      <w:pPr>
        <w:ind w:firstLine="709"/>
        <w:jc w:val="both"/>
        <w:rPr>
          <w:sz w:val="22"/>
          <w:szCs w:val="22"/>
        </w:rPr>
      </w:pPr>
      <w:r w:rsidRPr="002C27CF">
        <w:rPr>
          <w:sz w:val="22"/>
          <w:szCs w:val="22"/>
        </w:rPr>
        <w:t>- суммы денежных взысканий (штрафов) за административные правонарушения в области налогов и сборов, предусмотренных кодексом РФ об административных правонарушениях, подлежат зачислению в бюджет поселения по месту нахождения органа или должностного лица, принявшего решение о наложении денежного взыскания (штрафа) – по нормативу 50 процентов;</w:t>
      </w:r>
    </w:p>
    <w:p w:rsidR="002C27CF" w:rsidRPr="002C27CF" w:rsidRDefault="002C27CF" w:rsidP="002C27CF">
      <w:pPr>
        <w:ind w:firstLine="709"/>
        <w:jc w:val="both"/>
        <w:rPr>
          <w:sz w:val="22"/>
          <w:szCs w:val="22"/>
        </w:rPr>
      </w:pPr>
      <w:r w:rsidRPr="002C27CF">
        <w:rPr>
          <w:sz w:val="22"/>
          <w:szCs w:val="22"/>
        </w:rPr>
        <w:t xml:space="preserve">- суммы денежных взысканий (штрафов) за нарушение бюджетного законодательства РФ (в части бюджетов поселений), а также штрафов, установленных правовыми актами органов </w:t>
      </w:r>
      <w:r w:rsidRPr="002C27CF">
        <w:rPr>
          <w:sz w:val="22"/>
          <w:szCs w:val="22"/>
        </w:rPr>
        <w:lastRenderedPageBreak/>
        <w:t>местного самоуправления поселений – по нормативу 100 процентов;</w:t>
      </w:r>
    </w:p>
    <w:p w:rsidR="002C27CF" w:rsidRPr="002C27CF" w:rsidRDefault="002C27CF" w:rsidP="002C27CF">
      <w:pPr>
        <w:ind w:firstLine="709"/>
        <w:jc w:val="both"/>
        <w:rPr>
          <w:sz w:val="22"/>
          <w:szCs w:val="22"/>
        </w:rPr>
      </w:pPr>
      <w:r w:rsidRPr="002C27CF">
        <w:rPr>
          <w:sz w:val="22"/>
          <w:szCs w:val="22"/>
        </w:rPr>
        <w:t>- суммы конфискаций, компенсаций и иные средства, в принудительном порядке изымаемые в доход поселений в соответствии с законодательством РФ и решениями судов – по нормативу 100 процентов;</w:t>
      </w:r>
    </w:p>
    <w:p w:rsidR="002C27CF" w:rsidRPr="002C27CF" w:rsidRDefault="002C27CF" w:rsidP="002C27CF">
      <w:pPr>
        <w:ind w:firstLine="709"/>
        <w:jc w:val="both"/>
        <w:rPr>
          <w:sz w:val="22"/>
          <w:szCs w:val="22"/>
        </w:rPr>
      </w:pPr>
      <w:r w:rsidRPr="002C27CF">
        <w:rPr>
          <w:sz w:val="22"/>
          <w:szCs w:val="22"/>
        </w:rPr>
        <w:t>- штрафы и иные суммы принудительного изъятия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 муниципальным заказчиком, действующим от имени поселения, - в бюджет поселения по нормативу 100 процентов;</w:t>
      </w:r>
    </w:p>
    <w:p w:rsidR="002C27CF" w:rsidRPr="002C27CF" w:rsidRDefault="002C27CF" w:rsidP="002C27CF">
      <w:pPr>
        <w:ind w:firstLine="709"/>
        <w:jc w:val="both"/>
        <w:rPr>
          <w:sz w:val="22"/>
          <w:szCs w:val="22"/>
        </w:rPr>
      </w:pPr>
      <w:r w:rsidRPr="002C27CF">
        <w:rPr>
          <w:sz w:val="22"/>
          <w:szCs w:val="22"/>
        </w:rPr>
        <w:t>- штрафы и иные суммы принудительного изъятия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местного значения, -в местный бюджет по нормативу 100 процентов;</w:t>
      </w:r>
    </w:p>
    <w:p w:rsidR="002C27CF" w:rsidRPr="002C27CF" w:rsidRDefault="002C27CF" w:rsidP="002C27CF">
      <w:pPr>
        <w:ind w:firstLine="709"/>
        <w:jc w:val="both"/>
        <w:rPr>
          <w:sz w:val="22"/>
          <w:szCs w:val="22"/>
        </w:rPr>
      </w:pPr>
      <w:r w:rsidRPr="002C27CF">
        <w:rPr>
          <w:sz w:val="22"/>
          <w:szCs w:val="22"/>
        </w:rPr>
        <w:t>- суммы денежных взысканий (штрафов) за несоблюдение муниципальных правовых актов поселения подлежат зачислению в бюджет поселения – по нормативу 100 процентов;</w:t>
      </w:r>
    </w:p>
    <w:p w:rsidR="002C27CF" w:rsidRPr="002C27CF" w:rsidRDefault="002C27CF" w:rsidP="002C27CF">
      <w:pPr>
        <w:ind w:firstLine="709"/>
        <w:jc w:val="both"/>
        <w:rPr>
          <w:sz w:val="22"/>
          <w:szCs w:val="22"/>
        </w:rPr>
      </w:pPr>
      <w:r w:rsidRPr="002C27CF">
        <w:rPr>
          <w:sz w:val="22"/>
          <w:szCs w:val="22"/>
        </w:rPr>
        <w:t>- 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поселений – по нормативу 100 процентов;</w:t>
      </w:r>
    </w:p>
    <w:p w:rsidR="002C27CF" w:rsidRPr="002C27CF" w:rsidRDefault="002C27CF" w:rsidP="002C27CF">
      <w:pPr>
        <w:ind w:firstLine="709"/>
        <w:jc w:val="both"/>
        <w:rPr>
          <w:sz w:val="22"/>
          <w:szCs w:val="22"/>
        </w:rPr>
      </w:pPr>
      <w:r w:rsidRPr="002C27CF">
        <w:rPr>
          <w:sz w:val="22"/>
          <w:szCs w:val="22"/>
        </w:rPr>
        <w:t>- доходы от 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2C27CF" w:rsidRPr="002C27CF" w:rsidRDefault="002C27CF" w:rsidP="002C27CF">
      <w:pPr>
        <w:autoSpaceDE w:val="0"/>
        <w:autoSpaceDN w:val="0"/>
        <w:adjustRightInd w:val="0"/>
        <w:ind w:firstLine="709"/>
        <w:jc w:val="both"/>
        <w:rPr>
          <w:sz w:val="22"/>
          <w:szCs w:val="22"/>
        </w:rPr>
      </w:pPr>
      <w:r w:rsidRPr="002C27CF">
        <w:rPr>
          <w:sz w:val="22"/>
          <w:szCs w:val="22"/>
        </w:rPr>
        <w:t>3) безвозмездных поступлений.</w:t>
      </w:r>
    </w:p>
    <w:p w:rsidR="002C27CF" w:rsidRPr="002C27CF" w:rsidRDefault="002C27CF" w:rsidP="002C27CF">
      <w:pPr>
        <w:autoSpaceDE w:val="0"/>
        <w:autoSpaceDN w:val="0"/>
        <w:adjustRightInd w:val="0"/>
        <w:ind w:firstLine="709"/>
        <w:jc w:val="both"/>
        <w:outlineLvl w:val="1"/>
        <w:rPr>
          <w:sz w:val="22"/>
          <w:szCs w:val="22"/>
        </w:rPr>
      </w:pPr>
    </w:p>
    <w:p w:rsidR="002C27CF" w:rsidRPr="002C27CF" w:rsidRDefault="002C27CF" w:rsidP="002C27CF">
      <w:pPr>
        <w:autoSpaceDE w:val="0"/>
        <w:autoSpaceDN w:val="0"/>
        <w:adjustRightInd w:val="0"/>
        <w:ind w:firstLine="709"/>
        <w:jc w:val="both"/>
        <w:outlineLvl w:val="1"/>
        <w:rPr>
          <w:sz w:val="22"/>
          <w:szCs w:val="22"/>
        </w:rPr>
      </w:pPr>
      <w:r w:rsidRPr="002C27CF">
        <w:rPr>
          <w:sz w:val="22"/>
          <w:szCs w:val="22"/>
        </w:rPr>
        <w:t>Статья 3</w:t>
      </w:r>
    </w:p>
    <w:p w:rsidR="002C27CF" w:rsidRPr="002C27CF" w:rsidRDefault="002C27CF" w:rsidP="002C27CF">
      <w:pPr>
        <w:autoSpaceDE w:val="0"/>
        <w:autoSpaceDN w:val="0"/>
        <w:adjustRightInd w:val="0"/>
        <w:ind w:firstLine="709"/>
        <w:jc w:val="both"/>
        <w:rPr>
          <w:sz w:val="22"/>
          <w:szCs w:val="22"/>
        </w:rPr>
      </w:pPr>
      <w:r w:rsidRPr="002C27CF">
        <w:rPr>
          <w:sz w:val="22"/>
          <w:szCs w:val="22"/>
        </w:rPr>
        <w:t>Утвердить нормативы распределения доходов между бюджетами бюджетной системы Российской Федерации на 2021 год и на плановый период 2022-2023 годов согласно приложению 1 к настоящему Решению.</w:t>
      </w:r>
    </w:p>
    <w:p w:rsidR="002C27CF" w:rsidRPr="002C27CF" w:rsidRDefault="002C27CF" w:rsidP="002C27CF">
      <w:pPr>
        <w:autoSpaceDE w:val="0"/>
        <w:autoSpaceDN w:val="0"/>
        <w:adjustRightInd w:val="0"/>
        <w:ind w:firstLine="709"/>
        <w:jc w:val="both"/>
        <w:rPr>
          <w:sz w:val="22"/>
          <w:szCs w:val="22"/>
        </w:rPr>
      </w:pPr>
    </w:p>
    <w:p w:rsidR="002C27CF" w:rsidRPr="002C27CF" w:rsidRDefault="002C27CF" w:rsidP="002C27CF">
      <w:pPr>
        <w:autoSpaceDE w:val="0"/>
        <w:autoSpaceDN w:val="0"/>
        <w:adjustRightInd w:val="0"/>
        <w:ind w:firstLine="709"/>
        <w:jc w:val="both"/>
        <w:outlineLvl w:val="1"/>
        <w:rPr>
          <w:sz w:val="22"/>
          <w:szCs w:val="22"/>
        </w:rPr>
      </w:pPr>
      <w:r w:rsidRPr="002C27CF">
        <w:rPr>
          <w:sz w:val="22"/>
          <w:szCs w:val="22"/>
        </w:rPr>
        <w:t>Статья 4</w:t>
      </w:r>
    </w:p>
    <w:p w:rsidR="002C27CF" w:rsidRPr="002C27CF" w:rsidRDefault="002C27CF" w:rsidP="002C27CF">
      <w:pPr>
        <w:autoSpaceDE w:val="0"/>
        <w:autoSpaceDN w:val="0"/>
        <w:adjustRightInd w:val="0"/>
        <w:ind w:firstLine="709"/>
        <w:jc w:val="both"/>
        <w:rPr>
          <w:sz w:val="22"/>
          <w:szCs w:val="22"/>
        </w:rPr>
      </w:pPr>
      <w:r w:rsidRPr="002C27CF">
        <w:rPr>
          <w:sz w:val="22"/>
          <w:szCs w:val="22"/>
        </w:rPr>
        <w:t xml:space="preserve">Установить прогнозируемые доходы местного бюджета на 2021 год и на плановый </w:t>
      </w:r>
      <w:r w:rsidRPr="002C27CF">
        <w:rPr>
          <w:sz w:val="22"/>
          <w:szCs w:val="22"/>
        </w:rPr>
        <w:lastRenderedPageBreak/>
        <w:t>период 2022-2023 годов  по классификации доходов бюджетов Российской Федерации согласно приложению 2 к настоящему Решению.</w:t>
      </w:r>
    </w:p>
    <w:p w:rsidR="002C27CF" w:rsidRPr="002C27CF" w:rsidRDefault="002C27CF" w:rsidP="002C27CF">
      <w:pPr>
        <w:autoSpaceDE w:val="0"/>
        <w:autoSpaceDN w:val="0"/>
        <w:adjustRightInd w:val="0"/>
        <w:ind w:firstLine="709"/>
        <w:jc w:val="both"/>
        <w:rPr>
          <w:sz w:val="22"/>
          <w:szCs w:val="22"/>
        </w:rPr>
      </w:pPr>
    </w:p>
    <w:p w:rsidR="002C27CF" w:rsidRPr="002C27CF" w:rsidRDefault="002C27CF" w:rsidP="002C27CF">
      <w:pPr>
        <w:autoSpaceDE w:val="0"/>
        <w:autoSpaceDN w:val="0"/>
        <w:adjustRightInd w:val="0"/>
        <w:ind w:firstLine="709"/>
        <w:jc w:val="both"/>
        <w:outlineLvl w:val="1"/>
        <w:rPr>
          <w:sz w:val="22"/>
          <w:szCs w:val="22"/>
        </w:rPr>
      </w:pPr>
      <w:r w:rsidRPr="002C27CF">
        <w:rPr>
          <w:sz w:val="22"/>
          <w:szCs w:val="22"/>
        </w:rPr>
        <w:t>Статья 5</w:t>
      </w:r>
    </w:p>
    <w:p w:rsidR="002C27CF" w:rsidRPr="002C27CF" w:rsidRDefault="002C27CF" w:rsidP="002C27CF">
      <w:pPr>
        <w:autoSpaceDE w:val="0"/>
        <w:autoSpaceDN w:val="0"/>
        <w:adjustRightInd w:val="0"/>
        <w:ind w:firstLine="709"/>
        <w:jc w:val="both"/>
        <w:rPr>
          <w:sz w:val="22"/>
          <w:szCs w:val="22"/>
        </w:rPr>
      </w:pPr>
      <w:r w:rsidRPr="002C27CF">
        <w:rPr>
          <w:sz w:val="22"/>
          <w:szCs w:val="22"/>
        </w:rPr>
        <w:t>1. Установить перечень главных администраторов доходов местного бюджета МО «Укыр» согласно приложению 5 к настоящему Решению.</w:t>
      </w:r>
    </w:p>
    <w:p w:rsidR="002C27CF" w:rsidRPr="002C27CF" w:rsidRDefault="002C27CF" w:rsidP="002C27CF">
      <w:pPr>
        <w:autoSpaceDE w:val="0"/>
        <w:autoSpaceDN w:val="0"/>
        <w:adjustRightInd w:val="0"/>
        <w:ind w:firstLine="709"/>
        <w:jc w:val="both"/>
        <w:rPr>
          <w:sz w:val="22"/>
          <w:szCs w:val="22"/>
        </w:rPr>
      </w:pPr>
      <w:r w:rsidRPr="002C27CF">
        <w:rPr>
          <w:sz w:val="22"/>
          <w:szCs w:val="22"/>
        </w:rPr>
        <w:t>2. Установить перечень главных администраторов источников финансирования дефицита местного бюджета МО «Укыр» согласно приложению 6 к настоящему Решению.</w:t>
      </w:r>
    </w:p>
    <w:p w:rsidR="002C27CF" w:rsidRPr="002C27CF" w:rsidRDefault="002C27CF" w:rsidP="002C27CF">
      <w:pPr>
        <w:autoSpaceDE w:val="0"/>
        <w:autoSpaceDN w:val="0"/>
        <w:adjustRightInd w:val="0"/>
        <w:ind w:firstLine="709"/>
        <w:jc w:val="both"/>
        <w:rPr>
          <w:sz w:val="22"/>
          <w:szCs w:val="22"/>
        </w:rPr>
      </w:pPr>
      <w:r w:rsidRPr="002C27CF">
        <w:rPr>
          <w:sz w:val="22"/>
          <w:szCs w:val="22"/>
        </w:rPr>
        <w:t>2. Администраторы бюджета муниципального образования осуществляют в соответствии с законодательством РФ, Иркутской области, правовым актом МО «Укыр»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2C27CF" w:rsidRPr="002C27CF" w:rsidRDefault="002C27CF" w:rsidP="002C27CF">
      <w:pPr>
        <w:autoSpaceDE w:val="0"/>
        <w:autoSpaceDN w:val="0"/>
        <w:adjustRightInd w:val="0"/>
        <w:ind w:firstLine="709"/>
        <w:jc w:val="both"/>
        <w:rPr>
          <w:sz w:val="22"/>
          <w:szCs w:val="22"/>
        </w:rPr>
      </w:pPr>
      <w:r w:rsidRPr="002C27CF">
        <w:rPr>
          <w:sz w:val="22"/>
          <w:szCs w:val="22"/>
        </w:rPr>
        <w:t>3. В случае изменения в 2021 году и в плановый период 2022-2023 гг.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2C27CF" w:rsidRPr="002C27CF" w:rsidRDefault="002C27CF" w:rsidP="002C27CF">
      <w:pPr>
        <w:autoSpaceDE w:val="0"/>
        <w:autoSpaceDN w:val="0"/>
        <w:adjustRightInd w:val="0"/>
        <w:ind w:firstLine="709"/>
        <w:jc w:val="both"/>
        <w:rPr>
          <w:sz w:val="22"/>
          <w:szCs w:val="22"/>
        </w:rPr>
      </w:pPr>
    </w:p>
    <w:p w:rsidR="002C27CF" w:rsidRPr="002C27CF" w:rsidRDefault="002C27CF" w:rsidP="002C27CF">
      <w:pPr>
        <w:autoSpaceDE w:val="0"/>
        <w:autoSpaceDN w:val="0"/>
        <w:adjustRightInd w:val="0"/>
        <w:ind w:firstLine="709"/>
        <w:jc w:val="both"/>
        <w:outlineLvl w:val="1"/>
        <w:rPr>
          <w:sz w:val="22"/>
          <w:szCs w:val="22"/>
        </w:rPr>
      </w:pPr>
      <w:r w:rsidRPr="002C27CF">
        <w:rPr>
          <w:sz w:val="22"/>
          <w:szCs w:val="22"/>
        </w:rPr>
        <w:t>Статья 6</w:t>
      </w:r>
    </w:p>
    <w:p w:rsidR="002C27CF" w:rsidRPr="002C27CF" w:rsidRDefault="002C27CF" w:rsidP="002C27CF">
      <w:pPr>
        <w:autoSpaceDE w:val="0"/>
        <w:autoSpaceDN w:val="0"/>
        <w:adjustRightInd w:val="0"/>
        <w:ind w:firstLine="709"/>
        <w:jc w:val="both"/>
        <w:rPr>
          <w:sz w:val="22"/>
          <w:szCs w:val="22"/>
        </w:rPr>
      </w:pPr>
      <w:r w:rsidRPr="002C27CF">
        <w:rPr>
          <w:sz w:val="22"/>
          <w:szCs w:val="22"/>
        </w:rPr>
        <w:t>Установить распределение бюджетных ассигнований на 2021 год и на плановый период 2022-2023 гг. по разделам, подразделам классификации расходов бюджетов согласно приложению 3 к настоящему Решению.</w:t>
      </w:r>
    </w:p>
    <w:p w:rsidR="002C27CF" w:rsidRPr="002C27CF" w:rsidRDefault="002C27CF" w:rsidP="002C27CF">
      <w:pPr>
        <w:autoSpaceDE w:val="0"/>
        <w:autoSpaceDN w:val="0"/>
        <w:adjustRightInd w:val="0"/>
        <w:ind w:firstLine="709"/>
        <w:jc w:val="both"/>
        <w:outlineLvl w:val="1"/>
        <w:rPr>
          <w:sz w:val="22"/>
          <w:szCs w:val="22"/>
        </w:rPr>
      </w:pPr>
    </w:p>
    <w:p w:rsidR="002C27CF" w:rsidRPr="002C27CF" w:rsidRDefault="002C27CF" w:rsidP="002C27CF">
      <w:pPr>
        <w:autoSpaceDE w:val="0"/>
        <w:autoSpaceDN w:val="0"/>
        <w:adjustRightInd w:val="0"/>
        <w:ind w:firstLine="709"/>
        <w:jc w:val="both"/>
        <w:outlineLvl w:val="1"/>
        <w:rPr>
          <w:sz w:val="22"/>
          <w:szCs w:val="22"/>
        </w:rPr>
      </w:pPr>
      <w:r w:rsidRPr="002C27CF">
        <w:rPr>
          <w:sz w:val="22"/>
          <w:szCs w:val="22"/>
        </w:rPr>
        <w:t>Статья 7</w:t>
      </w:r>
    </w:p>
    <w:p w:rsidR="002C27CF" w:rsidRPr="002C27CF" w:rsidRDefault="002C27CF" w:rsidP="002C27CF">
      <w:pPr>
        <w:autoSpaceDE w:val="0"/>
        <w:autoSpaceDN w:val="0"/>
        <w:adjustRightInd w:val="0"/>
        <w:ind w:firstLine="709"/>
        <w:jc w:val="both"/>
        <w:rPr>
          <w:sz w:val="22"/>
          <w:szCs w:val="22"/>
        </w:rPr>
      </w:pPr>
      <w:r w:rsidRPr="002C27CF">
        <w:rPr>
          <w:sz w:val="22"/>
          <w:szCs w:val="22"/>
        </w:rPr>
        <w:t>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МО «Укыр» на 2021 год и на плановый период 2022-2023 гг. согласно приложению 4 к настоящему Решению.</w:t>
      </w:r>
    </w:p>
    <w:p w:rsidR="002C27CF" w:rsidRPr="002C27CF" w:rsidRDefault="002C27CF" w:rsidP="002C27CF">
      <w:pPr>
        <w:autoSpaceDE w:val="0"/>
        <w:autoSpaceDN w:val="0"/>
        <w:adjustRightInd w:val="0"/>
        <w:ind w:firstLine="709"/>
        <w:jc w:val="both"/>
        <w:rPr>
          <w:sz w:val="22"/>
          <w:szCs w:val="22"/>
        </w:rPr>
      </w:pPr>
    </w:p>
    <w:p w:rsidR="002C27CF" w:rsidRPr="002C27CF" w:rsidRDefault="002C27CF" w:rsidP="002C27CF">
      <w:pPr>
        <w:autoSpaceDE w:val="0"/>
        <w:autoSpaceDN w:val="0"/>
        <w:adjustRightInd w:val="0"/>
        <w:ind w:firstLine="709"/>
        <w:jc w:val="both"/>
        <w:outlineLvl w:val="1"/>
        <w:rPr>
          <w:sz w:val="22"/>
          <w:szCs w:val="22"/>
        </w:rPr>
      </w:pPr>
      <w:r w:rsidRPr="002C27CF">
        <w:rPr>
          <w:sz w:val="22"/>
          <w:szCs w:val="22"/>
        </w:rPr>
        <w:t>Статья 8</w:t>
      </w:r>
    </w:p>
    <w:p w:rsidR="002C27CF" w:rsidRPr="002C27CF" w:rsidRDefault="002C27CF" w:rsidP="002C27CF">
      <w:pPr>
        <w:autoSpaceDE w:val="0"/>
        <w:autoSpaceDN w:val="0"/>
        <w:adjustRightInd w:val="0"/>
        <w:ind w:firstLine="709"/>
        <w:jc w:val="both"/>
        <w:rPr>
          <w:sz w:val="22"/>
          <w:szCs w:val="22"/>
        </w:rPr>
      </w:pPr>
      <w:r w:rsidRPr="002C27CF">
        <w:rPr>
          <w:sz w:val="22"/>
          <w:szCs w:val="22"/>
        </w:rPr>
        <w:t>Установить, что в расходной части бюджета МО «Укыр» на 2021 год и на плановый период 2022-2023 гг.  создается резервный фонд администрации МО «Укыр» в размере по 10,0 тыс. рублей соответственно.</w:t>
      </w:r>
    </w:p>
    <w:p w:rsidR="002C27CF" w:rsidRPr="002C27CF" w:rsidRDefault="002C27CF" w:rsidP="002C27CF">
      <w:pPr>
        <w:autoSpaceDE w:val="0"/>
        <w:autoSpaceDN w:val="0"/>
        <w:adjustRightInd w:val="0"/>
        <w:ind w:firstLine="709"/>
        <w:jc w:val="both"/>
        <w:rPr>
          <w:sz w:val="22"/>
          <w:szCs w:val="22"/>
        </w:rPr>
      </w:pPr>
    </w:p>
    <w:p w:rsidR="002C27CF" w:rsidRPr="002C27CF" w:rsidRDefault="002C27CF" w:rsidP="002C27CF">
      <w:pPr>
        <w:autoSpaceDE w:val="0"/>
        <w:autoSpaceDN w:val="0"/>
        <w:adjustRightInd w:val="0"/>
        <w:ind w:firstLine="709"/>
        <w:jc w:val="both"/>
        <w:rPr>
          <w:sz w:val="22"/>
          <w:szCs w:val="22"/>
        </w:rPr>
      </w:pPr>
      <w:r w:rsidRPr="002C27CF">
        <w:rPr>
          <w:sz w:val="22"/>
          <w:szCs w:val="22"/>
        </w:rPr>
        <w:t>Статья 9</w:t>
      </w:r>
    </w:p>
    <w:p w:rsidR="002C27CF" w:rsidRPr="002C27CF" w:rsidRDefault="002C27CF" w:rsidP="002C27CF">
      <w:pPr>
        <w:autoSpaceDE w:val="0"/>
        <w:autoSpaceDN w:val="0"/>
        <w:adjustRightInd w:val="0"/>
        <w:ind w:firstLine="709"/>
        <w:jc w:val="both"/>
        <w:rPr>
          <w:sz w:val="22"/>
          <w:szCs w:val="22"/>
        </w:rPr>
      </w:pPr>
      <w:r w:rsidRPr="002C27CF">
        <w:rPr>
          <w:sz w:val="22"/>
          <w:szCs w:val="22"/>
        </w:rPr>
        <w:t>Утвердить объем бюджетных ассигнований дорожного фонда поселения:</w:t>
      </w:r>
    </w:p>
    <w:p w:rsidR="002C27CF" w:rsidRPr="002C27CF" w:rsidRDefault="002C27CF" w:rsidP="002C27CF">
      <w:pPr>
        <w:autoSpaceDE w:val="0"/>
        <w:autoSpaceDN w:val="0"/>
        <w:adjustRightInd w:val="0"/>
        <w:ind w:firstLine="709"/>
        <w:jc w:val="both"/>
        <w:rPr>
          <w:sz w:val="22"/>
          <w:szCs w:val="22"/>
        </w:rPr>
      </w:pPr>
      <w:r w:rsidRPr="002C27CF">
        <w:rPr>
          <w:sz w:val="22"/>
          <w:szCs w:val="22"/>
        </w:rPr>
        <w:t>на 2021 год -  1631,3 тыс. руб.</w:t>
      </w:r>
    </w:p>
    <w:p w:rsidR="002C27CF" w:rsidRPr="002C27CF" w:rsidRDefault="002C27CF" w:rsidP="002C27CF">
      <w:pPr>
        <w:autoSpaceDE w:val="0"/>
        <w:autoSpaceDN w:val="0"/>
        <w:adjustRightInd w:val="0"/>
        <w:ind w:firstLine="709"/>
        <w:jc w:val="both"/>
        <w:rPr>
          <w:sz w:val="22"/>
          <w:szCs w:val="22"/>
        </w:rPr>
      </w:pPr>
      <w:r w:rsidRPr="002C27CF">
        <w:rPr>
          <w:sz w:val="22"/>
          <w:szCs w:val="22"/>
        </w:rPr>
        <w:t xml:space="preserve">на 2022 год – 1697,6 тыс. руб. </w:t>
      </w:r>
    </w:p>
    <w:p w:rsidR="002C27CF" w:rsidRPr="002C27CF" w:rsidRDefault="002C27CF" w:rsidP="002C27CF">
      <w:pPr>
        <w:autoSpaceDE w:val="0"/>
        <w:autoSpaceDN w:val="0"/>
        <w:adjustRightInd w:val="0"/>
        <w:ind w:firstLine="709"/>
        <w:jc w:val="both"/>
        <w:outlineLvl w:val="1"/>
        <w:rPr>
          <w:sz w:val="22"/>
          <w:szCs w:val="22"/>
        </w:rPr>
      </w:pPr>
      <w:r w:rsidRPr="002C27CF">
        <w:rPr>
          <w:sz w:val="22"/>
          <w:szCs w:val="22"/>
        </w:rPr>
        <w:t>на 2023 год -  1807,0 тыс. руб.</w:t>
      </w:r>
    </w:p>
    <w:p w:rsidR="002C27CF" w:rsidRPr="002C27CF" w:rsidRDefault="002C27CF" w:rsidP="002C27CF">
      <w:pPr>
        <w:autoSpaceDE w:val="0"/>
        <w:autoSpaceDN w:val="0"/>
        <w:adjustRightInd w:val="0"/>
        <w:ind w:firstLine="709"/>
        <w:jc w:val="both"/>
        <w:outlineLvl w:val="1"/>
        <w:rPr>
          <w:sz w:val="22"/>
          <w:szCs w:val="22"/>
        </w:rPr>
      </w:pPr>
    </w:p>
    <w:p w:rsidR="002C27CF" w:rsidRPr="002C27CF" w:rsidRDefault="002C27CF" w:rsidP="002C27CF">
      <w:pPr>
        <w:autoSpaceDE w:val="0"/>
        <w:autoSpaceDN w:val="0"/>
        <w:adjustRightInd w:val="0"/>
        <w:ind w:firstLine="709"/>
        <w:jc w:val="both"/>
        <w:outlineLvl w:val="1"/>
        <w:rPr>
          <w:sz w:val="22"/>
          <w:szCs w:val="22"/>
        </w:rPr>
      </w:pPr>
      <w:r w:rsidRPr="002C27CF">
        <w:rPr>
          <w:sz w:val="22"/>
          <w:szCs w:val="22"/>
        </w:rPr>
        <w:t xml:space="preserve">Статья 10 </w:t>
      </w:r>
    </w:p>
    <w:p w:rsidR="002C27CF" w:rsidRPr="002C27CF" w:rsidRDefault="002C27CF" w:rsidP="002C27CF">
      <w:pPr>
        <w:autoSpaceDE w:val="0"/>
        <w:autoSpaceDN w:val="0"/>
        <w:adjustRightInd w:val="0"/>
        <w:ind w:firstLine="709"/>
        <w:jc w:val="both"/>
        <w:rPr>
          <w:sz w:val="22"/>
          <w:szCs w:val="22"/>
        </w:rPr>
      </w:pPr>
      <w:r w:rsidRPr="002C27CF">
        <w:rPr>
          <w:sz w:val="22"/>
          <w:szCs w:val="22"/>
        </w:rPr>
        <w:t>Установить в соответствии с пунктом 5 статьи 217 Бюджетного кодекса Российской Федерации следующие основания для внесения в 2021 году и в плановый период 2022-2023 гг.  изменений в показатели сводной бюджетной росписи бюджета МО «Укыр», связанные с особенностями исполнения бюджета МО «Укыр» и (или) перераспределения бюджетных ассигнований между главными распорядителями средств бюджета МО «Укыр»:</w:t>
      </w:r>
    </w:p>
    <w:p w:rsidR="002C27CF" w:rsidRPr="002C27CF" w:rsidRDefault="002C27CF" w:rsidP="002C27CF">
      <w:pPr>
        <w:ind w:left="540" w:firstLine="528"/>
        <w:jc w:val="both"/>
        <w:rPr>
          <w:sz w:val="22"/>
          <w:szCs w:val="22"/>
        </w:rPr>
      </w:pPr>
      <w:r w:rsidRPr="002C27CF">
        <w:rPr>
          <w:sz w:val="22"/>
          <w:szCs w:val="22"/>
        </w:rPr>
        <w:t>1) внесение</w:t>
      </w:r>
      <w:r w:rsidRPr="002C27CF">
        <w:rPr>
          <w:b/>
          <w:sz w:val="22"/>
          <w:szCs w:val="22"/>
        </w:rPr>
        <w:t xml:space="preserve"> </w:t>
      </w:r>
      <w:r w:rsidRPr="002C27CF">
        <w:rPr>
          <w:sz w:val="22"/>
          <w:szCs w:val="22"/>
        </w:rPr>
        <w:t>изменений в указания в Указания о порядке применения бюджетной классификации Российской Федерации, утвержденные Министерством финансов Российской;</w:t>
      </w:r>
    </w:p>
    <w:p w:rsidR="002C27CF" w:rsidRPr="002C27CF" w:rsidRDefault="002C27CF" w:rsidP="002C27CF">
      <w:pPr>
        <w:ind w:left="540" w:firstLine="528"/>
        <w:jc w:val="both"/>
        <w:rPr>
          <w:sz w:val="22"/>
          <w:szCs w:val="22"/>
        </w:rPr>
      </w:pPr>
      <w:r w:rsidRPr="002C27CF">
        <w:rPr>
          <w:sz w:val="22"/>
          <w:szCs w:val="22"/>
        </w:rPr>
        <w:t>2) внесение изменений в установленном порядке в государственные программы Иркутской области;</w:t>
      </w:r>
    </w:p>
    <w:p w:rsidR="002C27CF" w:rsidRPr="002C27CF" w:rsidRDefault="002C27CF" w:rsidP="002C27CF">
      <w:pPr>
        <w:ind w:left="540" w:firstLine="528"/>
        <w:jc w:val="both"/>
        <w:rPr>
          <w:sz w:val="22"/>
          <w:szCs w:val="22"/>
        </w:rPr>
      </w:pPr>
      <w:r w:rsidRPr="002C27CF">
        <w:rPr>
          <w:sz w:val="22"/>
          <w:szCs w:val="22"/>
        </w:rPr>
        <w:t>3) ликвидация, реорганизация, изменение наименования органов власти МО «Бохан», бюджетных и казенных учреждений;</w:t>
      </w:r>
    </w:p>
    <w:p w:rsidR="002C27CF" w:rsidRPr="002C27CF" w:rsidRDefault="002C27CF" w:rsidP="002C27CF">
      <w:pPr>
        <w:ind w:left="540" w:firstLine="528"/>
        <w:jc w:val="both"/>
        <w:rPr>
          <w:sz w:val="22"/>
          <w:szCs w:val="22"/>
        </w:rPr>
      </w:pPr>
      <w:r w:rsidRPr="002C27CF">
        <w:rPr>
          <w:sz w:val="22"/>
          <w:szCs w:val="22"/>
        </w:rPr>
        <w:t>4) уточнение кодов видов расходов классификации расходов бюджетов;</w:t>
      </w:r>
    </w:p>
    <w:p w:rsidR="002C27CF" w:rsidRPr="002C27CF" w:rsidRDefault="002C27CF" w:rsidP="002C27CF">
      <w:pPr>
        <w:ind w:left="540" w:firstLine="528"/>
        <w:jc w:val="both"/>
        <w:rPr>
          <w:sz w:val="22"/>
          <w:szCs w:val="22"/>
        </w:rPr>
      </w:pPr>
      <w:r w:rsidRPr="002C27CF">
        <w:rPr>
          <w:sz w:val="22"/>
          <w:szCs w:val="22"/>
        </w:rPr>
        <w:t>5)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2C27CF" w:rsidRPr="002C27CF" w:rsidRDefault="002C27CF" w:rsidP="002C27CF">
      <w:pPr>
        <w:autoSpaceDE w:val="0"/>
        <w:autoSpaceDN w:val="0"/>
        <w:adjustRightInd w:val="0"/>
        <w:ind w:firstLine="709"/>
        <w:jc w:val="both"/>
        <w:outlineLvl w:val="1"/>
        <w:rPr>
          <w:sz w:val="22"/>
          <w:szCs w:val="22"/>
        </w:rPr>
      </w:pPr>
    </w:p>
    <w:p w:rsidR="002C27CF" w:rsidRPr="002C27CF" w:rsidRDefault="002C27CF" w:rsidP="002C27CF">
      <w:pPr>
        <w:autoSpaceDE w:val="0"/>
        <w:autoSpaceDN w:val="0"/>
        <w:adjustRightInd w:val="0"/>
        <w:ind w:firstLine="709"/>
        <w:jc w:val="both"/>
        <w:outlineLvl w:val="1"/>
        <w:rPr>
          <w:sz w:val="22"/>
          <w:szCs w:val="22"/>
        </w:rPr>
      </w:pPr>
      <w:r w:rsidRPr="002C27CF">
        <w:rPr>
          <w:sz w:val="22"/>
          <w:szCs w:val="22"/>
        </w:rPr>
        <w:t>Статья 11</w:t>
      </w:r>
    </w:p>
    <w:p w:rsidR="002C27CF" w:rsidRPr="002C27CF" w:rsidRDefault="002C27CF" w:rsidP="002C27CF">
      <w:pPr>
        <w:autoSpaceDE w:val="0"/>
        <w:autoSpaceDN w:val="0"/>
        <w:adjustRightInd w:val="0"/>
        <w:jc w:val="both"/>
        <w:rPr>
          <w:sz w:val="22"/>
          <w:szCs w:val="22"/>
        </w:rPr>
      </w:pPr>
      <w:r w:rsidRPr="002C27CF">
        <w:rPr>
          <w:sz w:val="22"/>
          <w:szCs w:val="22"/>
        </w:rPr>
        <w:t>1.Установить предельный объем муниципального долга МО «Укыр»:</w:t>
      </w:r>
    </w:p>
    <w:p w:rsidR="002C27CF" w:rsidRPr="002C27CF" w:rsidRDefault="002C27CF" w:rsidP="002C27CF">
      <w:pPr>
        <w:autoSpaceDE w:val="0"/>
        <w:autoSpaceDN w:val="0"/>
        <w:adjustRightInd w:val="0"/>
        <w:ind w:firstLine="709"/>
        <w:jc w:val="both"/>
        <w:rPr>
          <w:sz w:val="22"/>
          <w:szCs w:val="22"/>
        </w:rPr>
      </w:pPr>
      <w:r w:rsidRPr="002C27CF">
        <w:rPr>
          <w:sz w:val="22"/>
          <w:szCs w:val="22"/>
        </w:rPr>
        <w:t>на 2021 год в размере 1695,0 тыс. рублей,</w:t>
      </w:r>
    </w:p>
    <w:p w:rsidR="002C27CF" w:rsidRPr="002C27CF" w:rsidRDefault="002C27CF" w:rsidP="002C27CF">
      <w:pPr>
        <w:autoSpaceDE w:val="0"/>
        <w:autoSpaceDN w:val="0"/>
        <w:adjustRightInd w:val="0"/>
        <w:ind w:firstLine="709"/>
        <w:jc w:val="both"/>
        <w:rPr>
          <w:sz w:val="22"/>
          <w:szCs w:val="22"/>
        </w:rPr>
      </w:pPr>
      <w:r w:rsidRPr="002C27CF">
        <w:rPr>
          <w:sz w:val="22"/>
          <w:szCs w:val="22"/>
        </w:rPr>
        <w:t>на 2022год в размере 1738,0 тыс. рублей,</w:t>
      </w:r>
    </w:p>
    <w:p w:rsidR="002C27CF" w:rsidRPr="002C27CF" w:rsidRDefault="002C27CF" w:rsidP="002C27CF">
      <w:pPr>
        <w:autoSpaceDE w:val="0"/>
        <w:autoSpaceDN w:val="0"/>
        <w:adjustRightInd w:val="0"/>
        <w:ind w:firstLine="709"/>
        <w:jc w:val="both"/>
        <w:rPr>
          <w:sz w:val="22"/>
          <w:szCs w:val="22"/>
        </w:rPr>
      </w:pPr>
      <w:r w:rsidRPr="002C27CF">
        <w:rPr>
          <w:sz w:val="22"/>
          <w:szCs w:val="22"/>
        </w:rPr>
        <w:t>на 2023 год в размере 1793,0 тыс. рублей.</w:t>
      </w:r>
    </w:p>
    <w:p w:rsidR="002C27CF" w:rsidRPr="002C27CF" w:rsidRDefault="002C27CF" w:rsidP="002C27CF">
      <w:pPr>
        <w:jc w:val="both"/>
        <w:rPr>
          <w:sz w:val="22"/>
          <w:szCs w:val="22"/>
        </w:rPr>
      </w:pPr>
      <w:r w:rsidRPr="002C27CF">
        <w:rPr>
          <w:sz w:val="22"/>
          <w:szCs w:val="22"/>
        </w:rPr>
        <w:t>2. У</w:t>
      </w:r>
      <w:r w:rsidRPr="002C27CF">
        <w:rPr>
          <w:color w:val="000000"/>
          <w:sz w:val="22"/>
          <w:szCs w:val="22"/>
        </w:rPr>
        <w:t>становить верхний предел муниципального внутреннего долга муниципального образования:</w:t>
      </w:r>
    </w:p>
    <w:p w:rsidR="002C27CF" w:rsidRPr="002C27CF" w:rsidRDefault="002C27CF" w:rsidP="002C27CF">
      <w:pPr>
        <w:jc w:val="both"/>
        <w:rPr>
          <w:sz w:val="22"/>
          <w:szCs w:val="22"/>
        </w:rPr>
      </w:pPr>
      <w:r w:rsidRPr="002C27CF">
        <w:rPr>
          <w:color w:val="000000"/>
          <w:sz w:val="22"/>
          <w:szCs w:val="22"/>
        </w:rPr>
        <w:t xml:space="preserve">          по состоянию на 1 января 2022 года в сумме 169,5 тыс. руб., в том числе верхний предел долга по муниципальным гарантиям в сумме 0 тыс. руб.;</w:t>
      </w:r>
    </w:p>
    <w:p w:rsidR="002C27CF" w:rsidRPr="002C27CF" w:rsidRDefault="002C27CF" w:rsidP="002C27CF">
      <w:pPr>
        <w:jc w:val="both"/>
        <w:rPr>
          <w:sz w:val="22"/>
          <w:szCs w:val="22"/>
        </w:rPr>
      </w:pPr>
      <w:r w:rsidRPr="002C27CF">
        <w:rPr>
          <w:color w:val="000000"/>
          <w:sz w:val="22"/>
          <w:szCs w:val="22"/>
        </w:rPr>
        <w:t xml:space="preserve">          по состоянию на 1 января 2023 года в сумме 343,3 тыс. руб., ., в том числе верхний предел долга по муниципальным гарантиям в сумме 0 тыс. руб.;</w:t>
      </w:r>
    </w:p>
    <w:p w:rsidR="002C27CF" w:rsidRPr="002C27CF" w:rsidRDefault="002C27CF" w:rsidP="002C27CF">
      <w:pPr>
        <w:jc w:val="both"/>
        <w:rPr>
          <w:color w:val="000000"/>
          <w:sz w:val="22"/>
          <w:szCs w:val="22"/>
        </w:rPr>
      </w:pPr>
      <w:r w:rsidRPr="002C27CF">
        <w:rPr>
          <w:color w:val="000000"/>
          <w:sz w:val="22"/>
          <w:szCs w:val="22"/>
        </w:rPr>
        <w:t xml:space="preserve">          по состоянию на 1 января 2024 года в сумме 522,6 тыс. руб., ., в том числе верхний предел долга по муниципальным гарантиям в сумме 0 тыс. руб.;</w:t>
      </w:r>
    </w:p>
    <w:p w:rsidR="002C27CF" w:rsidRPr="002C27CF" w:rsidRDefault="002C27CF" w:rsidP="002C27CF">
      <w:pPr>
        <w:autoSpaceDE w:val="0"/>
        <w:autoSpaceDN w:val="0"/>
        <w:adjustRightInd w:val="0"/>
        <w:ind w:firstLine="709"/>
        <w:jc w:val="both"/>
        <w:rPr>
          <w:sz w:val="22"/>
          <w:szCs w:val="22"/>
        </w:rPr>
      </w:pPr>
    </w:p>
    <w:p w:rsidR="002C27CF" w:rsidRPr="002C27CF" w:rsidRDefault="002C27CF" w:rsidP="002C27CF">
      <w:pPr>
        <w:autoSpaceDE w:val="0"/>
        <w:autoSpaceDN w:val="0"/>
        <w:adjustRightInd w:val="0"/>
        <w:ind w:firstLine="709"/>
        <w:jc w:val="both"/>
        <w:rPr>
          <w:sz w:val="22"/>
          <w:szCs w:val="22"/>
        </w:rPr>
      </w:pPr>
      <w:r w:rsidRPr="002C27CF">
        <w:rPr>
          <w:sz w:val="22"/>
          <w:szCs w:val="22"/>
        </w:rPr>
        <w:t xml:space="preserve">Статья 12 </w:t>
      </w:r>
    </w:p>
    <w:p w:rsidR="002C27CF" w:rsidRPr="002C27CF" w:rsidRDefault="002C27CF" w:rsidP="002C27CF">
      <w:pPr>
        <w:autoSpaceDE w:val="0"/>
        <w:autoSpaceDN w:val="0"/>
        <w:adjustRightInd w:val="0"/>
        <w:ind w:firstLine="709"/>
        <w:jc w:val="both"/>
        <w:rPr>
          <w:sz w:val="22"/>
          <w:szCs w:val="22"/>
        </w:rPr>
      </w:pPr>
      <w:r w:rsidRPr="002C27CF">
        <w:rPr>
          <w:sz w:val="22"/>
          <w:szCs w:val="22"/>
        </w:rPr>
        <w:t>Утвердить программу внутренних заимствований МО «Укыр» на 2021 год и на плановый период 2022-2023 гг. согласно приложению 7 к настоящему Решению.</w:t>
      </w:r>
    </w:p>
    <w:p w:rsidR="002C27CF" w:rsidRPr="002C27CF" w:rsidRDefault="002C27CF" w:rsidP="002C27CF">
      <w:pPr>
        <w:autoSpaceDE w:val="0"/>
        <w:autoSpaceDN w:val="0"/>
        <w:adjustRightInd w:val="0"/>
        <w:ind w:firstLine="709"/>
        <w:jc w:val="both"/>
        <w:rPr>
          <w:sz w:val="22"/>
          <w:szCs w:val="22"/>
        </w:rPr>
      </w:pPr>
    </w:p>
    <w:p w:rsidR="002C27CF" w:rsidRPr="002C27CF" w:rsidRDefault="002C27CF" w:rsidP="002C27CF">
      <w:pPr>
        <w:autoSpaceDE w:val="0"/>
        <w:autoSpaceDN w:val="0"/>
        <w:adjustRightInd w:val="0"/>
        <w:ind w:firstLine="709"/>
        <w:jc w:val="both"/>
        <w:outlineLvl w:val="1"/>
        <w:rPr>
          <w:sz w:val="22"/>
          <w:szCs w:val="22"/>
        </w:rPr>
      </w:pPr>
      <w:r w:rsidRPr="002C27CF">
        <w:rPr>
          <w:sz w:val="22"/>
          <w:szCs w:val="22"/>
        </w:rPr>
        <w:t>Статья 13</w:t>
      </w:r>
    </w:p>
    <w:p w:rsidR="002C27CF" w:rsidRPr="002C27CF" w:rsidRDefault="002C27CF" w:rsidP="002C27CF">
      <w:pPr>
        <w:autoSpaceDE w:val="0"/>
        <w:autoSpaceDN w:val="0"/>
        <w:adjustRightInd w:val="0"/>
        <w:ind w:firstLine="709"/>
        <w:jc w:val="both"/>
        <w:rPr>
          <w:sz w:val="22"/>
          <w:szCs w:val="22"/>
        </w:rPr>
      </w:pPr>
      <w:r w:rsidRPr="002C27CF">
        <w:rPr>
          <w:sz w:val="22"/>
          <w:szCs w:val="22"/>
        </w:rPr>
        <w:t>Установить источники внутреннего финансирования дефицита бюджета МО «Укыр» на 2021 год  и на плановый период 2022-2023 гг. согласно приложению 8 к настоящему Решению.</w:t>
      </w:r>
    </w:p>
    <w:p w:rsidR="002C27CF" w:rsidRPr="002C27CF" w:rsidRDefault="002C27CF" w:rsidP="002C27CF">
      <w:pPr>
        <w:autoSpaceDE w:val="0"/>
        <w:autoSpaceDN w:val="0"/>
        <w:adjustRightInd w:val="0"/>
        <w:ind w:firstLine="709"/>
        <w:jc w:val="both"/>
        <w:outlineLvl w:val="1"/>
        <w:rPr>
          <w:sz w:val="22"/>
          <w:szCs w:val="22"/>
        </w:rPr>
      </w:pPr>
    </w:p>
    <w:p w:rsidR="002C27CF" w:rsidRPr="002C27CF" w:rsidRDefault="002C27CF" w:rsidP="002C27CF">
      <w:pPr>
        <w:autoSpaceDE w:val="0"/>
        <w:autoSpaceDN w:val="0"/>
        <w:adjustRightInd w:val="0"/>
        <w:ind w:firstLine="709"/>
        <w:jc w:val="both"/>
        <w:outlineLvl w:val="1"/>
        <w:rPr>
          <w:sz w:val="22"/>
          <w:szCs w:val="22"/>
        </w:rPr>
      </w:pPr>
      <w:r w:rsidRPr="002C27CF">
        <w:rPr>
          <w:sz w:val="22"/>
          <w:szCs w:val="22"/>
        </w:rPr>
        <w:t>Статья 15</w:t>
      </w:r>
    </w:p>
    <w:p w:rsidR="002C27CF" w:rsidRPr="002C27CF" w:rsidRDefault="002C27CF" w:rsidP="002C27CF">
      <w:pPr>
        <w:autoSpaceDE w:val="0"/>
        <w:autoSpaceDN w:val="0"/>
        <w:adjustRightInd w:val="0"/>
        <w:ind w:firstLine="709"/>
        <w:jc w:val="both"/>
        <w:rPr>
          <w:sz w:val="22"/>
          <w:szCs w:val="22"/>
        </w:rPr>
      </w:pPr>
      <w:r w:rsidRPr="002C27CF">
        <w:rPr>
          <w:sz w:val="22"/>
          <w:szCs w:val="22"/>
        </w:rPr>
        <w:t>Настоящее Решение вступает в силу со дня его официального опубликования, но не ранее 1 января 2021 года.</w:t>
      </w:r>
    </w:p>
    <w:p w:rsidR="002C27CF" w:rsidRPr="002C27CF" w:rsidRDefault="002C27CF" w:rsidP="002C27CF">
      <w:pPr>
        <w:autoSpaceDE w:val="0"/>
        <w:autoSpaceDN w:val="0"/>
        <w:adjustRightInd w:val="0"/>
        <w:ind w:firstLine="709"/>
        <w:jc w:val="both"/>
        <w:rPr>
          <w:sz w:val="22"/>
          <w:szCs w:val="22"/>
        </w:rPr>
      </w:pPr>
    </w:p>
    <w:p w:rsidR="002C27CF" w:rsidRPr="002C27CF" w:rsidRDefault="002C27CF" w:rsidP="002C27CF">
      <w:pPr>
        <w:autoSpaceDE w:val="0"/>
        <w:autoSpaceDN w:val="0"/>
        <w:adjustRightInd w:val="0"/>
        <w:ind w:firstLine="709"/>
        <w:jc w:val="right"/>
        <w:rPr>
          <w:sz w:val="22"/>
          <w:szCs w:val="22"/>
        </w:rPr>
      </w:pPr>
    </w:p>
    <w:p w:rsidR="002C27CF" w:rsidRPr="002C27CF" w:rsidRDefault="002C27CF" w:rsidP="002C27CF">
      <w:pPr>
        <w:autoSpaceDE w:val="0"/>
        <w:autoSpaceDN w:val="0"/>
        <w:adjustRightInd w:val="0"/>
        <w:jc w:val="both"/>
        <w:rPr>
          <w:sz w:val="22"/>
          <w:szCs w:val="22"/>
        </w:rPr>
      </w:pPr>
      <w:r w:rsidRPr="002C27CF">
        <w:rPr>
          <w:sz w:val="22"/>
          <w:szCs w:val="22"/>
        </w:rPr>
        <w:t xml:space="preserve">       Глава МО «Укыр»                                                В.А.Багайников</w:t>
      </w:r>
    </w:p>
    <w:p w:rsidR="002C27CF" w:rsidRPr="002C27CF" w:rsidRDefault="002C27CF" w:rsidP="002C27CF">
      <w:pPr>
        <w:ind w:firstLine="708"/>
        <w:rPr>
          <w:sz w:val="22"/>
          <w:szCs w:val="22"/>
        </w:rPr>
      </w:pPr>
    </w:p>
    <w:p w:rsidR="002C27CF" w:rsidRPr="002C27CF" w:rsidRDefault="002C27CF" w:rsidP="002C27CF">
      <w:pPr>
        <w:ind w:firstLine="708"/>
        <w:rPr>
          <w:sz w:val="22"/>
          <w:szCs w:val="22"/>
        </w:rPr>
      </w:pPr>
    </w:p>
    <w:p w:rsidR="002C27CF" w:rsidRPr="002C27CF" w:rsidRDefault="002C27CF" w:rsidP="002C27CF">
      <w:pPr>
        <w:ind w:firstLine="708"/>
        <w:rPr>
          <w:sz w:val="22"/>
          <w:szCs w:val="22"/>
        </w:rPr>
      </w:pPr>
    </w:p>
    <w:p w:rsidR="002C27CF" w:rsidRDefault="002C27CF" w:rsidP="002C27CF">
      <w:pPr>
        <w:ind w:firstLine="708"/>
        <w:rPr>
          <w:rFonts w:ascii="Arial" w:hAnsi="Arial" w:cs="Arial"/>
        </w:rPr>
        <w:sectPr w:rsidR="002C27CF" w:rsidSect="002C27CF">
          <w:headerReference w:type="even" r:id="rId119"/>
          <w:headerReference w:type="default" r:id="rId120"/>
          <w:type w:val="continuous"/>
          <w:pgSz w:w="11905" w:h="16838" w:code="9"/>
          <w:pgMar w:top="851" w:right="423" w:bottom="540" w:left="993" w:header="720" w:footer="720" w:gutter="0"/>
          <w:cols w:num="2" w:space="720"/>
          <w:titlePg/>
        </w:sectPr>
      </w:pPr>
    </w:p>
    <w:p w:rsidR="002C27CF" w:rsidRDefault="002C27CF" w:rsidP="002C27CF">
      <w:pPr>
        <w:ind w:firstLine="708"/>
        <w:rPr>
          <w:rFonts w:ascii="Arial" w:hAnsi="Arial" w:cs="Arial"/>
        </w:rPr>
      </w:pPr>
    </w:p>
    <w:p w:rsidR="002C27CF" w:rsidRDefault="002C27CF" w:rsidP="002C27CF">
      <w:pPr>
        <w:ind w:firstLine="708"/>
        <w:rPr>
          <w:rFonts w:ascii="Arial" w:hAnsi="Arial" w:cs="Arial"/>
        </w:rPr>
      </w:pPr>
    </w:p>
    <w:tbl>
      <w:tblPr>
        <w:tblW w:w="9580" w:type="dxa"/>
        <w:tblInd w:w="93" w:type="dxa"/>
        <w:tblLook w:val="04A0" w:firstRow="1" w:lastRow="0" w:firstColumn="1" w:lastColumn="0" w:noHBand="0" w:noVBand="1"/>
      </w:tblPr>
      <w:tblGrid>
        <w:gridCol w:w="3040"/>
        <w:gridCol w:w="3500"/>
        <w:gridCol w:w="1480"/>
        <w:gridCol w:w="1560"/>
      </w:tblGrid>
      <w:tr w:rsidR="002C27CF" w:rsidRPr="00D56461" w:rsidTr="002C27CF">
        <w:trPr>
          <w:trHeight w:val="300"/>
        </w:trPr>
        <w:tc>
          <w:tcPr>
            <w:tcW w:w="3040" w:type="dxa"/>
            <w:tcBorders>
              <w:top w:val="nil"/>
              <w:left w:val="nil"/>
              <w:bottom w:val="nil"/>
              <w:right w:val="nil"/>
            </w:tcBorders>
            <w:shd w:val="clear" w:color="auto" w:fill="auto"/>
            <w:noWrap/>
            <w:vAlign w:val="bottom"/>
            <w:hideMark/>
          </w:tcPr>
          <w:p w:rsidR="002C27CF" w:rsidRPr="00D56461" w:rsidRDefault="002C27CF" w:rsidP="002C27CF">
            <w:pPr>
              <w:jc w:val="center"/>
              <w:rPr>
                <w:rFonts w:ascii="Courier New" w:hAnsi="Courier New" w:cs="Courier New"/>
                <w:color w:val="000000"/>
                <w:sz w:val="22"/>
                <w:szCs w:val="22"/>
              </w:rPr>
            </w:pPr>
          </w:p>
        </w:tc>
        <w:tc>
          <w:tcPr>
            <w:tcW w:w="6540" w:type="dxa"/>
            <w:gridSpan w:val="3"/>
            <w:vMerge w:val="restart"/>
            <w:tcBorders>
              <w:top w:val="nil"/>
              <w:left w:val="nil"/>
              <w:bottom w:val="nil"/>
              <w:right w:val="nil"/>
            </w:tcBorders>
            <w:shd w:val="clear" w:color="auto" w:fill="auto"/>
            <w:noWrap/>
            <w:vAlign w:val="bottom"/>
            <w:hideMark/>
          </w:tcPr>
          <w:p w:rsidR="002C27CF" w:rsidRDefault="002C27CF" w:rsidP="002C27CF">
            <w:pPr>
              <w:jc w:val="right"/>
              <w:rPr>
                <w:rFonts w:ascii="Courier New" w:hAnsi="Courier New" w:cs="Courier New"/>
                <w:b/>
                <w:bCs/>
                <w:sz w:val="20"/>
                <w:szCs w:val="20"/>
              </w:rPr>
            </w:pPr>
            <w:r>
              <w:rPr>
                <w:rFonts w:ascii="Courier New" w:hAnsi="Courier New" w:cs="Courier New"/>
                <w:b/>
                <w:bCs/>
                <w:sz w:val="20"/>
                <w:szCs w:val="20"/>
              </w:rPr>
              <w:t>Приложение № 1 к решению Думы</w:t>
            </w:r>
          </w:p>
          <w:p w:rsidR="002C27CF" w:rsidRDefault="002C27CF" w:rsidP="002C27CF">
            <w:pPr>
              <w:jc w:val="right"/>
              <w:rPr>
                <w:rFonts w:ascii="Courier New" w:hAnsi="Courier New" w:cs="Courier New"/>
                <w:b/>
                <w:bCs/>
                <w:sz w:val="20"/>
                <w:szCs w:val="20"/>
              </w:rPr>
            </w:pPr>
            <w:r>
              <w:rPr>
                <w:rFonts w:ascii="Courier New" w:hAnsi="Courier New" w:cs="Courier New"/>
                <w:b/>
                <w:bCs/>
                <w:sz w:val="20"/>
                <w:szCs w:val="20"/>
              </w:rPr>
              <w:t>«О бюджете МО «Укыр» на 2021 год</w:t>
            </w:r>
          </w:p>
          <w:p w:rsidR="002C27CF" w:rsidRDefault="002C27CF" w:rsidP="002C27CF">
            <w:pPr>
              <w:jc w:val="right"/>
              <w:rPr>
                <w:rFonts w:ascii="Courier New" w:hAnsi="Courier New" w:cs="Courier New"/>
                <w:b/>
                <w:bCs/>
                <w:sz w:val="20"/>
                <w:szCs w:val="20"/>
              </w:rPr>
            </w:pPr>
            <w:r>
              <w:rPr>
                <w:rFonts w:ascii="Courier New" w:hAnsi="Courier New" w:cs="Courier New"/>
                <w:b/>
                <w:bCs/>
                <w:sz w:val="20"/>
                <w:szCs w:val="20"/>
              </w:rPr>
              <w:t>И на плановый период 2020-2023 годов»</w:t>
            </w:r>
          </w:p>
          <w:p w:rsidR="002C27CF" w:rsidRDefault="002C27CF" w:rsidP="002C27CF">
            <w:pPr>
              <w:jc w:val="right"/>
              <w:rPr>
                <w:rFonts w:ascii="Courier New" w:hAnsi="Courier New" w:cs="Courier New"/>
                <w:b/>
                <w:bCs/>
                <w:sz w:val="20"/>
                <w:szCs w:val="20"/>
              </w:rPr>
            </w:pPr>
          </w:p>
          <w:p w:rsidR="002C27CF" w:rsidRPr="002C27CF" w:rsidRDefault="002C27CF" w:rsidP="002C27CF">
            <w:pPr>
              <w:jc w:val="both"/>
              <w:rPr>
                <w:rFonts w:ascii="Arial" w:hAnsi="Arial" w:cs="Arial"/>
                <w:b/>
                <w:bCs/>
              </w:rPr>
            </w:pPr>
            <w:r w:rsidRPr="002C27CF">
              <w:rPr>
                <w:rFonts w:ascii="Arial" w:hAnsi="Arial" w:cs="Arial"/>
                <w:b/>
                <w:bCs/>
              </w:rPr>
              <w:t>Нормативы отчислений федеральных налогов и сборов, региональных налогов (в части погашения задолженности прошлых лет по отдельным видам налогов, а также в части погашения задолженности по отмененным налогам и сборам) в местный бюджет на 2021 год и на плановый период 2022-2023годов</w:t>
            </w:r>
          </w:p>
        </w:tc>
      </w:tr>
      <w:tr w:rsidR="002C27CF" w:rsidRPr="00D56461" w:rsidTr="002C27CF">
        <w:trPr>
          <w:trHeight w:val="215"/>
        </w:trPr>
        <w:tc>
          <w:tcPr>
            <w:tcW w:w="3040" w:type="dxa"/>
            <w:tcBorders>
              <w:top w:val="nil"/>
              <w:left w:val="nil"/>
              <w:bottom w:val="nil"/>
              <w:right w:val="nil"/>
            </w:tcBorders>
            <w:shd w:val="clear" w:color="auto" w:fill="auto"/>
            <w:noWrap/>
            <w:vAlign w:val="bottom"/>
            <w:hideMark/>
          </w:tcPr>
          <w:p w:rsidR="002C27CF" w:rsidRPr="00D56461" w:rsidRDefault="002C27CF" w:rsidP="002C27CF">
            <w:pPr>
              <w:jc w:val="center"/>
              <w:rPr>
                <w:rFonts w:ascii="Courier New" w:hAnsi="Courier New" w:cs="Courier New"/>
                <w:color w:val="000000"/>
                <w:sz w:val="22"/>
                <w:szCs w:val="22"/>
              </w:rPr>
            </w:pPr>
          </w:p>
        </w:tc>
        <w:tc>
          <w:tcPr>
            <w:tcW w:w="6540" w:type="dxa"/>
            <w:gridSpan w:val="3"/>
            <w:vMerge/>
            <w:tcBorders>
              <w:top w:val="nil"/>
              <w:left w:val="nil"/>
              <w:bottom w:val="nil"/>
              <w:right w:val="nil"/>
            </w:tcBorders>
            <w:vAlign w:val="center"/>
            <w:hideMark/>
          </w:tcPr>
          <w:p w:rsidR="002C27CF" w:rsidRPr="00D56461" w:rsidRDefault="002C27CF" w:rsidP="002C27CF">
            <w:pPr>
              <w:rPr>
                <w:rFonts w:ascii="Courier New" w:hAnsi="Courier New" w:cs="Courier New"/>
                <w:b/>
                <w:bCs/>
                <w:sz w:val="20"/>
                <w:szCs w:val="20"/>
              </w:rPr>
            </w:pPr>
          </w:p>
        </w:tc>
      </w:tr>
      <w:tr w:rsidR="002C27CF" w:rsidRPr="00D56461" w:rsidTr="002C27CF">
        <w:trPr>
          <w:trHeight w:val="300"/>
        </w:trPr>
        <w:tc>
          <w:tcPr>
            <w:tcW w:w="3040" w:type="dxa"/>
            <w:tcBorders>
              <w:top w:val="nil"/>
              <w:left w:val="nil"/>
              <w:bottom w:val="nil"/>
              <w:right w:val="nil"/>
            </w:tcBorders>
            <w:shd w:val="clear" w:color="auto" w:fill="auto"/>
            <w:noWrap/>
            <w:vAlign w:val="bottom"/>
            <w:hideMark/>
          </w:tcPr>
          <w:p w:rsidR="002C27CF" w:rsidRPr="00D56461" w:rsidRDefault="002C27CF" w:rsidP="002C27CF">
            <w:pPr>
              <w:rPr>
                <w:rFonts w:ascii="Courier New" w:hAnsi="Courier New" w:cs="Courier New"/>
                <w:color w:val="000000"/>
                <w:sz w:val="22"/>
                <w:szCs w:val="22"/>
              </w:rPr>
            </w:pPr>
          </w:p>
        </w:tc>
        <w:tc>
          <w:tcPr>
            <w:tcW w:w="3500" w:type="dxa"/>
            <w:tcBorders>
              <w:top w:val="nil"/>
              <w:left w:val="nil"/>
              <w:bottom w:val="nil"/>
              <w:right w:val="nil"/>
            </w:tcBorders>
            <w:shd w:val="clear" w:color="auto" w:fill="auto"/>
            <w:noWrap/>
            <w:vAlign w:val="bottom"/>
            <w:hideMark/>
          </w:tcPr>
          <w:p w:rsidR="002C27CF" w:rsidRPr="00D56461" w:rsidRDefault="002C27CF" w:rsidP="002C27CF">
            <w:pPr>
              <w:rPr>
                <w:rFonts w:ascii="Courier New" w:hAnsi="Courier New" w:cs="Courier New"/>
                <w:color w:val="000000"/>
                <w:sz w:val="22"/>
                <w:szCs w:val="22"/>
              </w:rPr>
            </w:pPr>
          </w:p>
        </w:tc>
        <w:tc>
          <w:tcPr>
            <w:tcW w:w="1480" w:type="dxa"/>
            <w:tcBorders>
              <w:top w:val="nil"/>
              <w:left w:val="nil"/>
              <w:bottom w:val="nil"/>
              <w:right w:val="nil"/>
            </w:tcBorders>
            <w:shd w:val="clear" w:color="auto" w:fill="auto"/>
            <w:noWrap/>
            <w:vAlign w:val="bottom"/>
            <w:hideMark/>
          </w:tcPr>
          <w:p w:rsidR="002C27CF" w:rsidRPr="00D56461" w:rsidRDefault="002C27CF" w:rsidP="002C27CF">
            <w:pPr>
              <w:rPr>
                <w:rFonts w:ascii="Courier New" w:hAnsi="Courier New" w:cs="Courier New"/>
                <w:color w:val="000000"/>
                <w:sz w:val="22"/>
                <w:szCs w:val="22"/>
              </w:rPr>
            </w:pPr>
          </w:p>
        </w:tc>
        <w:tc>
          <w:tcPr>
            <w:tcW w:w="1560" w:type="dxa"/>
            <w:tcBorders>
              <w:top w:val="nil"/>
              <w:left w:val="nil"/>
              <w:bottom w:val="nil"/>
              <w:right w:val="nil"/>
            </w:tcBorders>
            <w:shd w:val="clear" w:color="auto" w:fill="auto"/>
            <w:noWrap/>
            <w:vAlign w:val="bottom"/>
            <w:hideMark/>
          </w:tcPr>
          <w:p w:rsidR="002C27CF" w:rsidRPr="00D56461" w:rsidRDefault="002C27CF" w:rsidP="002C27CF">
            <w:pPr>
              <w:rPr>
                <w:rFonts w:ascii="Courier New" w:hAnsi="Courier New" w:cs="Courier New"/>
                <w:color w:val="000000"/>
                <w:sz w:val="22"/>
                <w:szCs w:val="22"/>
              </w:rPr>
            </w:pPr>
          </w:p>
        </w:tc>
      </w:tr>
      <w:tr w:rsidR="002C27CF" w:rsidRPr="00D56461" w:rsidTr="002C27CF">
        <w:trPr>
          <w:trHeight w:val="330"/>
        </w:trPr>
        <w:tc>
          <w:tcPr>
            <w:tcW w:w="3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b/>
                <w:bCs/>
              </w:rPr>
            </w:pPr>
            <w:r w:rsidRPr="00D56461">
              <w:rPr>
                <w:rFonts w:ascii="Courier New" w:hAnsi="Courier New" w:cs="Courier New"/>
                <w:b/>
                <w:bCs/>
              </w:rPr>
              <w:t>Код дохода</w:t>
            </w:r>
          </w:p>
        </w:tc>
        <w:tc>
          <w:tcPr>
            <w:tcW w:w="3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b/>
                <w:bCs/>
              </w:rPr>
            </w:pPr>
            <w:r w:rsidRPr="00D56461">
              <w:rPr>
                <w:rFonts w:ascii="Courier New" w:hAnsi="Courier New" w:cs="Courier New"/>
                <w:b/>
                <w:bCs/>
              </w:rPr>
              <w:t>Наименование</w:t>
            </w:r>
          </w:p>
        </w:tc>
        <w:tc>
          <w:tcPr>
            <w:tcW w:w="3040" w:type="dxa"/>
            <w:gridSpan w:val="2"/>
            <w:tcBorders>
              <w:top w:val="single" w:sz="4" w:space="0" w:color="auto"/>
              <w:left w:val="nil"/>
              <w:bottom w:val="single" w:sz="4" w:space="0" w:color="auto"/>
              <w:right w:val="single" w:sz="4" w:space="0" w:color="000000"/>
            </w:tcBorders>
            <w:shd w:val="clear" w:color="auto" w:fill="auto"/>
            <w:hideMark/>
          </w:tcPr>
          <w:p w:rsidR="002C27CF" w:rsidRPr="00D56461" w:rsidRDefault="002C27CF" w:rsidP="002C27CF">
            <w:pPr>
              <w:jc w:val="center"/>
              <w:rPr>
                <w:rFonts w:ascii="Courier New" w:hAnsi="Courier New" w:cs="Courier New"/>
                <w:b/>
                <w:bCs/>
              </w:rPr>
            </w:pPr>
            <w:r w:rsidRPr="00D56461">
              <w:rPr>
                <w:rFonts w:ascii="Courier New" w:hAnsi="Courier New" w:cs="Courier New"/>
                <w:b/>
                <w:bCs/>
              </w:rPr>
              <w:t>Нормативы отчислений (%)</w:t>
            </w:r>
          </w:p>
        </w:tc>
      </w:tr>
      <w:tr w:rsidR="002C27CF" w:rsidRPr="00D56461" w:rsidTr="002C27CF">
        <w:trPr>
          <w:trHeight w:val="510"/>
        </w:trPr>
        <w:tc>
          <w:tcPr>
            <w:tcW w:w="3040" w:type="dxa"/>
            <w:vMerge/>
            <w:tcBorders>
              <w:top w:val="single" w:sz="4" w:space="0" w:color="auto"/>
              <w:left w:val="single" w:sz="4" w:space="0" w:color="auto"/>
              <w:bottom w:val="single" w:sz="4" w:space="0" w:color="000000"/>
              <w:right w:val="single" w:sz="4" w:space="0" w:color="auto"/>
            </w:tcBorders>
            <w:vAlign w:val="center"/>
            <w:hideMark/>
          </w:tcPr>
          <w:p w:rsidR="002C27CF" w:rsidRPr="00D56461" w:rsidRDefault="002C27CF" w:rsidP="002C27CF">
            <w:pPr>
              <w:rPr>
                <w:rFonts w:ascii="Courier New" w:hAnsi="Courier New" w:cs="Courier New"/>
                <w:b/>
                <w:bCs/>
              </w:rPr>
            </w:pPr>
          </w:p>
        </w:tc>
        <w:tc>
          <w:tcPr>
            <w:tcW w:w="3500" w:type="dxa"/>
            <w:vMerge/>
            <w:tcBorders>
              <w:top w:val="single" w:sz="4" w:space="0" w:color="auto"/>
              <w:left w:val="single" w:sz="4" w:space="0" w:color="auto"/>
              <w:bottom w:val="single" w:sz="4" w:space="0" w:color="000000"/>
              <w:right w:val="single" w:sz="4" w:space="0" w:color="auto"/>
            </w:tcBorders>
            <w:vAlign w:val="center"/>
            <w:hideMark/>
          </w:tcPr>
          <w:p w:rsidR="002C27CF" w:rsidRPr="00D56461" w:rsidRDefault="002C27CF" w:rsidP="002C27CF">
            <w:pPr>
              <w:rPr>
                <w:rFonts w:ascii="Courier New" w:hAnsi="Courier New" w:cs="Courier New"/>
                <w:b/>
                <w:bCs/>
              </w:rPr>
            </w:pPr>
          </w:p>
        </w:tc>
        <w:tc>
          <w:tcPr>
            <w:tcW w:w="148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b/>
                <w:bCs/>
                <w:sz w:val="18"/>
                <w:szCs w:val="18"/>
              </w:rPr>
            </w:pPr>
            <w:r w:rsidRPr="00D56461">
              <w:rPr>
                <w:rFonts w:ascii="Courier New" w:hAnsi="Courier New" w:cs="Courier New"/>
                <w:b/>
                <w:bCs/>
                <w:sz w:val="18"/>
                <w:szCs w:val="18"/>
              </w:rPr>
              <w:t>Областной бюджет</w:t>
            </w:r>
          </w:p>
        </w:tc>
        <w:tc>
          <w:tcPr>
            <w:tcW w:w="156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b/>
                <w:bCs/>
                <w:sz w:val="18"/>
                <w:szCs w:val="18"/>
              </w:rPr>
            </w:pPr>
            <w:r w:rsidRPr="00D56461">
              <w:rPr>
                <w:rFonts w:ascii="Courier New" w:hAnsi="Courier New" w:cs="Courier New"/>
                <w:b/>
                <w:bCs/>
                <w:sz w:val="18"/>
                <w:szCs w:val="18"/>
              </w:rPr>
              <w:t>Бюджеты поселений</w:t>
            </w:r>
          </w:p>
        </w:tc>
      </w:tr>
      <w:tr w:rsidR="002C27CF" w:rsidRPr="00D56461" w:rsidTr="002C27CF">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1 00 00000 00 0000 000</w:t>
            </w:r>
          </w:p>
        </w:tc>
        <w:tc>
          <w:tcPr>
            <w:tcW w:w="350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rPr>
                <w:rFonts w:ascii="Courier New" w:hAnsi="Courier New" w:cs="Courier New"/>
                <w:sz w:val="18"/>
                <w:szCs w:val="18"/>
              </w:rPr>
            </w:pPr>
            <w:r w:rsidRPr="00D56461">
              <w:rPr>
                <w:rFonts w:ascii="Courier New" w:hAnsi="Courier New" w:cs="Courier New"/>
                <w:sz w:val="18"/>
                <w:szCs w:val="18"/>
              </w:rPr>
              <w:t>НАЛОГОВЫЕ И НЕНАЛОГОВЫЕ ДОХОДЫ</w:t>
            </w:r>
          </w:p>
        </w:tc>
        <w:tc>
          <w:tcPr>
            <w:tcW w:w="148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 </w:t>
            </w:r>
          </w:p>
        </w:tc>
      </w:tr>
      <w:tr w:rsidR="002C27CF" w:rsidRPr="00D56461" w:rsidTr="002C27CF">
        <w:trPr>
          <w:trHeight w:val="57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1 01 00000 00 0000 000</w:t>
            </w:r>
          </w:p>
        </w:tc>
        <w:tc>
          <w:tcPr>
            <w:tcW w:w="350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ind w:firstLineChars="100" w:firstLine="180"/>
              <w:rPr>
                <w:rFonts w:ascii="Courier New" w:hAnsi="Courier New" w:cs="Courier New"/>
                <w:sz w:val="18"/>
                <w:szCs w:val="18"/>
              </w:rPr>
            </w:pPr>
            <w:r w:rsidRPr="00D56461">
              <w:rPr>
                <w:rFonts w:ascii="Courier New" w:hAnsi="Courier New" w:cs="Courier New"/>
                <w:sz w:val="18"/>
                <w:szCs w:val="18"/>
              </w:rPr>
              <w:t>НАЛОГИ НА ПРИБЫЛЬ, ДОХОДЫ</w:t>
            </w:r>
          </w:p>
        </w:tc>
        <w:tc>
          <w:tcPr>
            <w:tcW w:w="148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 </w:t>
            </w:r>
          </w:p>
        </w:tc>
      </w:tr>
      <w:tr w:rsidR="002C27CF" w:rsidRPr="00D56461" w:rsidTr="002C27CF">
        <w:trPr>
          <w:trHeight w:val="58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1 01 02000 01 0000 110</w:t>
            </w:r>
            <w:r w:rsidRPr="00D56461">
              <w:rPr>
                <w:rFonts w:ascii="Courier New" w:hAnsi="Courier New" w:cs="Courier New"/>
                <w:sz w:val="18"/>
                <w:szCs w:val="18"/>
                <w:vertAlign w:val="superscript"/>
              </w:rPr>
              <w:t xml:space="preserve"> </w:t>
            </w:r>
          </w:p>
        </w:tc>
        <w:tc>
          <w:tcPr>
            <w:tcW w:w="350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ind w:firstLineChars="200" w:firstLine="360"/>
              <w:rPr>
                <w:rFonts w:ascii="Courier New" w:hAnsi="Courier New" w:cs="Courier New"/>
                <w:sz w:val="18"/>
                <w:szCs w:val="18"/>
              </w:rPr>
            </w:pPr>
            <w:r w:rsidRPr="00D56461">
              <w:rPr>
                <w:rFonts w:ascii="Courier New" w:hAnsi="Courier New" w:cs="Courier New"/>
                <w:sz w:val="18"/>
                <w:szCs w:val="18"/>
              </w:rPr>
              <w:t>Налог на доходы физических лиц</w:t>
            </w:r>
          </w:p>
        </w:tc>
        <w:tc>
          <w:tcPr>
            <w:tcW w:w="148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60</w:t>
            </w:r>
          </w:p>
        </w:tc>
        <w:tc>
          <w:tcPr>
            <w:tcW w:w="156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7</w:t>
            </w:r>
          </w:p>
        </w:tc>
      </w:tr>
      <w:tr w:rsidR="002C27CF" w:rsidRPr="00D56461" w:rsidTr="002C27CF">
        <w:trPr>
          <w:trHeight w:val="109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1 03 00000 00 0000 000</w:t>
            </w:r>
          </w:p>
        </w:tc>
        <w:tc>
          <w:tcPr>
            <w:tcW w:w="350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ind w:firstLineChars="100" w:firstLine="180"/>
              <w:rPr>
                <w:rFonts w:ascii="Courier New" w:hAnsi="Courier New" w:cs="Courier New"/>
                <w:sz w:val="18"/>
                <w:szCs w:val="18"/>
              </w:rPr>
            </w:pPr>
            <w:r w:rsidRPr="00D56461">
              <w:rPr>
                <w:rFonts w:ascii="Courier New" w:hAnsi="Courier New" w:cs="Courier New"/>
                <w:sz w:val="18"/>
                <w:szCs w:val="18"/>
              </w:rPr>
              <w:t>НАЛОГИ НА ТОВАРЫ (РАБОТЫ, УСЛУГИ), РЕАЛИЗУЕМЫЕ НА ТЕРРИТОРИИ РОССИЙСКОЙ ФЕДЕРАЦИИ</w:t>
            </w:r>
          </w:p>
        </w:tc>
        <w:tc>
          <w:tcPr>
            <w:tcW w:w="148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 </w:t>
            </w:r>
          </w:p>
        </w:tc>
      </w:tr>
      <w:tr w:rsidR="002C27CF" w:rsidRPr="00D56461" w:rsidTr="002C27CF">
        <w:trPr>
          <w:trHeight w:val="91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1 03 02000 01 0000 110</w:t>
            </w:r>
          </w:p>
        </w:tc>
        <w:tc>
          <w:tcPr>
            <w:tcW w:w="350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ind w:firstLineChars="100" w:firstLine="180"/>
              <w:rPr>
                <w:rFonts w:ascii="Courier New" w:hAnsi="Courier New" w:cs="Courier New"/>
                <w:sz w:val="18"/>
                <w:szCs w:val="18"/>
              </w:rPr>
            </w:pPr>
            <w:r w:rsidRPr="00D56461">
              <w:rPr>
                <w:rFonts w:ascii="Courier New" w:hAnsi="Courier New" w:cs="Courier New"/>
                <w:sz w:val="18"/>
                <w:szCs w:val="18"/>
              </w:rPr>
              <w:t>Акцизы подакцизным товарам (продукции), прозводимым на территории РФ</w:t>
            </w:r>
          </w:p>
        </w:tc>
        <w:tc>
          <w:tcPr>
            <w:tcW w:w="148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0,042</w:t>
            </w:r>
          </w:p>
        </w:tc>
      </w:tr>
      <w:tr w:rsidR="002C27CF" w:rsidRPr="00D56461" w:rsidTr="002C27CF">
        <w:trPr>
          <w:trHeight w:val="6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1 05 00000 00 0000 000</w:t>
            </w:r>
          </w:p>
        </w:tc>
        <w:tc>
          <w:tcPr>
            <w:tcW w:w="350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ind w:firstLineChars="100" w:firstLine="180"/>
              <w:rPr>
                <w:rFonts w:ascii="Courier New" w:hAnsi="Courier New" w:cs="Courier New"/>
                <w:sz w:val="18"/>
                <w:szCs w:val="18"/>
              </w:rPr>
            </w:pPr>
            <w:r w:rsidRPr="00D56461">
              <w:rPr>
                <w:rFonts w:ascii="Courier New" w:hAnsi="Courier New" w:cs="Courier New"/>
                <w:sz w:val="18"/>
                <w:szCs w:val="18"/>
              </w:rPr>
              <w:t>НАЛОГИ НА СОВОКУПНЫЙ ДОХОД</w:t>
            </w:r>
          </w:p>
        </w:tc>
        <w:tc>
          <w:tcPr>
            <w:tcW w:w="148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 </w:t>
            </w:r>
          </w:p>
        </w:tc>
      </w:tr>
      <w:tr w:rsidR="002C27CF" w:rsidRPr="00D56461" w:rsidTr="002C27CF">
        <w:trPr>
          <w:trHeight w:val="99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1 05 01000 00 0000 110</w:t>
            </w:r>
          </w:p>
        </w:tc>
        <w:tc>
          <w:tcPr>
            <w:tcW w:w="350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ind w:firstLineChars="200" w:firstLine="360"/>
              <w:rPr>
                <w:rFonts w:ascii="Courier New" w:hAnsi="Courier New" w:cs="Courier New"/>
                <w:sz w:val="18"/>
                <w:szCs w:val="18"/>
              </w:rPr>
            </w:pPr>
            <w:r w:rsidRPr="00D56461">
              <w:rPr>
                <w:rFonts w:ascii="Courier New" w:hAnsi="Courier New" w:cs="Courier New"/>
                <w:sz w:val="18"/>
                <w:szCs w:val="18"/>
              </w:rPr>
              <w:t>Единый налог, взимаемый в связи с применением упрощенной системы налогообложения</w:t>
            </w:r>
          </w:p>
        </w:tc>
        <w:tc>
          <w:tcPr>
            <w:tcW w:w="148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50</w:t>
            </w:r>
          </w:p>
        </w:tc>
        <w:tc>
          <w:tcPr>
            <w:tcW w:w="156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50</w:t>
            </w:r>
          </w:p>
        </w:tc>
      </w:tr>
      <w:tr w:rsidR="002C27CF" w:rsidRPr="00D56461" w:rsidTr="002C27CF">
        <w:trPr>
          <w:trHeight w:val="16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1 05 01020 01 0000 110</w:t>
            </w:r>
          </w:p>
        </w:tc>
        <w:tc>
          <w:tcPr>
            <w:tcW w:w="350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ind w:firstLineChars="300" w:firstLine="540"/>
              <w:rPr>
                <w:rFonts w:ascii="Courier New" w:hAnsi="Courier New" w:cs="Courier New"/>
                <w:sz w:val="18"/>
                <w:szCs w:val="18"/>
              </w:rPr>
            </w:pPr>
            <w:r w:rsidRPr="00D56461">
              <w:rPr>
                <w:rFonts w:ascii="Courier New" w:hAnsi="Courier New" w:cs="Courier New"/>
                <w:sz w:val="18"/>
                <w:szCs w:val="18"/>
              </w:rPr>
              <w:t>Единый налог, взимаемый с налогоплательщиков, выбравших в качестве объекта налогообложения доходы, уменьшенные на величину расходов</w:t>
            </w:r>
          </w:p>
        </w:tc>
        <w:tc>
          <w:tcPr>
            <w:tcW w:w="148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50</w:t>
            </w:r>
          </w:p>
        </w:tc>
        <w:tc>
          <w:tcPr>
            <w:tcW w:w="156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50</w:t>
            </w:r>
          </w:p>
        </w:tc>
      </w:tr>
      <w:tr w:rsidR="002C27CF" w:rsidRPr="00D56461" w:rsidTr="002C27CF">
        <w:trPr>
          <w:trHeight w:val="9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lastRenderedPageBreak/>
              <w:t>1 05 03020 01 0000 110</w:t>
            </w:r>
          </w:p>
        </w:tc>
        <w:tc>
          <w:tcPr>
            <w:tcW w:w="350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ind w:firstLineChars="300" w:firstLine="540"/>
              <w:rPr>
                <w:rFonts w:ascii="Courier New" w:hAnsi="Courier New" w:cs="Courier New"/>
                <w:sz w:val="18"/>
                <w:szCs w:val="18"/>
              </w:rPr>
            </w:pPr>
            <w:r w:rsidRPr="00D56461">
              <w:rPr>
                <w:rFonts w:ascii="Courier New" w:hAnsi="Courier New" w:cs="Courier New"/>
                <w:sz w:val="18"/>
                <w:szCs w:val="18"/>
              </w:rPr>
              <w:t>Единый сельхоз налог</w:t>
            </w:r>
          </w:p>
        </w:tc>
        <w:tc>
          <w:tcPr>
            <w:tcW w:w="148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60</w:t>
            </w:r>
          </w:p>
        </w:tc>
        <w:tc>
          <w:tcPr>
            <w:tcW w:w="156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30</w:t>
            </w:r>
          </w:p>
        </w:tc>
      </w:tr>
      <w:tr w:rsidR="002C27CF" w:rsidRPr="00D56461" w:rsidTr="002C27CF">
        <w:trPr>
          <w:trHeight w:val="75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1 17 00000 00 0000 000</w:t>
            </w:r>
          </w:p>
        </w:tc>
        <w:tc>
          <w:tcPr>
            <w:tcW w:w="3500" w:type="dxa"/>
            <w:tcBorders>
              <w:top w:val="nil"/>
              <w:left w:val="nil"/>
              <w:bottom w:val="single" w:sz="4" w:space="0" w:color="auto"/>
              <w:right w:val="single" w:sz="4" w:space="0" w:color="auto"/>
            </w:tcBorders>
            <w:shd w:val="clear" w:color="auto" w:fill="auto"/>
            <w:noWrap/>
            <w:vAlign w:val="bottom"/>
            <w:hideMark/>
          </w:tcPr>
          <w:p w:rsidR="002C27CF" w:rsidRPr="00D56461" w:rsidRDefault="002C27CF" w:rsidP="002C27CF">
            <w:pPr>
              <w:ind w:firstLineChars="100" w:firstLine="180"/>
              <w:rPr>
                <w:rFonts w:ascii="Courier New" w:hAnsi="Courier New" w:cs="Courier New"/>
                <w:sz w:val="18"/>
                <w:szCs w:val="18"/>
              </w:rPr>
            </w:pPr>
            <w:r w:rsidRPr="00D56461">
              <w:rPr>
                <w:rFonts w:ascii="Courier New" w:hAnsi="Courier New" w:cs="Courier New"/>
                <w:sz w:val="18"/>
                <w:szCs w:val="18"/>
              </w:rPr>
              <w:t>ПРОЧИЕ НЕНАЛОГОВЫЕ ДОХОДЫ</w:t>
            </w:r>
          </w:p>
        </w:tc>
        <w:tc>
          <w:tcPr>
            <w:tcW w:w="148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2C27CF" w:rsidRPr="00D56461" w:rsidRDefault="002C27CF" w:rsidP="002C27CF">
            <w:pPr>
              <w:jc w:val="center"/>
              <w:rPr>
                <w:rFonts w:ascii="Courier New" w:hAnsi="Courier New" w:cs="Courier New"/>
                <w:sz w:val="18"/>
                <w:szCs w:val="18"/>
              </w:rPr>
            </w:pPr>
            <w:r w:rsidRPr="00D56461">
              <w:rPr>
                <w:rFonts w:ascii="Courier New" w:hAnsi="Courier New" w:cs="Courier New"/>
                <w:sz w:val="18"/>
                <w:szCs w:val="18"/>
              </w:rPr>
              <w:t>100</w:t>
            </w:r>
          </w:p>
        </w:tc>
      </w:tr>
    </w:tbl>
    <w:p w:rsidR="002C27CF" w:rsidRDefault="002C27CF" w:rsidP="002C27CF">
      <w:pPr>
        <w:ind w:firstLine="708"/>
        <w:rPr>
          <w:rFonts w:ascii="Arial" w:hAnsi="Arial" w:cs="Arial"/>
        </w:rPr>
      </w:pPr>
    </w:p>
    <w:tbl>
      <w:tblPr>
        <w:tblW w:w="11057" w:type="dxa"/>
        <w:tblInd w:w="-601" w:type="dxa"/>
        <w:tblLook w:val="04A0" w:firstRow="1" w:lastRow="0" w:firstColumn="1" w:lastColumn="0" w:noHBand="0" w:noVBand="1"/>
      </w:tblPr>
      <w:tblGrid>
        <w:gridCol w:w="2836"/>
        <w:gridCol w:w="5103"/>
        <w:gridCol w:w="1134"/>
        <w:gridCol w:w="992"/>
        <w:gridCol w:w="992"/>
      </w:tblGrid>
      <w:tr w:rsidR="002C27CF" w:rsidRPr="00990887" w:rsidTr="002C27CF">
        <w:trPr>
          <w:trHeight w:val="300"/>
        </w:trPr>
        <w:tc>
          <w:tcPr>
            <w:tcW w:w="2836"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sz w:val="20"/>
                <w:szCs w:val="20"/>
              </w:rPr>
            </w:pPr>
          </w:p>
        </w:tc>
        <w:tc>
          <w:tcPr>
            <w:tcW w:w="5103" w:type="dxa"/>
            <w:tcBorders>
              <w:top w:val="nil"/>
              <w:left w:val="nil"/>
              <w:bottom w:val="nil"/>
              <w:right w:val="nil"/>
            </w:tcBorders>
            <w:shd w:val="clear" w:color="auto" w:fill="auto"/>
            <w:noWrap/>
            <w:vAlign w:val="bottom"/>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Приложение № 2 к решению Думы</w:t>
            </w:r>
          </w:p>
        </w:tc>
        <w:tc>
          <w:tcPr>
            <w:tcW w:w="1134"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sz w:val="18"/>
                <w:szCs w:val="18"/>
              </w:rPr>
            </w:pPr>
          </w:p>
        </w:tc>
      </w:tr>
      <w:tr w:rsidR="002C27CF" w:rsidRPr="00990887" w:rsidTr="002C27CF">
        <w:trPr>
          <w:trHeight w:val="300"/>
        </w:trPr>
        <w:tc>
          <w:tcPr>
            <w:tcW w:w="2836"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sz w:val="20"/>
                <w:szCs w:val="20"/>
              </w:rPr>
            </w:pPr>
          </w:p>
        </w:tc>
        <w:tc>
          <w:tcPr>
            <w:tcW w:w="5103" w:type="dxa"/>
            <w:tcBorders>
              <w:top w:val="nil"/>
              <w:left w:val="nil"/>
              <w:bottom w:val="nil"/>
              <w:right w:val="nil"/>
            </w:tcBorders>
            <w:shd w:val="clear" w:color="auto" w:fill="auto"/>
            <w:noWrap/>
            <w:vAlign w:val="bottom"/>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 xml:space="preserve">"О бюджете МО "Укыр" на 2021 год </w:t>
            </w:r>
          </w:p>
        </w:tc>
        <w:tc>
          <w:tcPr>
            <w:tcW w:w="1134"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sz w:val="18"/>
                <w:szCs w:val="18"/>
              </w:rPr>
            </w:pPr>
          </w:p>
        </w:tc>
      </w:tr>
      <w:tr w:rsidR="002C27CF" w:rsidRPr="00990887" w:rsidTr="002C27CF">
        <w:trPr>
          <w:trHeight w:val="300"/>
        </w:trPr>
        <w:tc>
          <w:tcPr>
            <w:tcW w:w="2836"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sz w:val="20"/>
                <w:szCs w:val="20"/>
              </w:rPr>
            </w:pPr>
          </w:p>
        </w:tc>
        <w:tc>
          <w:tcPr>
            <w:tcW w:w="5103" w:type="dxa"/>
            <w:tcBorders>
              <w:top w:val="nil"/>
              <w:left w:val="nil"/>
              <w:bottom w:val="nil"/>
              <w:right w:val="nil"/>
            </w:tcBorders>
            <w:shd w:val="clear" w:color="auto" w:fill="auto"/>
            <w:noWrap/>
            <w:vAlign w:val="bottom"/>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и на плановый период 2022-2023 годов"</w:t>
            </w:r>
          </w:p>
        </w:tc>
        <w:tc>
          <w:tcPr>
            <w:tcW w:w="1134"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sz w:val="18"/>
                <w:szCs w:val="18"/>
              </w:rPr>
            </w:pPr>
          </w:p>
        </w:tc>
      </w:tr>
      <w:tr w:rsidR="002C27CF" w:rsidRPr="00990887" w:rsidTr="002C27CF">
        <w:trPr>
          <w:trHeight w:val="300"/>
        </w:trPr>
        <w:tc>
          <w:tcPr>
            <w:tcW w:w="2836"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sz w:val="20"/>
                <w:szCs w:val="20"/>
              </w:rPr>
            </w:pPr>
          </w:p>
        </w:tc>
        <w:tc>
          <w:tcPr>
            <w:tcW w:w="5103" w:type="dxa"/>
            <w:tcBorders>
              <w:top w:val="nil"/>
              <w:left w:val="nil"/>
              <w:bottom w:val="nil"/>
              <w:right w:val="nil"/>
            </w:tcBorders>
            <w:shd w:val="clear" w:color="auto" w:fill="auto"/>
            <w:noWrap/>
            <w:vAlign w:val="bottom"/>
            <w:hideMark/>
          </w:tcPr>
          <w:p w:rsidR="002C27CF" w:rsidRPr="00990887" w:rsidRDefault="002C27CF" w:rsidP="002C27CF">
            <w:pPr>
              <w:jc w:val="center"/>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rsidR="002C27CF" w:rsidRPr="00990887" w:rsidRDefault="002C27CF" w:rsidP="002C27CF">
            <w:pPr>
              <w:jc w:val="cente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color w:val="000000"/>
                <w:sz w:val="18"/>
                <w:szCs w:val="18"/>
              </w:rPr>
            </w:pPr>
          </w:p>
        </w:tc>
        <w:tc>
          <w:tcPr>
            <w:tcW w:w="992"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color w:val="000000"/>
                <w:sz w:val="18"/>
                <w:szCs w:val="18"/>
              </w:rPr>
            </w:pPr>
          </w:p>
        </w:tc>
      </w:tr>
      <w:tr w:rsidR="002C27CF" w:rsidRPr="00990887" w:rsidTr="002C27CF">
        <w:trPr>
          <w:trHeight w:val="300"/>
        </w:trPr>
        <w:tc>
          <w:tcPr>
            <w:tcW w:w="2836"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sz w:val="20"/>
                <w:szCs w:val="20"/>
              </w:rPr>
            </w:pPr>
          </w:p>
        </w:tc>
        <w:tc>
          <w:tcPr>
            <w:tcW w:w="5103" w:type="dxa"/>
            <w:tcBorders>
              <w:top w:val="nil"/>
              <w:left w:val="nil"/>
              <w:bottom w:val="nil"/>
              <w:right w:val="nil"/>
            </w:tcBorders>
            <w:shd w:val="clear" w:color="auto" w:fill="auto"/>
            <w:noWrap/>
            <w:vAlign w:val="bottom"/>
            <w:hideMark/>
          </w:tcPr>
          <w:p w:rsidR="002C27CF" w:rsidRPr="00990887" w:rsidRDefault="002C27CF" w:rsidP="002C27CF">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color w:val="000000"/>
                <w:sz w:val="22"/>
                <w:szCs w:val="22"/>
              </w:rPr>
            </w:pPr>
          </w:p>
        </w:tc>
        <w:tc>
          <w:tcPr>
            <w:tcW w:w="992"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color w:val="000000"/>
                <w:sz w:val="22"/>
                <w:szCs w:val="22"/>
              </w:rPr>
            </w:pPr>
          </w:p>
        </w:tc>
      </w:tr>
      <w:tr w:rsidR="002C27CF" w:rsidRPr="00990887" w:rsidTr="002C27CF">
        <w:trPr>
          <w:trHeight w:val="300"/>
        </w:trPr>
        <w:tc>
          <w:tcPr>
            <w:tcW w:w="7939" w:type="dxa"/>
            <w:gridSpan w:val="2"/>
            <w:vMerge w:val="restart"/>
            <w:tcBorders>
              <w:top w:val="nil"/>
              <w:left w:val="nil"/>
              <w:bottom w:val="nil"/>
              <w:right w:val="nil"/>
            </w:tcBorders>
            <w:shd w:val="clear" w:color="auto" w:fill="auto"/>
            <w:noWrap/>
            <w:vAlign w:val="bottom"/>
            <w:hideMark/>
          </w:tcPr>
          <w:p w:rsidR="002C27CF" w:rsidRDefault="002C27CF" w:rsidP="002C27CF">
            <w:pPr>
              <w:jc w:val="center"/>
              <w:rPr>
                <w:rFonts w:ascii="Arial" w:hAnsi="Arial" w:cs="Arial"/>
                <w:b/>
                <w:bCs/>
                <w:sz w:val="18"/>
                <w:szCs w:val="18"/>
              </w:rPr>
            </w:pPr>
          </w:p>
          <w:p w:rsidR="002C27CF" w:rsidRPr="00990887" w:rsidRDefault="002C27CF" w:rsidP="002C27CF">
            <w:pPr>
              <w:jc w:val="center"/>
              <w:rPr>
                <w:rFonts w:ascii="Arial" w:hAnsi="Arial" w:cs="Arial"/>
                <w:b/>
                <w:bCs/>
                <w:sz w:val="18"/>
                <w:szCs w:val="18"/>
              </w:rPr>
            </w:pPr>
            <w:r w:rsidRPr="002C27CF">
              <w:rPr>
                <w:rFonts w:ascii="Arial" w:hAnsi="Arial" w:cs="Arial"/>
                <w:b/>
                <w:bCs/>
              </w:rPr>
              <w:t>Поступление доходов в бюджет муниципального образования "Укыр" по группам, подгруппам, статьям классификации доходов на 2021 год  и на плановый период</w:t>
            </w:r>
            <w:r w:rsidRPr="00990887">
              <w:rPr>
                <w:rFonts w:ascii="Arial" w:hAnsi="Arial" w:cs="Arial"/>
                <w:b/>
                <w:bCs/>
                <w:sz w:val="18"/>
                <w:szCs w:val="18"/>
              </w:rPr>
              <w:t xml:space="preserve"> 2022-2023 годов</w:t>
            </w:r>
          </w:p>
        </w:tc>
        <w:tc>
          <w:tcPr>
            <w:tcW w:w="1134"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color w:val="000000"/>
                <w:sz w:val="18"/>
                <w:szCs w:val="18"/>
              </w:rPr>
            </w:pPr>
          </w:p>
        </w:tc>
        <w:tc>
          <w:tcPr>
            <w:tcW w:w="992"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color w:val="000000"/>
                <w:sz w:val="18"/>
                <w:szCs w:val="18"/>
              </w:rPr>
            </w:pPr>
          </w:p>
        </w:tc>
      </w:tr>
      <w:tr w:rsidR="002C27CF" w:rsidRPr="00990887" w:rsidTr="002C27CF">
        <w:trPr>
          <w:trHeight w:val="480"/>
        </w:trPr>
        <w:tc>
          <w:tcPr>
            <w:tcW w:w="7939" w:type="dxa"/>
            <w:gridSpan w:val="2"/>
            <w:vMerge/>
            <w:tcBorders>
              <w:top w:val="nil"/>
              <w:left w:val="nil"/>
              <w:bottom w:val="nil"/>
              <w:right w:val="nil"/>
            </w:tcBorders>
            <w:vAlign w:val="center"/>
            <w:hideMark/>
          </w:tcPr>
          <w:p w:rsidR="002C27CF" w:rsidRPr="00990887" w:rsidRDefault="002C27CF" w:rsidP="002C27CF">
            <w:pPr>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color w:val="000000"/>
                <w:sz w:val="18"/>
                <w:szCs w:val="18"/>
              </w:rPr>
            </w:pPr>
          </w:p>
        </w:tc>
        <w:tc>
          <w:tcPr>
            <w:tcW w:w="992"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color w:val="000000"/>
                <w:sz w:val="18"/>
                <w:szCs w:val="18"/>
              </w:rPr>
            </w:pPr>
          </w:p>
        </w:tc>
      </w:tr>
      <w:tr w:rsidR="002C27CF" w:rsidRPr="00990887" w:rsidTr="002C27CF">
        <w:trPr>
          <w:trHeight w:val="72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Код бюджетной классификации РФ</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2021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C27CF" w:rsidRPr="00990887" w:rsidRDefault="002C27CF" w:rsidP="002C27CF">
            <w:pPr>
              <w:jc w:val="center"/>
              <w:rPr>
                <w:rFonts w:ascii="Arial" w:hAnsi="Arial" w:cs="Arial"/>
                <w:b/>
                <w:bCs/>
                <w:color w:val="000000"/>
                <w:sz w:val="18"/>
                <w:szCs w:val="18"/>
              </w:rPr>
            </w:pPr>
            <w:r w:rsidRPr="00990887">
              <w:rPr>
                <w:rFonts w:ascii="Arial" w:hAnsi="Arial" w:cs="Arial"/>
                <w:b/>
                <w:bCs/>
                <w:color w:val="000000"/>
                <w:sz w:val="18"/>
                <w:szCs w:val="18"/>
              </w:rPr>
              <w:t>2022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C27CF" w:rsidRPr="00990887" w:rsidRDefault="002C27CF" w:rsidP="002C27CF">
            <w:pPr>
              <w:jc w:val="center"/>
              <w:rPr>
                <w:rFonts w:ascii="Arial" w:hAnsi="Arial" w:cs="Arial"/>
                <w:b/>
                <w:bCs/>
                <w:color w:val="000000"/>
                <w:sz w:val="18"/>
                <w:szCs w:val="18"/>
              </w:rPr>
            </w:pPr>
            <w:r w:rsidRPr="00990887">
              <w:rPr>
                <w:rFonts w:ascii="Arial" w:hAnsi="Arial" w:cs="Arial"/>
                <w:b/>
                <w:bCs/>
                <w:color w:val="000000"/>
                <w:sz w:val="18"/>
                <w:szCs w:val="18"/>
              </w:rPr>
              <w:t>2023 г.</w:t>
            </w:r>
          </w:p>
        </w:tc>
      </w:tr>
      <w:tr w:rsidR="002C27CF" w:rsidRPr="00990887" w:rsidTr="002C27CF">
        <w:trPr>
          <w:trHeight w:val="49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000  1  00  00000  00  0000  000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b/>
                <w:bCs/>
                <w:sz w:val="18"/>
                <w:szCs w:val="18"/>
              </w:rPr>
            </w:pPr>
            <w:r w:rsidRPr="00990887">
              <w:rPr>
                <w:rFonts w:ascii="Arial" w:hAnsi="Arial" w:cs="Arial"/>
                <w:b/>
                <w:bCs/>
                <w:sz w:val="18"/>
                <w:szCs w:val="18"/>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3 389,9</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3 476,2</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3 585,6</w:t>
            </w:r>
          </w:p>
        </w:tc>
      </w:tr>
      <w:tr w:rsidR="002C27CF" w:rsidRPr="00990887" w:rsidTr="002C27CF">
        <w:trPr>
          <w:trHeight w:val="36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000  1  01  00000  00  0000  000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b/>
                <w:bCs/>
                <w:sz w:val="18"/>
                <w:szCs w:val="18"/>
              </w:rPr>
            </w:pPr>
            <w:r w:rsidRPr="00990887">
              <w:rPr>
                <w:rFonts w:ascii="Arial" w:hAnsi="Arial" w:cs="Arial"/>
                <w:b/>
                <w:bCs/>
                <w:sz w:val="18"/>
                <w:szCs w:val="18"/>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370,0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370,0</w:t>
            </w:r>
          </w:p>
        </w:tc>
      </w:tr>
      <w:tr w:rsidR="002C27CF" w:rsidRPr="00990887" w:rsidTr="002C27CF">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000  1  01  02000  01  0000  110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b/>
                <w:bCs/>
                <w:sz w:val="18"/>
                <w:szCs w:val="18"/>
              </w:rPr>
            </w:pPr>
            <w:r w:rsidRPr="00990887">
              <w:rPr>
                <w:rFonts w:ascii="Arial" w:hAnsi="Arial" w:cs="Arial"/>
                <w:b/>
                <w:bCs/>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370,0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370,0</w:t>
            </w:r>
          </w:p>
        </w:tc>
      </w:tr>
      <w:tr w:rsidR="002C27CF" w:rsidRPr="00990887" w:rsidTr="002C27CF">
        <w:trPr>
          <w:trHeight w:val="106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000  1  01  02010  01  0000  110</w:t>
            </w:r>
          </w:p>
        </w:tc>
        <w:tc>
          <w:tcPr>
            <w:tcW w:w="5103" w:type="dxa"/>
            <w:tcBorders>
              <w:top w:val="nil"/>
              <w:left w:val="nil"/>
              <w:bottom w:val="nil"/>
              <w:right w:val="nil"/>
            </w:tcBorders>
            <w:shd w:val="clear" w:color="auto" w:fill="auto"/>
            <w:vAlign w:val="bottom"/>
            <w:hideMark/>
          </w:tcPr>
          <w:p w:rsidR="002C27CF" w:rsidRPr="00990887" w:rsidRDefault="002C27CF" w:rsidP="002C27CF">
            <w:pPr>
              <w:rPr>
                <w:rFonts w:ascii="Arial" w:hAnsi="Arial" w:cs="Arial"/>
                <w:color w:val="000000"/>
                <w:sz w:val="18"/>
                <w:szCs w:val="18"/>
              </w:rPr>
            </w:pPr>
            <w:r w:rsidRPr="00990887">
              <w:rPr>
                <w:rFonts w:ascii="Arial" w:hAnsi="Arial" w:cs="Arial"/>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90887">
              <w:rPr>
                <w:rFonts w:ascii="Arial" w:hAnsi="Arial" w:cs="Arial"/>
                <w:color w:val="000000"/>
                <w:sz w:val="18"/>
                <w:szCs w:val="18"/>
                <w:vertAlign w:val="superscript"/>
              </w:rPr>
              <w:t>1</w:t>
            </w:r>
            <w:r w:rsidRPr="00990887">
              <w:rPr>
                <w:rFonts w:ascii="Arial" w:hAnsi="Arial" w:cs="Arial"/>
                <w:color w:val="000000"/>
                <w:sz w:val="18"/>
                <w:szCs w:val="18"/>
              </w:rPr>
              <w:t xml:space="preserve"> и 228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370,0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370,0</w:t>
            </w:r>
          </w:p>
        </w:tc>
      </w:tr>
      <w:tr w:rsidR="002C27CF" w:rsidRPr="00990887" w:rsidTr="002C27CF">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000 1 03 00000 00 0000 000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b/>
                <w:bCs/>
                <w:sz w:val="18"/>
                <w:szCs w:val="18"/>
              </w:rPr>
            </w:pPr>
            <w:r w:rsidRPr="00990887">
              <w:rPr>
                <w:rFonts w:ascii="Arial" w:hAnsi="Arial" w:cs="Arial"/>
                <w:b/>
                <w:bCs/>
                <w:sz w:val="18"/>
                <w:szCs w:val="18"/>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1 631,3</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1 697,6</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1 807,0</w:t>
            </w:r>
          </w:p>
        </w:tc>
      </w:tr>
      <w:tr w:rsidR="002C27CF" w:rsidRPr="00990887" w:rsidTr="002C27CF">
        <w:trPr>
          <w:trHeight w:val="48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000  1 03  02231  01 0000 110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sz w:val="18"/>
                <w:szCs w:val="18"/>
              </w:rPr>
            </w:pPr>
            <w:r w:rsidRPr="00990887">
              <w:rPr>
                <w:rFonts w:ascii="Arial" w:hAnsi="Arial" w:cs="Arial"/>
                <w:sz w:val="18"/>
                <w:szCs w:val="18"/>
              </w:rPr>
              <w:t>Доходы от уплаты акцизов на дизельное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749,0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780,5</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836,6</w:t>
            </w:r>
          </w:p>
        </w:tc>
      </w:tr>
      <w:tr w:rsidR="002C27CF" w:rsidRPr="00990887" w:rsidTr="002C27CF">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000  1 03  02241  01 0000 110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sz w:val="18"/>
                <w:szCs w:val="18"/>
              </w:rPr>
            </w:pPr>
            <w:r w:rsidRPr="00990887">
              <w:rPr>
                <w:rFonts w:ascii="Arial" w:hAnsi="Arial" w:cs="Arial"/>
                <w:sz w:val="18"/>
                <w:szCs w:val="18"/>
              </w:rPr>
              <w:t>Доходы от уплаты акцизоов на моторные масла</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4,3</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4,4</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4,6</w:t>
            </w:r>
          </w:p>
        </w:tc>
      </w:tr>
      <w:tr w:rsidR="002C27CF" w:rsidRPr="00990887" w:rsidTr="002C27CF">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000  1 03  02251  01 0000 110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sz w:val="18"/>
                <w:szCs w:val="18"/>
              </w:rPr>
            </w:pPr>
            <w:r w:rsidRPr="00990887">
              <w:rPr>
                <w:rFonts w:ascii="Arial" w:hAnsi="Arial" w:cs="Arial"/>
                <w:sz w:val="18"/>
                <w:szCs w:val="18"/>
              </w:rPr>
              <w:t>Доходы на уплату акцизов на автомобильный бензин</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985,3</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1 023,9</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1 094,2</w:t>
            </w:r>
          </w:p>
        </w:tc>
      </w:tr>
      <w:tr w:rsidR="002C27CF" w:rsidRPr="00990887" w:rsidTr="002C27CF">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000  1 03  02261 01 0000 110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sz w:val="18"/>
                <w:szCs w:val="18"/>
              </w:rPr>
            </w:pPr>
            <w:r w:rsidRPr="00990887">
              <w:rPr>
                <w:rFonts w:ascii="Arial" w:hAnsi="Arial" w:cs="Arial"/>
                <w:sz w:val="18"/>
                <w:szCs w:val="18"/>
              </w:rPr>
              <w:t>Доходы на уплату акцизов на твердое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-107,3</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-111,2</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-128,4</w:t>
            </w:r>
          </w:p>
        </w:tc>
      </w:tr>
      <w:tr w:rsidR="002C27CF" w:rsidRPr="00990887" w:rsidTr="002C27CF">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000  1  05  00000  00  0000  000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b/>
                <w:bCs/>
                <w:sz w:val="18"/>
                <w:szCs w:val="18"/>
              </w:rPr>
            </w:pPr>
            <w:r w:rsidRPr="00990887">
              <w:rPr>
                <w:rFonts w:ascii="Arial" w:hAnsi="Arial" w:cs="Arial"/>
                <w:b/>
                <w:bCs/>
                <w:sz w:val="18"/>
                <w:szCs w:val="18"/>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65,0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65,0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65,0</w:t>
            </w:r>
          </w:p>
        </w:tc>
      </w:tr>
      <w:tr w:rsidR="002C27CF" w:rsidRPr="00990887" w:rsidTr="002C27CF">
        <w:trPr>
          <w:trHeight w:val="45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000  1  05  03020  01  0000  110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sz w:val="18"/>
                <w:szCs w:val="18"/>
              </w:rPr>
            </w:pPr>
            <w:r w:rsidRPr="00990887">
              <w:rPr>
                <w:rFonts w:ascii="Arial" w:hAnsi="Arial" w:cs="Arial"/>
                <w:sz w:val="18"/>
                <w:szCs w:val="1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65,0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65,0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65,0</w:t>
            </w:r>
          </w:p>
        </w:tc>
      </w:tr>
      <w:tr w:rsidR="002C27CF" w:rsidRPr="00990887" w:rsidTr="002C27CF">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000  1  06  00000  00  0000  000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b/>
                <w:bCs/>
                <w:sz w:val="18"/>
                <w:szCs w:val="18"/>
              </w:rPr>
            </w:pPr>
            <w:r w:rsidRPr="00990887">
              <w:rPr>
                <w:rFonts w:ascii="Arial" w:hAnsi="Arial" w:cs="Arial"/>
                <w:b/>
                <w:bCs/>
                <w:sz w:val="18"/>
                <w:szCs w:val="18"/>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770,0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770,0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770,0</w:t>
            </w:r>
          </w:p>
        </w:tc>
      </w:tr>
      <w:tr w:rsidR="002C27CF" w:rsidRPr="00990887" w:rsidTr="002C27CF">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000  1  06  01030  10  0000  110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sz w:val="18"/>
                <w:szCs w:val="18"/>
              </w:rPr>
            </w:pPr>
            <w:r w:rsidRPr="00990887">
              <w:rPr>
                <w:rFonts w:ascii="Arial" w:hAnsi="Arial" w:cs="Arial"/>
                <w:sz w:val="18"/>
                <w:szCs w:val="18"/>
              </w:rPr>
              <w:t>Налог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20,0</w:t>
            </w:r>
          </w:p>
        </w:tc>
      </w:tr>
      <w:tr w:rsidR="002C27CF" w:rsidRPr="00990887" w:rsidTr="002C27CF">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000  1  06  06033  10  0000  110</w:t>
            </w:r>
          </w:p>
        </w:tc>
        <w:tc>
          <w:tcPr>
            <w:tcW w:w="5103" w:type="dxa"/>
            <w:tcBorders>
              <w:top w:val="nil"/>
              <w:left w:val="nil"/>
              <w:bottom w:val="single" w:sz="4" w:space="0" w:color="auto"/>
              <w:right w:val="single" w:sz="4" w:space="0" w:color="auto"/>
            </w:tcBorders>
            <w:shd w:val="clear" w:color="auto" w:fill="auto"/>
            <w:vAlign w:val="bottom"/>
            <w:hideMark/>
          </w:tcPr>
          <w:p w:rsidR="002C27CF" w:rsidRPr="00990887" w:rsidRDefault="002C27CF" w:rsidP="002C27CF">
            <w:pPr>
              <w:rPr>
                <w:rFonts w:ascii="Arial" w:hAnsi="Arial" w:cs="Arial"/>
                <w:color w:val="000000"/>
                <w:sz w:val="18"/>
                <w:szCs w:val="18"/>
              </w:rPr>
            </w:pPr>
            <w:r w:rsidRPr="00990887">
              <w:rPr>
                <w:rFonts w:ascii="Arial" w:hAnsi="Arial" w:cs="Arial"/>
                <w:color w:val="000000"/>
                <w:sz w:val="18"/>
                <w:szCs w:val="18"/>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350,0</w:t>
            </w:r>
          </w:p>
        </w:tc>
      </w:tr>
      <w:tr w:rsidR="002C27CF" w:rsidRPr="00990887" w:rsidTr="002C27CF">
        <w:trPr>
          <w:trHeight w:val="538"/>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000  1  06  06043  10  0000  110</w:t>
            </w:r>
          </w:p>
        </w:tc>
        <w:tc>
          <w:tcPr>
            <w:tcW w:w="5103" w:type="dxa"/>
            <w:tcBorders>
              <w:top w:val="nil"/>
              <w:left w:val="nil"/>
              <w:bottom w:val="nil"/>
              <w:right w:val="nil"/>
            </w:tcBorders>
            <w:shd w:val="clear" w:color="auto" w:fill="auto"/>
            <w:vAlign w:val="bottom"/>
            <w:hideMark/>
          </w:tcPr>
          <w:p w:rsidR="002C27CF" w:rsidRPr="00990887" w:rsidRDefault="002C27CF" w:rsidP="002C27CF">
            <w:pPr>
              <w:rPr>
                <w:rFonts w:ascii="Arial" w:hAnsi="Arial" w:cs="Arial"/>
                <w:color w:val="000000"/>
                <w:sz w:val="18"/>
                <w:szCs w:val="18"/>
              </w:rPr>
            </w:pPr>
            <w:r w:rsidRPr="00990887">
              <w:rPr>
                <w:rFonts w:ascii="Arial" w:hAnsi="Arial" w:cs="Arial"/>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400,0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400,0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400,0</w:t>
            </w:r>
          </w:p>
        </w:tc>
      </w:tr>
      <w:tr w:rsidR="002C27CF" w:rsidRPr="00990887" w:rsidTr="002C27CF">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000  1  08  00000  00  0000  000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b/>
                <w:bCs/>
                <w:sz w:val="18"/>
                <w:szCs w:val="18"/>
              </w:rPr>
            </w:pPr>
            <w:r w:rsidRPr="00990887">
              <w:rPr>
                <w:rFonts w:ascii="Arial" w:hAnsi="Arial" w:cs="Arial"/>
                <w:b/>
                <w:bCs/>
                <w:sz w:val="18"/>
                <w:szCs w:val="18"/>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4,0</w:t>
            </w:r>
          </w:p>
        </w:tc>
      </w:tr>
      <w:tr w:rsidR="002C27CF" w:rsidRPr="00990887" w:rsidTr="002C27CF">
        <w:trPr>
          <w:trHeight w:val="113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000  1  08  04020  01  0000  110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sz w:val="18"/>
                <w:szCs w:val="18"/>
              </w:rPr>
            </w:pPr>
            <w:r w:rsidRPr="00990887">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4,0</w:t>
            </w:r>
          </w:p>
        </w:tc>
      </w:tr>
      <w:tr w:rsidR="002C27CF" w:rsidRPr="00990887" w:rsidTr="002C27CF">
        <w:trPr>
          <w:trHeight w:val="72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000  1  11  00000  00  0000  000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b/>
                <w:bCs/>
                <w:sz w:val="18"/>
                <w:szCs w:val="18"/>
              </w:rPr>
            </w:pPr>
            <w:r w:rsidRPr="00990887">
              <w:rPr>
                <w:rFonts w:ascii="Arial" w:hAnsi="Arial" w:cs="Arial"/>
                <w:b/>
                <w:bCs/>
                <w:sz w:val="18"/>
                <w:szCs w:val="18"/>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109,6</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109,6</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109,6</w:t>
            </w:r>
          </w:p>
        </w:tc>
      </w:tr>
      <w:tr w:rsidR="002C27CF" w:rsidRPr="00990887" w:rsidTr="002C27CF">
        <w:trPr>
          <w:trHeight w:val="113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lastRenderedPageBreak/>
              <w:t>000  1  11  05025  10  0000  120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sz w:val="18"/>
                <w:szCs w:val="18"/>
              </w:rPr>
            </w:pPr>
            <w:r w:rsidRPr="00990887">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100,0</w:t>
            </w:r>
          </w:p>
        </w:tc>
      </w:tr>
      <w:tr w:rsidR="002C27CF" w:rsidRPr="00990887" w:rsidTr="002C27CF">
        <w:trPr>
          <w:trHeight w:val="69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000  1  11  05035  10  0000  120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sz w:val="18"/>
                <w:szCs w:val="18"/>
              </w:rPr>
            </w:pPr>
            <w:r w:rsidRPr="00990887">
              <w:rPr>
                <w:rFonts w:ascii="Arial" w:hAnsi="Arial" w:cs="Arial"/>
                <w:sz w:val="18"/>
                <w:szCs w:val="18"/>
              </w:rPr>
              <w:t xml:space="preserve">Доходы, получаемые в виде арендной платы, а также средства от продажи права на заключение договоров аренды за имущество, находящиеся в собственности </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9,6</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9,6</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9,6</w:t>
            </w:r>
          </w:p>
        </w:tc>
      </w:tr>
      <w:tr w:rsidR="002C27CF" w:rsidRPr="00990887" w:rsidTr="002C27CF">
        <w:trPr>
          <w:trHeight w:val="6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000  1  14  00000  00  0000  430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b/>
                <w:bCs/>
                <w:sz w:val="18"/>
                <w:szCs w:val="18"/>
              </w:rPr>
            </w:pPr>
            <w:r w:rsidRPr="00990887">
              <w:rPr>
                <w:rFonts w:ascii="Arial" w:hAnsi="Arial" w:cs="Arial"/>
                <w:b/>
                <w:bCs/>
                <w:sz w:val="18"/>
                <w:szCs w:val="18"/>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100,0</w:t>
            </w:r>
          </w:p>
        </w:tc>
      </w:tr>
      <w:tr w:rsidR="002C27CF" w:rsidRPr="00990887" w:rsidTr="002C27CF">
        <w:trPr>
          <w:trHeight w:val="69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000  1  14  06025  10  0000  430</w:t>
            </w:r>
          </w:p>
        </w:tc>
        <w:tc>
          <w:tcPr>
            <w:tcW w:w="5103" w:type="dxa"/>
            <w:tcBorders>
              <w:top w:val="nil"/>
              <w:left w:val="nil"/>
              <w:bottom w:val="nil"/>
              <w:right w:val="nil"/>
            </w:tcBorders>
            <w:shd w:val="clear" w:color="auto" w:fill="auto"/>
            <w:hideMark/>
          </w:tcPr>
          <w:p w:rsidR="002C27CF" w:rsidRPr="00990887" w:rsidRDefault="002C27CF" w:rsidP="002C27CF">
            <w:pPr>
              <w:rPr>
                <w:rFonts w:ascii="Arial" w:hAnsi="Arial" w:cs="Arial"/>
                <w:color w:val="000000"/>
                <w:sz w:val="18"/>
                <w:szCs w:val="18"/>
              </w:rPr>
            </w:pPr>
            <w:r w:rsidRPr="00990887">
              <w:rPr>
                <w:rFonts w:ascii="Arial" w:hAnsi="Arial" w:cs="Arial"/>
                <w:color w:val="000000"/>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100,0</w:t>
            </w:r>
          </w:p>
        </w:tc>
      </w:tr>
      <w:tr w:rsidR="002C27CF" w:rsidRPr="00990887" w:rsidTr="002C27CF">
        <w:trPr>
          <w:trHeight w:val="43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000  1  16  00000  00  0000  140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b/>
                <w:bCs/>
                <w:sz w:val="18"/>
                <w:szCs w:val="18"/>
              </w:rPr>
            </w:pPr>
            <w:r w:rsidRPr="00990887">
              <w:rPr>
                <w:rFonts w:ascii="Arial" w:hAnsi="Arial" w:cs="Arial"/>
                <w:b/>
                <w:bCs/>
                <w:sz w:val="18"/>
                <w:szCs w:val="18"/>
              </w:rPr>
              <w:t>Прочие поступления от денежных взысканий (штрафов)</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10,0</w:t>
            </w:r>
          </w:p>
        </w:tc>
      </w:tr>
      <w:tr w:rsidR="002C27CF" w:rsidRPr="00990887" w:rsidTr="002C27CF">
        <w:trPr>
          <w:trHeight w:val="36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000  1  16  10123 01  0101  140</w:t>
            </w:r>
          </w:p>
        </w:tc>
        <w:tc>
          <w:tcPr>
            <w:tcW w:w="5103" w:type="dxa"/>
            <w:tcBorders>
              <w:top w:val="nil"/>
              <w:left w:val="nil"/>
              <w:bottom w:val="single" w:sz="4" w:space="0" w:color="auto"/>
              <w:right w:val="single" w:sz="4" w:space="0" w:color="auto"/>
            </w:tcBorders>
            <w:shd w:val="clear" w:color="auto" w:fill="auto"/>
            <w:hideMark/>
          </w:tcPr>
          <w:p w:rsidR="002C27CF" w:rsidRPr="00990887" w:rsidRDefault="002C27CF" w:rsidP="002C27CF">
            <w:pPr>
              <w:rPr>
                <w:rFonts w:ascii="Arial" w:hAnsi="Arial" w:cs="Arial"/>
                <w:color w:val="000000"/>
                <w:sz w:val="18"/>
                <w:szCs w:val="18"/>
              </w:rPr>
            </w:pPr>
            <w:r w:rsidRPr="00990887">
              <w:rPr>
                <w:rFonts w:ascii="Arial" w:hAnsi="Arial" w:cs="Arial"/>
                <w:color w:val="000000"/>
                <w:sz w:val="18"/>
                <w:szCs w:val="18"/>
              </w:rPr>
              <w:t>Прочие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10,0</w:t>
            </w:r>
          </w:p>
        </w:tc>
      </w:tr>
      <w:tr w:rsidR="002C27CF" w:rsidRPr="00990887" w:rsidTr="002C27CF">
        <w:trPr>
          <w:trHeight w:val="36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000  1  16  10123 01  0102  140</w:t>
            </w:r>
          </w:p>
        </w:tc>
        <w:tc>
          <w:tcPr>
            <w:tcW w:w="5103" w:type="dxa"/>
            <w:tcBorders>
              <w:top w:val="nil"/>
              <w:left w:val="nil"/>
              <w:bottom w:val="nil"/>
              <w:right w:val="nil"/>
            </w:tcBorders>
            <w:shd w:val="clear" w:color="auto" w:fill="auto"/>
            <w:hideMark/>
          </w:tcPr>
          <w:p w:rsidR="002C27CF" w:rsidRPr="00990887" w:rsidRDefault="002C27CF" w:rsidP="002C27CF">
            <w:pPr>
              <w:rPr>
                <w:rFonts w:ascii="Arial" w:hAnsi="Arial" w:cs="Arial"/>
                <w:color w:val="000000"/>
                <w:sz w:val="18"/>
                <w:szCs w:val="18"/>
              </w:rPr>
            </w:pPr>
            <w:r w:rsidRPr="00990887">
              <w:rPr>
                <w:rFonts w:ascii="Arial" w:hAnsi="Arial" w:cs="Arial"/>
                <w:color w:val="000000"/>
                <w:sz w:val="18"/>
                <w:szCs w:val="18"/>
              </w:rPr>
              <w:t>Прочие поступления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 </w:t>
            </w:r>
          </w:p>
        </w:tc>
      </w:tr>
      <w:tr w:rsidR="002C27CF" w:rsidRPr="00990887" w:rsidTr="002C27CF">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000  1  17  00000  00  0000  180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b/>
                <w:bCs/>
                <w:sz w:val="18"/>
                <w:szCs w:val="18"/>
              </w:rPr>
            </w:pPr>
            <w:r w:rsidRPr="00990887">
              <w:rPr>
                <w:rFonts w:ascii="Arial" w:hAnsi="Arial" w:cs="Arial"/>
                <w:b/>
                <w:bCs/>
                <w:sz w:val="18"/>
                <w:szCs w:val="18"/>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350,0</w:t>
            </w:r>
          </w:p>
        </w:tc>
      </w:tr>
      <w:tr w:rsidR="002C27CF" w:rsidRPr="00990887" w:rsidTr="002C27CF">
        <w:trPr>
          <w:trHeight w:val="50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000  1  17  01050 10  0000  180</w:t>
            </w:r>
          </w:p>
        </w:tc>
        <w:tc>
          <w:tcPr>
            <w:tcW w:w="5103" w:type="dxa"/>
            <w:tcBorders>
              <w:top w:val="nil"/>
              <w:left w:val="nil"/>
              <w:bottom w:val="nil"/>
              <w:right w:val="nil"/>
            </w:tcBorders>
            <w:shd w:val="clear" w:color="auto" w:fill="auto"/>
            <w:vAlign w:val="bottom"/>
            <w:hideMark/>
          </w:tcPr>
          <w:p w:rsidR="002C27CF" w:rsidRPr="00990887" w:rsidRDefault="002C27CF" w:rsidP="002C27CF">
            <w:pPr>
              <w:rPr>
                <w:rFonts w:ascii="Arial" w:hAnsi="Arial" w:cs="Arial"/>
                <w:color w:val="000000"/>
                <w:sz w:val="18"/>
                <w:szCs w:val="18"/>
              </w:rPr>
            </w:pPr>
            <w:r w:rsidRPr="00990887">
              <w:rPr>
                <w:rFonts w:ascii="Arial" w:hAnsi="Arial" w:cs="Arial"/>
                <w:color w:val="000000"/>
                <w:sz w:val="18"/>
                <w:szCs w:val="18"/>
              </w:rPr>
              <w:t>Невыясненные поступления, зачисляемые в бюджеты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0,0</w:t>
            </w:r>
          </w:p>
        </w:tc>
      </w:tr>
      <w:tr w:rsidR="002C27CF" w:rsidRPr="00990887" w:rsidTr="002C27CF">
        <w:trPr>
          <w:trHeight w:val="36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000  1  17  05050  10  0000  180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sz w:val="18"/>
                <w:szCs w:val="18"/>
              </w:rPr>
            </w:pPr>
            <w:r w:rsidRPr="00990887">
              <w:rPr>
                <w:rFonts w:ascii="Arial" w:hAnsi="Arial" w:cs="Arial"/>
                <w:sz w:val="18"/>
                <w:szCs w:val="18"/>
              </w:rPr>
              <w:t>Прочие неналоговые доходы бюджетов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350,0</w:t>
            </w:r>
          </w:p>
        </w:tc>
      </w:tr>
      <w:tr w:rsidR="002C27CF" w:rsidRPr="00990887" w:rsidTr="002C27CF">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000  2  00  00000  00  0000  150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b/>
                <w:bCs/>
                <w:sz w:val="18"/>
                <w:szCs w:val="18"/>
              </w:rPr>
            </w:pPr>
            <w:r w:rsidRPr="00990887">
              <w:rPr>
                <w:rFonts w:ascii="Arial" w:hAnsi="Arial" w:cs="Arial"/>
                <w:b/>
                <w:bCs/>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11 788,9</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11 547,2</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11 072,6</w:t>
            </w:r>
          </w:p>
        </w:tc>
      </w:tr>
      <w:tr w:rsidR="002C27CF" w:rsidRPr="00990887" w:rsidTr="002C27CF">
        <w:trPr>
          <w:trHeight w:val="50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000  2  02  15001  10  0000  150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sz w:val="18"/>
                <w:szCs w:val="18"/>
              </w:rPr>
            </w:pPr>
            <w:r w:rsidRPr="00990887">
              <w:rPr>
                <w:rFonts w:ascii="Arial" w:hAnsi="Arial" w:cs="Arial"/>
                <w:sz w:val="18"/>
                <w:szCs w:val="18"/>
              </w:rPr>
              <w:t>Дотации бюджетам сельских поселений на выравнивание  бюджетной обеспеченности из областного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386,2</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226,0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315,7</w:t>
            </w:r>
          </w:p>
        </w:tc>
      </w:tr>
      <w:tr w:rsidR="002C27CF" w:rsidRPr="00990887" w:rsidTr="002C27CF">
        <w:trPr>
          <w:trHeight w:val="403"/>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000  2  02  16001  10  0000  150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sz w:val="18"/>
                <w:szCs w:val="18"/>
              </w:rPr>
            </w:pPr>
            <w:r w:rsidRPr="00990887">
              <w:rPr>
                <w:rFonts w:ascii="Arial" w:hAnsi="Arial" w:cs="Arial"/>
                <w:sz w:val="18"/>
                <w:szCs w:val="18"/>
              </w:rPr>
              <w:t>Дотации бюджетам сельских поселений на выравнивание  бюджетной обеспеченности из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10 948,0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10 865,0</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10 295,0</w:t>
            </w:r>
          </w:p>
        </w:tc>
      </w:tr>
      <w:tr w:rsidR="002C27CF" w:rsidRPr="00990887" w:rsidTr="002C27CF">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000  2  02  29999 00  0000  150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sz w:val="18"/>
                <w:szCs w:val="18"/>
              </w:rPr>
            </w:pPr>
            <w:r w:rsidRPr="00990887">
              <w:rPr>
                <w:rFonts w:ascii="Arial" w:hAnsi="Arial" w:cs="Arial"/>
                <w:sz w:val="18"/>
                <w:szCs w:val="18"/>
              </w:rPr>
              <w:t>Субсидии на реализацию мероприятий перечня роектов народных инициатив</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268,9</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268,9</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268,9</w:t>
            </w:r>
          </w:p>
        </w:tc>
      </w:tr>
      <w:tr w:rsidR="002C27CF" w:rsidRPr="00990887" w:rsidTr="002C27CF">
        <w:trPr>
          <w:trHeight w:val="69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000 2  02  35118  10  0000  150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sz w:val="18"/>
                <w:szCs w:val="18"/>
              </w:rPr>
            </w:pPr>
            <w:r w:rsidRPr="00990887">
              <w:rPr>
                <w:rFonts w:ascii="Arial"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137,3</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138,8</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144,5</w:t>
            </w:r>
          </w:p>
        </w:tc>
      </w:tr>
      <w:tr w:rsidR="002C27CF" w:rsidRPr="00990887" w:rsidTr="002C27CF">
        <w:trPr>
          <w:trHeight w:val="42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000 2  02  30024 10  0000  150</w:t>
            </w:r>
          </w:p>
        </w:tc>
        <w:tc>
          <w:tcPr>
            <w:tcW w:w="5103" w:type="dxa"/>
            <w:tcBorders>
              <w:top w:val="nil"/>
              <w:left w:val="nil"/>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sz w:val="18"/>
                <w:szCs w:val="18"/>
              </w:rPr>
            </w:pPr>
            <w:r w:rsidRPr="00990887">
              <w:rPr>
                <w:rFonts w:ascii="Arial" w:hAnsi="Arial" w:cs="Arial"/>
                <w:sz w:val="18"/>
                <w:szCs w:val="18"/>
              </w:rPr>
              <w:t>Cубвенции бюджетам сельских поселений на выполнение передаваемых полномочий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sz w:val="18"/>
                <w:szCs w:val="18"/>
              </w:rPr>
            </w:pPr>
            <w:r w:rsidRPr="00990887">
              <w:rPr>
                <w:rFonts w:ascii="Arial" w:hAnsi="Arial" w:cs="Arial"/>
                <w:sz w:val="18"/>
                <w:szCs w:val="18"/>
              </w:rPr>
              <w:t>48,5</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48,5</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r w:rsidRPr="00990887">
              <w:rPr>
                <w:rFonts w:ascii="Arial" w:hAnsi="Arial" w:cs="Arial"/>
                <w:color w:val="000000"/>
                <w:sz w:val="18"/>
                <w:szCs w:val="18"/>
              </w:rPr>
              <w:t>48,5</w:t>
            </w:r>
          </w:p>
        </w:tc>
      </w:tr>
      <w:tr w:rsidR="002C27CF" w:rsidRPr="00990887" w:rsidTr="002C27CF">
        <w:trPr>
          <w:trHeight w:val="615"/>
        </w:trPr>
        <w:tc>
          <w:tcPr>
            <w:tcW w:w="2836" w:type="dxa"/>
            <w:tcBorders>
              <w:top w:val="nil"/>
              <w:left w:val="single" w:sz="4" w:space="0" w:color="auto"/>
              <w:bottom w:val="single" w:sz="4" w:space="0" w:color="auto"/>
              <w:right w:val="nil"/>
            </w:tcBorders>
            <w:shd w:val="clear" w:color="auto" w:fill="auto"/>
            <w:noWrap/>
            <w:vAlign w:val="bottom"/>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 </w:t>
            </w:r>
          </w:p>
        </w:tc>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2C27CF" w:rsidRPr="00990887" w:rsidRDefault="002C27CF" w:rsidP="002C27CF">
            <w:pPr>
              <w:rPr>
                <w:rFonts w:ascii="Arial" w:hAnsi="Arial" w:cs="Arial"/>
                <w:b/>
                <w:bCs/>
                <w:sz w:val="18"/>
                <w:szCs w:val="18"/>
              </w:rPr>
            </w:pPr>
            <w:r w:rsidRPr="00990887">
              <w:rPr>
                <w:rFonts w:ascii="Arial" w:hAnsi="Arial" w:cs="Arial"/>
                <w:b/>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15 178,8</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15 023,4</w:t>
            </w:r>
          </w:p>
        </w:tc>
        <w:tc>
          <w:tcPr>
            <w:tcW w:w="992" w:type="dxa"/>
            <w:tcBorders>
              <w:top w:val="nil"/>
              <w:left w:val="nil"/>
              <w:bottom w:val="single" w:sz="4" w:space="0" w:color="auto"/>
              <w:right w:val="single" w:sz="4" w:space="0" w:color="auto"/>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14 658,2</w:t>
            </w:r>
          </w:p>
        </w:tc>
      </w:tr>
      <w:tr w:rsidR="002C27CF" w:rsidRPr="00990887" w:rsidTr="002C27CF">
        <w:trPr>
          <w:trHeight w:val="300"/>
        </w:trPr>
        <w:tc>
          <w:tcPr>
            <w:tcW w:w="2836" w:type="dxa"/>
            <w:tcBorders>
              <w:top w:val="nil"/>
              <w:left w:val="nil"/>
              <w:bottom w:val="nil"/>
              <w:right w:val="nil"/>
            </w:tcBorders>
            <w:shd w:val="clear" w:color="auto" w:fill="auto"/>
            <w:noWrap/>
            <w:vAlign w:val="bottom"/>
            <w:hideMark/>
          </w:tcPr>
          <w:p w:rsidR="002C27CF" w:rsidRPr="00990887" w:rsidRDefault="002C27CF" w:rsidP="002C27CF">
            <w:pPr>
              <w:jc w:val="center"/>
              <w:rPr>
                <w:rFonts w:ascii="Arial" w:hAnsi="Arial" w:cs="Arial"/>
                <w:b/>
                <w:bCs/>
                <w:sz w:val="18"/>
                <w:szCs w:val="18"/>
              </w:rPr>
            </w:pPr>
          </w:p>
        </w:tc>
        <w:tc>
          <w:tcPr>
            <w:tcW w:w="5103" w:type="dxa"/>
            <w:tcBorders>
              <w:top w:val="nil"/>
              <w:left w:val="nil"/>
              <w:bottom w:val="nil"/>
              <w:right w:val="nil"/>
            </w:tcBorders>
            <w:shd w:val="clear" w:color="auto" w:fill="auto"/>
            <w:noWrap/>
            <w:vAlign w:val="center"/>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 xml:space="preserve">дефицит </w:t>
            </w:r>
          </w:p>
        </w:tc>
        <w:tc>
          <w:tcPr>
            <w:tcW w:w="1134" w:type="dxa"/>
            <w:tcBorders>
              <w:top w:val="nil"/>
              <w:left w:val="nil"/>
              <w:bottom w:val="nil"/>
              <w:right w:val="nil"/>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169,5</w:t>
            </w:r>
          </w:p>
        </w:tc>
        <w:tc>
          <w:tcPr>
            <w:tcW w:w="992" w:type="dxa"/>
            <w:tcBorders>
              <w:top w:val="nil"/>
              <w:left w:val="nil"/>
              <w:bottom w:val="nil"/>
              <w:right w:val="nil"/>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173,8</w:t>
            </w:r>
          </w:p>
        </w:tc>
        <w:tc>
          <w:tcPr>
            <w:tcW w:w="992" w:type="dxa"/>
            <w:tcBorders>
              <w:top w:val="nil"/>
              <w:left w:val="nil"/>
              <w:bottom w:val="nil"/>
              <w:right w:val="nil"/>
            </w:tcBorders>
            <w:shd w:val="clear" w:color="auto" w:fill="auto"/>
            <w:noWrap/>
            <w:vAlign w:val="center"/>
            <w:hideMark/>
          </w:tcPr>
          <w:p w:rsidR="002C27CF" w:rsidRPr="00990887" w:rsidRDefault="002C27CF" w:rsidP="002C27CF">
            <w:pPr>
              <w:jc w:val="right"/>
              <w:rPr>
                <w:rFonts w:ascii="Arial" w:hAnsi="Arial" w:cs="Arial"/>
                <w:b/>
                <w:bCs/>
                <w:sz w:val="18"/>
                <w:szCs w:val="18"/>
              </w:rPr>
            </w:pPr>
            <w:r w:rsidRPr="00990887">
              <w:rPr>
                <w:rFonts w:ascii="Arial" w:hAnsi="Arial" w:cs="Arial"/>
                <w:b/>
                <w:bCs/>
                <w:sz w:val="18"/>
                <w:szCs w:val="18"/>
              </w:rPr>
              <w:t>179,3</w:t>
            </w:r>
          </w:p>
        </w:tc>
      </w:tr>
      <w:tr w:rsidR="002C27CF" w:rsidRPr="00990887" w:rsidTr="002C27CF">
        <w:trPr>
          <w:trHeight w:val="300"/>
        </w:trPr>
        <w:tc>
          <w:tcPr>
            <w:tcW w:w="2836" w:type="dxa"/>
            <w:tcBorders>
              <w:top w:val="nil"/>
              <w:left w:val="nil"/>
              <w:bottom w:val="nil"/>
              <w:right w:val="nil"/>
            </w:tcBorders>
            <w:shd w:val="clear" w:color="auto" w:fill="auto"/>
            <w:noWrap/>
            <w:vAlign w:val="bottom"/>
            <w:hideMark/>
          </w:tcPr>
          <w:p w:rsidR="002C27CF" w:rsidRPr="00990887" w:rsidRDefault="002C27CF" w:rsidP="002C27CF">
            <w:pPr>
              <w:jc w:val="center"/>
              <w:rPr>
                <w:rFonts w:ascii="Arial" w:hAnsi="Arial" w:cs="Arial"/>
                <w:sz w:val="18"/>
                <w:szCs w:val="18"/>
              </w:rPr>
            </w:pPr>
          </w:p>
        </w:tc>
        <w:tc>
          <w:tcPr>
            <w:tcW w:w="5103" w:type="dxa"/>
            <w:tcBorders>
              <w:top w:val="nil"/>
              <w:left w:val="nil"/>
              <w:bottom w:val="nil"/>
              <w:right w:val="nil"/>
            </w:tcBorders>
            <w:shd w:val="clear" w:color="auto" w:fill="auto"/>
            <w:noWrap/>
            <w:vAlign w:val="center"/>
            <w:hideMark/>
          </w:tcPr>
          <w:p w:rsidR="002C27CF" w:rsidRPr="00990887" w:rsidRDefault="002C27CF" w:rsidP="002C27CF">
            <w:pPr>
              <w:jc w:val="center"/>
              <w:rPr>
                <w:rFonts w:ascii="Arial" w:hAnsi="Arial" w:cs="Arial"/>
                <w:sz w:val="18"/>
                <w:szCs w:val="18"/>
              </w:rPr>
            </w:pPr>
            <w:r w:rsidRPr="00990887">
              <w:rPr>
                <w:rFonts w:ascii="Arial" w:hAnsi="Arial" w:cs="Arial"/>
                <w:sz w:val="18"/>
                <w:szCs w:val="18"/>
              </w:rPr>
              <w:t>Итого расходов</w:t>
            </w:r>
          </w:p>
        </w:tc>
        <w:tc>
          <w:tcPr>
            <w:tcW w:w="1134" w:type="dxa"/>
            <w:tcBorders>
              <w:top w:val="nil"/>
              <w:left w:val="nil"/>
              <w:bottom w:val="nil"/>
              <w:right w:val="nil"/>
            </w:tcBorders>
            <w:shd w:val="clear" w:color="auto" w:fill="auto"/>
            <w:noWrap/>
            <w:vAlign w:val="bottom"/>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15 348,3</w:t>
            </w:r>
          </w:p>
        </w:tc>
        <w:tc>
          <w:tcPr>
            <w:tcW w:w="992" w:type="dxa"/>
            <w:tcBorders>
              <w:top w:val="nil"/>
              <w:left w:val="nil"/>
              <w:bottom w:val="nil"/>
              <w:right w:val="nil"/>
            </w:tcBorders>
            <w:shd w:val="clear" w:color="auto" w:fill="auto"/>
            <w:noWrap/>
            <w:vAlign w:val="bottom"/>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15 197,2</w:t>
            </w:r>
          </w:p>
        </w:tc>
        <w:tc>
          <w:tcPr>
            <w:tcW w:w="992" w:type="dxa"/>
            <w:tcBorders>
              <w:top w:val="nil"/>
              <w:left w:val="nil"/>
              <w:bottom w:val="nil"/>
              <w:right w:val="nil"/>
            </w:tcBorders>
            <w:shd w:val="clear" w:color="auto" w:fill="auto"/>
            <w:noWrap/>
            <w:vAlign w:val="bottom"/>
            <w:hideMark/>
          </w:tcPr>
          <w:p w:rsidR="002C27CF" w:rsidRPr="00990887" w:rsidRDefault="002C27CF" w:rsidP="002C27CF">
            <w:pPr>
              <w:jc w:val="center"/>
              <w:rPr>
                <w:rFonts w:ascii="Arial" w:hAnsi="Arial" w:cs="Arial"/>
                <w:b/>
                <w:bCs/>
                <w:sz w:val="18"/>
                <w:szCs w:val="18"/>
              </w:rPr>
            </w:pPr>
            <w:r w:rsidRPr="00990887">
              <w:rPr>
                <w:rFonts w:ascii="Arial" w:hAnsi="Arial" w:cs="Arial"/>
                <w:b/>
                <w:bCs/>
                <w:sz w:val="18"/>
                <w:szCs w:val="18"/>
              </w:rPr>
              <w:t>14 837,5</w:t>
            </w:r>
          </w:p>
        </w:tc>
      </w:tr>
      <w:tr w:rsidR="002C27CF" w:rsidRPr="00990887" w:rsidTr="002C27CF">
        <w:trPr>
          <w:trHeight w:val="300"/>
        </w:trPr>
        <w:tc>
          <w:tcPr>
            <w:tcW w:w="2836" w:type="dxa"/>
            <w:tcBorders>
              <w:top w:val="nil"/>
              <w:left w:val="nil"/>
              <w:bottom w:val="nil"/>
              <w:right w:val="nil"/>
            </w:tcBorders>
            <w:shd w:val="clear" w:color="auto" w:fill="auto"/>
            <w:noWrap/>
            <w:vAlign w:val="bottom"/>
            <w:hideMark/>
          </w:tcPr>
          <w:p w:rsidR="002C27CF" w:rsidRPr="00990887" w:rsidRDefault="002C27CF" w:rsidP="002C27CF">
            <w:pPr>
              <w:jc w:val="center"/>
              <w:rPr>
                <w:rFonts w:ascii="Arial" w:hAnsi="Arial" w:cs="Arial"/>
                <w:sz w:val="18"/>
                <w:szCs w:val="18"/>
              </w:rPr>
            </w:pPr>
          </w:p>
        </w:tc>
        <w:tc>
          <w:tcPr>
            <w:tcW w:w="5103" w:type="dxa"/>
            <w:tcBorders>
              <w:top w:val="nil"/>
              <w:left w:val="nil"/>
              <w:bottom w:val="nil"/>
              <w:right w:val="nil"/>
            </w:tcBorders>
            <w:shd w:val="clear" w:color="auto" w:fill="auto"/>
            <w:noWrap/>
            <w:vAlign w:val="bottom"/>
            <w:hideMark/>
          </w:tcPr>
          <w:p w:rsidR="002C27CF" w:rsidRPr="00990887" w:rsidRDefault="002C27CF" w:rsidP="002C27CF">
            <w:pPr>
              <w:rPr>
                <w:rFonts w:ascii="Arial" w:hAnsi="Arial" w:cs="Arial"/>
                <w:sz w:val="18"/>
                <w:szCs w:val="18"/>
              </w:rPr>
            </w:pPr>
          </w:p>
        </w:tc>
        <w:tc>
          <w:tcPr>
            <w:tcW w:w="1134" w:type="dxa"/>
            <w:tcBorders>
              <w:top w:val="nil"/>
              <w:left w:val="nil"/>
              <w:bottom w:val="nil"/>
              <w:right w:val="nil"/>
            </w:tcBorders>
            <w:shd w:val="clear" w:color="auto" w:fill="auto"/>
            <w:noWrap/>
            <w:vAlign w:val="center"/>
            <w:hideMark/>
          </w:tcPr>
          <w:p w:rsidR="002C27CF" w:rsidRPr="00990887" w:rsidRDefault="002C27CF" w:rsidP="002C27CF">
            <w:pPr>
              <w:jc w:val="right"/>
              <w:rPr>
                <w:rFonts w:ascii="Arial" w:hAnsi="Arial" w:cs="Arial"/>
                <w:sz w:val="18"/>
                <w:szCs w:val="18"/>
              </w:rPr>
            </w:pPr>
          </w:p>
        </w:tc>
        <w:tc>
          <w:tcPr>
            <w:tcW w:w="992" w:type="dxa"/>
            <w:tcBorders>
              <w:top w:val="nil"/>
              <w:left w:val="nil"/>
              <w:bottom w:val="nil"/>
              <w:right w:val="nil"/>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p>
        </w:tc>
        <w:tc>
          <w:tcPr>
            <w:tcW w:w="992" w:type="dxa"/>
            <w:tcBorders>
              <w:top w:val="nil"/>
              <w:left w:val="nil"/>
              <w:bottom w:val="nil"/>
              <w:right w:val="nil"/>
            </w:tcBorders>
            <w:shd w:val="clear" w:color="auto" w:fill="auto"/>
            <w:noWrap/>
            <w:vAlign w:val="center"/>
            <w:hideMark/>
          </w:tcPr>
          <w:p w:rsidR="002C27CF" w:rsidRPr="00990887" w:rsidRDefault="002C27CF" w:rsidP="002C27CF">
            <w:pPr>
              <w:jc w:val="right"/>
              <w:rPr>
                <w:rFonts w:ascii="Arial" w:hAnsi="Arial" w:cs="Arial"/>
                <w:color w:val="000000"/>
                <w:sz w:val="18"/>
                <w:szCs w:val="18"/>
              </w:rPr>
            </w:pPr>
          </w:p>
        </w:tc>
      </w:tr>
    </w:tbl>
    <w:p w:rsidR="002C27CF" w:rsidRDefault="002C27CF" w:rsidP="002C27CF">
      <w:pPr>
        <w:ind w:firstLine="708"/>
        <w:rPr>
          <w:rFonts w:ascii="Arial" w:hAnsi="Arial" w:cs="Arial"/>
        </w:rPr>
      </w:pPr>
    </w:p>
    <w:tbl>
      <w:tblPr>
        <w:tblW w:w="15523" w:type="dxa"/>
        <w:tblInd w:w="-601" w:type="dxa"/>
        <w:tblLayout w:type="fixed"/>
        <w:tblLook w:val="04A0" w:firstRow="1" w:lastRow="0" w:firstColumn="1" w:lastColumn="0" w:noHBand="0" w:noVBand="1"/>
      </w:tblPr>
      <w:tblGrid>
        <w:gridCol w:w="425"/>
        <w:gridCol w:w="127"/>
        <w:gridCol w:w="1150"/>
        <w:gridCol w:w="709"/>
        <w:gridCol w:w="567"/>
        <w:gridCol w:w="709"/>
        <w:gridCol w:w="850"/>
        <w:gridCol w:w="463"/>
        <w:gridCol w:w="992"/>
        <w:gridCol w:w="1153"/>
        <w:gridCol w:w="1059"/>
        <w:gridCol w:w="709"/>
        <w:gridCol w:w="158"/>
        <w:gridCol w:w="659"/>
        <w:gridCol w:w="265"/>
        <w:gridCol w:w="459"/>
        <w:gridCol w:w="257"/>
        <w:gridCol w:w="276"/>
        <w:gridCol w:w="525"/>
        <w:gridCol w:w="1176"/>
        <w:gridCol w:w="867"/>
        <w:gridCol w:w="1017"/>
        <w:gridCol w:w="951"/>
      </w:tblGrid>
      <w:tr w:rsidR="002C27CF" w:rsidRPr="00F90EF6" w:rsidTr="002C27CF">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2C27CF" w:rsidRPr="00F90EF6" w:rsidRDefault="002C27CF" w:rsidP="002C27CF">
            <w:pPr>
              <w:rPr>
                <w:rFonts w:ascii="Arial" w:hAnsi="Arial" w:cs="Arial"/>
                <w:sz w:val="20"/>
                <w:szCs w:val="20"/>
              </w:rPr>
            </w:pPr>
          </w:p>
        </w:tc>
        <w:tc>
          <w:tcPr>
            <w:tcW w:w="4734" w:type="dxa"/>
            <w:gridSpan w:val="6"/>
            <w:tcBorders>
              <w:top w:val="nil"/>
              <w:left w:val="nil"/>
              <w:bottom w:val="nil"/>
              <w:right w:val="nil"/>
            </w:tcBorders>
            <w:shd w:val="clear" w:color="auto" w:fill="auto"/>
            <w:noWrap/>
            <w:vAlign w:val="bottom"/>
            <w:hideMark/>
          </w:tcPr>
          <w:p w:rsidR="002C27CF" w:rsidRPr="00F90EF6" w:rsidRDefault="002C27CF" w:rsidP="002C27CF">
            <w:pPr>
              <w:jc w:val="right"/>
              <w:rPr>
                <w:rFonts w:ascii="Arial" w:hAnsi="Arial" w:cs="Arial"/>
                <w:sz w:val="20"/>
                <w:szCs w:val="20"/>
              </w:rPr>
            </w:pPr>
            <w:r w:rsidRPr="00F90EF6">
              <w:rPr>
                <w:rFonts w:ascii="Arial" w:hAnsi="Arial" w:cs="Arial"/>
                <w:sz w:val="20"/>
                <w:szCs w:val="20"/>
              </w:rPr>
              <w:t xml:space="preserve"> Приложение №3 к решению Думы</w:t>
            </w:r>
          </w:p>
        </w:tc>
        <w:tc>
          <w:tcPr>
            <w:tcW w:w="1059" w:type="dxa"/>
            <w:tcBorders>
              <w:top w:val="nil"/>
              <w:left w:val="nil"/>
              <w:bottom w:val="nil"/>
              <w:right w:val="nil"/>
            </w:tcBorders>
            <w:shd w:val="clear" w:color="auto" w:fill="auto"/>
            <w:noWrap/>
            <w:vAlign w:val="bottom"/>
            <w:hideMark/>
          </w:tcPr>
          <w:p w:rsidR="002C27CF" w:rsidRPr="00F90EF6" w:rsidRDefault="002C27CF" w:rsidP="002C27CF">
            <w:pPr>
              <w:jc w:val="right"/>
              <w:rPr>
                <w:rFonts w:ascii="Calibri" w:hAnsi="Calibri"/>
                <w:color w:val="000000"/>
                <w:sz w:val="22"/>
                <w:szCs w:val="22"/>
              </w:rPr>
            </w:pPr>
          </w:p>
        </w:tc>
        <w:tc>
          <w:tcPr>
            <w:tcW w:w="867" w:type="dxa"/>
            <w:gridSpan w:val="2"/>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r>
      <w:tr w:rsidR="002C27CF" w:rsidRPr="00F90EF6" w:rsidTr="002C27CF">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2C27CF" w:rsidRPr="00F90EF6" w:rsidRDefault="002C27CF" w:rsidP="002C27CF">
            <w:pPr>
              <w:rPr>
                <w:rFonts w:ascii="Arial" w:hAnsi="Arial" w:cs="Arial"/>
                <w:sz w:val="20"/>
                <w:szCs w:val="20"/>
              </w:rPr>
            </w:pPr>
          </w:p>
        </w:tc>
        <w:tc>
          <w:tcPr>
            <w:tcW w:w="4734" w:type="dxa"/>
            <w:gridSpan w:val="6"/>
            <w:tcBorders>
              <w:top w:val="nil"/>
              <w:left w:val="nil"/>
              <w:bottom w:val="nil"/>
              <w:right w:val="nil"/>
            </w:tcBorders>
            <w:shd w:val="clear" w:color="auto" w:fill="auto"/>
            <w:noWrap/>
            <w:vAlign w:val="bottom"/>
            <w:hideMark/>
          </w:tcPr>
          <w:p w:rsidR="002C27CF" w:rsidRPr="00F90EF6" w:rsidRDefault="002C27CF" w:rsidP="002C27CF">
            <w:pPr>
              <w:jc w:val="right"/>
              <w:rPr>
                <w:rFonts w:ascii="Arial" w:hAnsi="Arial" w:cs="Arial"/>
                <w:sz w:val="20"/>
                <w:szCs w:val="20"/>
              </w:rPr>
            </w:pPr>
            <w:r w:rsidRPr="00F90EF6">
              <w:rPr>
                <w:rFonts w:ascii="Arial" w:hAnsi="Arial" w:cs="Arial"/>
                <w:sz w:val="20"/>
                <w:szCs w:val="20"/>
              </w:rPr>
              <w:t>"О бюджете МО "Укыр" на 2021 год</w:t>
            </w:r>
          </w:p>
        </w:tc>
        <w:tc>
          <w:tcPr>
            <w:tcW w:w="1059" w:type="dxa"/>
            <w:tcBorders>
              <w:top w:val="nil"/>
              <w:left w:val="nil"/>
              <w:bottom w:val="nil"/>
              <w:right w:val="nil"/>
            </w:tcBorders>
            <w:shd w:val="clear" w:color="auto" w:fill="auto"/>
            <w:noWrap/>
            <w:vAlign w:val="bottom"/>
            <w:hideMark/>
          </w:tcPr>
          <w:p w:rsidR="002C27CF" w:rsidRPr="00F90EF6" w:rsidRDefault="002C27CF" w:rsidP="002C27CF">
            <w:pPr>
              <w:jc w:val="right"/>
              <w:rPr>
                <w:rFonts w:ascii="Calibri" w:hAnsi="Calibri"/>
                <w:color w:val="000000"/>
                <w:sz w:val="22"/>
                <w:szCs w:val="22"/>
              </w:rPr>
            </w:pPr>
          </w:p>
        </w:tc>
        <w:tc>
          <w:tcPr>
            <w:tcW w:w="867" w:type="dxa"/>
            <w:gridSpan w:val="2"/>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r>
      <w:tr w:rsidR="002C27CF" w:rsidRPr="00F90EF6" w:rsidTr="002C27CF">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2C27CF" w:rsidRPr="00F90EF6" w:rsidRDefault="002C27CF" w:rsidP="002C27CF">
            <w:pPr>
              <w:rPr>
                <w:rFonts w:ascii="Arial" w:hAnsi="Arial" w:cs="Arial"/>
                <w:sz w:val="20"/>
                <w:szCs w:val="20"/>
              </w:rPr>
            </w:pPr>
          </w:p>
        </w:tc>
        <w:tc>
          <w:tcPr>
            <w:tcW w:w="5793" w:type="dxa"/>
            <w:gridSpan w:val="7"/>
            <w:tcBorders>
              <w:top w:val="nil"/>
              <w:left w:val="nil"/>
              <w:bottom w:val="nil"/>
              <w:right w:val="nil"/>
            </w:tcBorders>
            <w:shd w:val="clear" w:color="auto" w:fill="auto"/>
            <w:noWrap/>
            <w:vAlign w:val="bottom"/>
            <w:hideMark/>
          </w:tcPr>
          <w:p w:rsidR="002C27CF" w:rsidRPr="00F90EF6" w:rsidRDefault="002C27CF" w:rsidP="002C27CF">
            <w:pPr>
              <w:jc w:val="right"/>
              <w:rPr>
                <w:rFonts w:ascii="Arial" w:hAnsi="Arial" w:cs="Arial"/>
                <w:sz w:val="20"/>
                <w:szCs w:val="20"/>
              </w:rPr>
            </w:pPr>
            <w:r w:rsidRPr="00F90EF6">
              <w:rPr>
                <w:rFonts w:ascii="Arial" w:hAnsi="Arial" w:cs="Arial"/>
                <w:sz w:val="20"/>
                <w:szCs w:val="20"/>
              </w:rPr>
              <w:t>и на плановый период 2022-2023 годов"</w:t>
            </w:r>
          </w:p>
        </w:tc>
        <w:tc>
          <w:tcPr>
            <w:tcW w:w="867" w:type="dxa"/>
            <w:gridSpan w:val="2"/>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r>
      <w:tr w:rsidR="002C27CF" w:rsidRPr="00F90EF6" w:rsidTr="002C27CF">
        <w:trPr>
          <w:trHeight w:val="300"/>
        </w:trPr>
        <w:tc>
          <w:tcPr>
            <w:tcW w:w="2411" w:type="dxa"/>
            <w:gridSpan w:val="4"/>
            <w:tcBorders>
              <w:top w:val="nil"/>
              <w:left w:val="nil"/>
              <w:bottom w:val="nil"/>
              <w:right w:val="nil"/>
            </w:tcBorders>
            <w:shd w:val="clear" w:color="auto" w:fill="auto"/>
            <w:noWrap/>
            <w:vAlign w:val="bottom"/>
            <w:hideMark/>
          </w:tcPr>
          <w:p w:rsidR="002C27CF" w:rsidRPr="00F90EF6" w:rsidRDefault="002C27CF" w:rsidP="002C27CF">
            <w:pPr>
              <w:rPr>
                <w:rFonts w:ascii="Arial" w:hAnsi="Arial" w:cs="Arial"/>
                <w:sz w:val="20"/>
                <w:szCs w:val="20"/>
              </w:rPr>
            </w:pPr>
          </w:p>
        </w:tc>
        <w:tc>
          <w:tcPr>
            <w:tcW w:w="5793" w:type="dxa"/>
            <w:gridSpan w:val="7"/>
            <w:tcBorders>
              <w:top w:val="nil"/>
              <w:left w:val="nil"/>
              <w:bottom w:val="nil"/>
              <w:right w:val="nil"/>
            </w:tcBorders>
            <w:shd w:val="clear" w:color="auto" w:fill="auto"/>
            <w:noWrap/>
            <w:vAlign w:val="bottom"/>
            <w:hideMark/>
          </w:tcPr>
          <w:p w:rsidR="002C27CF" w:rsidRPr="002C27CF" w:rsidRDefault="002C27CF" w:rsidP="002C27CF">
            <w:pPr>
              <w:rPr>
                <w:rFonts w:ascii="Arial" w:hAnsi="Arial" w:cs="Arial"/>
                <w:sz w:val="20"/>
                <w:szCs w:val="20"/>
                <w:lang w:val="en-US"/>
              </w:rPr>
            </w:pPr>
          </w:p>
          <w:p w:rsidR="002C27CF" w:rsidRDefault="002C27CF" w:rsidP="002C27CF">
            <w:pPr>
              <w:rPr>
                <w:rFonts w:ascii="Arial" w:hAnsi="Arial" w:cs="Arial"/>
                <w:sz w:val="20"/>
                <w:szCs w:val="20"/>
              </w:rPr>
            </w:pPr>
          </w:p>
          <w:p w:rsidR="002C27CF" w:rsidRPr="007A4E4B" w:rsidRDefault="002C27CF" w:rsidP="002C27CF">
            <w:pPr>
              <w:jc w:val="both"/>
              <w:rPr>
                <w:rFonts w:ascii="Arial" w:hAnsi="Arial" w:cs="Arial"/>
                <w:b/>
                <w:sz w:val="20"/>
                <w:szCs w:val="20"/>
              </w:rPr>
            </w:pPr>
            <w:r w:rsidRPr="007A4E4B">
              <w:rPr>
                <w:rFonts w:ascii="Arial" w:hAnsi="Arial" w:cs="Arial"/>
                <w:b/>
                <w:sz w:val="20"/>
                <w:szCs w:val="20"/>
              </w:rPr>
              <w:t>Распределение расходов по бюджету МО «Укыр» по разделам и подразделам функциональной классификации расходов на 2021 год и на плановый период 2022-2023 годов»</w:t>
            </w:r>
          </w:p>
          <w:p w:rsidR="002C27CF" w:rsidRPr="00F90EF6" w:rsidRDefault="002C27CF" w:rsidP="002C27CF">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2C27CF" w:rsidRPr="00F90EF6" w:rsidRDefault="002C27CF" w:rsidP="002C27CF">
            <w:pPr>
              <w:rPr>
                <w:rFonts w:ascii="Arial" w:hAnsi="Arial" w:cs="Arial"/>
                <w:sz w:val="20"/>
                <w:szCs w:val="20"/>
              </w:rPr>
            </w:pPr>
          </w:p>
        </w:tc>
        <w:tc>
          <w:tcPr>
            <w:tcW w:w="817" w:type="dxa"/>
            <w:gridSpan w:val="2"/>
            <w:tcBorders>
              <w:top w:val="nil"/>
              <w:left w:val="nil"/>
              <w:bottom w:val="nil"/>
              <w:right w:val="nil"/>
            </w:tcBorders>
            <w:shd w:val="clear" w:color="auto" w:fill="auto"/>
            <w:noWrap/>
            <w:vAlign w:val="bottom"/>
            <w:hideMark/>
          </w:tcPr>
          <w:p w:rsidR="002C27CF" w:rsidRPr="00F90EF6" w:rsidRDefault="002C27CF" w:rsidP="002C27CF">
            <w:pPr>
              <w:rPr>
                <w:rFonts w:ascii="Arial" w:hAnsi="Arial" w:cs="Arial"/>
                <w:sz w:val="20"/>
                <w:szCs w:val="20"/>
              </w:rPr>
            </w:pPr>
          </w:p>
        </w:tc>
        <w:tc>
          <w:tcPr>
            <w:tcW w:w="724" w:type="dxa"/>
            <w:gridSpan w:val="2"/>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c>
          <w:tcPr>
            <w:tcW w:w="1058" w:type="dxa"/>
            <w:gridSpan w:val="3"/>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c>
          <w:tcPr>
            <w:tcW w:w="867" w:type="dxa"/>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c>
          <w:tcPr>
            <w:tcW w:w="951" w:type="dxa"/>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r>
      <w:tr w:rsidR="002C27CF" w:rsidRPr="00F90EF6" w:rsidTr="002C27CF">
        <w:trPr>
          <w:gridAfter w:val="5"/>
          <w:wAfter w:w="4536" w:type="dxa"/>
          <w:trHeight w:val="495"/>
        </w:trPr>
        <w:tc>
          <w:tcPr>
            <w:tcW w:w="2411" w:type="dxa"/>
            <w:gridSpan w:val="4"/>
            <w:tcBorders>
              <w:top w:val="single" w:sz="4" w:space="0" w:color="auto"/>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b/>
                <w:bCs/>
                <w:sz w:val="18"/>
                <w:szCs w:val="18"/>
              </w:rPr>
            </w:pPr>
            <w:r w:rsidRPr="00F90EF6">
              <w:rPr>
                <w:rFonts w:ascii="Arial" w:hAnsi="Arial" w:cs="Arial"/>
                <w:b/>
                <w:bCs/>
                <w:sz w:val="18"/>
                <w:szCs w:val="18"/>
              </w:rPr>
              <w:t xml:space="preserve">         Наименование</w:t>
            </w:r>
          </w:p>
        </w:tc>
        <w:tc>
          <w:tcPr>
            <w:tcW w:w="567" w:type="dxa"/>
            <w:tcBorders>
              <w:top w:val="single" w:sz="4" w:space="0" w:color="auto"/>
              <w:left w:val="nil"/>
              <w:bottom w:val="nil"/>
              <w:right w:val="single" w:sz="4" w:space="0" w:color="auto"/>
            </w:tcBorders>
            <w:shd w:val="clear" w:color="auto" w:fill="auto"/>
            <w:noWrap/>
            <w:vAlign w:val="bottom"/>
            <w:hideMark/>
          </w:tcPr>
          <w:p w:rsidR="002C27CF" w:rsidRDefault="002C27CF" w:rsidP="002C27CF">
            <w:pPr>
              <w:jc w:val="center"/>
              <w:rPr>
                <w:rFonts w:ascii="Arial" w:hAnsi="Arial" w:cs="Arial"/>
                <w:b/>
                <w:bCs/>
                <w:sz w:val="18"/>
                <w:szCs w:val="18"/>
              </w:rPr>
            </w:pPr>
            <w:r w:rsidRPr="00F90EF6">
              <w:rPr>
                <w:rFonts w:ascii="Arial" w:hAnsi="Arial" w:cs="Arial"/>
                <w:b/>
                <w:bCs/>
                <w:sz w:val="18"/>
                <w:szCs w:val="18"/>
              </w:rPr>
              <w:t>Раз</w:t>
            </w:r>
          </w:p>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C27CF" w:rsidRDefault="002C27CF" w:rsidP="002C27CF">
            <w:pPr>
              <w:jc w:val="center"/>
              <w:rPr>
                <w:rFonts w:ascii="Arial" w:hAnsi="Arial" w:cs="Arial"/>
                <w:b/>
                <w:bCs/>
                <w:sz w:val="18"/>
                <w:szCs w:val="18"/>
              </w:rPr>
            </w:pPr>
            <w:r w:rsidRPr="00F90EF6">
              <w:rPr>
                <w:rFonts w:ascii="Arial" w:hAnsi="Arial" w:cs="Arial"/>
                <w:b/>
                <w:bCs/>
                <w:sz w:val="18"/>
                <w:szCs w:val="18"/>
              </w:rPr>
              <w:t>Под       раз</w:t>
            </w:r>
          </w:p>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дел</w:t>
            </w:r>
          </w:p>
        </w:tc>
        <w:tc>
          <w:tcPr>
            <w:tcW w:w="1313" w:type="dxa"/>
            <w:gridSpan w:val="2"/>
            <w:tcBorders>
              <w:top w:val="single" w:sz="4" w:space="0" w:color="auto"/>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xml:space="preserve">План </w:t>
            </w:r>
          </w:p>
        </w:tc>
        <w:tc>
          <w:tcPr>
            <w:tcW w:w="992" w:type="dxa"/>
            <w:tcBorders>
              <w:top w:val="single" w:sz="4" w:space="0" w:color="auto"/>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xml:space="preserve">План </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условно утвержд. 2,5%</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Расходы за минусом усл.утвержд.</w:t>
            </w:r>
          </w:p>
        </w:tc>
        <w:tc>
          <w:tcPr>
            <w:tcW w:w="867" w:type="dxa"/>
            <w:gridSpan w:val="2"/>
            <w:tcBorders>
              <w:top w:val="single" w:sz="4" w:space="0" w:color="auto"/>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xml:space="preserve">План </w:t>
            </w:r>
          </w:p>
        </w:tc>
        <w:tc>
          <w:tcPr>
            <w:tcW w:w="92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условно утвержд. 2,5%</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Расходы за минусом усл.утвержд.</w:t>
            </w:r>
          </w:p>
        </w:tc>
      </w:tr>
      <w:tr w:rsidR="002C27CF" w:rsidRPr="00F90EF6" w:rsidTr="002C27CF">
        <w:trPr>
          <w:gridAfter w:val="5"/>
          <w:wAfter w:w="4536" w:type="dxa"/>
          <w:trHeight w:val="300"/>
        </w:trPr>
        <w:tc>
          <w:tcPr>
            <w:tcW w:w="2411" w:type="dxa"/>
            <w:gridSpan w:val="4"/>
            <w:tcBorders>
              <w:top w:val="nil"/>
              <w:left w:val="single" w:sz="4" w:space="0" w:color="auto"/>
              <w:bottom w:val="single" w:sz="4" w:space="0" w:color="auto"/>
              <w:right w:val="single" w:sz="4" w:space="0" w:color="auto"/>
            </w:tcBorders>
            <w:shd w:val="clear" w:color="auto" w:fill="auto"/>
            <w:noWrap/>
            <w:vAlign w:val="bottom"/>
            <w:hideMark/>
          </w:tcPr>
          <w:p w:rsidR="002C27CF" w:rsidRPr="00F90EF6" w:rsidRDefault="002C27CF" w:rsidP="002C27CF">
            <w:pPr>
              <w:rPr>
                <w:rFonts w:ascii="Arial" w:hAnsi="Arial" w:cs="Arial"/>
                <w:b/>
                <w:bCs/>
                <w:sz w:val="18"/>
                <w:szCs w:val="18"/>
              </w:rPr>
            </w:pPr>
            <w:r w:rsidRPr="00F90EF6">
              <w:rPr>
                <w:rFonts w:ascii="Arial" w:hAnsi="Arial" w:cs="Arial"/>
                <w:b/>
                <w:bCs/>
                <w:sz w:val="18"/>
                <w:szCs w:val="18"/>
              </w:rPr>
              <w:t xml:space="preserve">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C27CF" w:rsidRPr="00F90EF6" w:rsidRDefault="002C27CF" w:rsidP="002C27CF">
            <w:pPr>
              <w:rPr>
                <w:rFonts w:ascii="Arial" w:hAnsi="Arial" w:cs="Arial"/>
                <w:b/>
                <w:bCs/>
                <w:sz w:val="18"/>
                <w:szCs w:val="18"/>
              </w:rPr>
            </w:pP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xml:space="preserve"> на 2021 г.</w:t>
            </w:r>
          </w:p>
        </w:tc>
        <w:tc>
          <w:tcPr>
            <w:tcW w:w="992" w:type="dxa"/>
            <w:tcBorders>
              <w:top w:val="nil"/>
              <w:left w:val="nil"/>
              <w:bottom w:val="single" w:sz="4" w:space="0" w:color="auto"/>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xml:space="preserve"> на 2022 г.</w:t>
            </w: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2C27CF" w:rsidRPr="00F90EF6" w:rsidRDefault="002C27CF" w:rsidP="002C27CF">
            <w:pPr>
              <w:rPr>
                <w:rFonts w:ascii="Arial" w:hAnsi="Arial" w:cs="Arial"/>
                <w:b/>
                <w:bCs/>
                <w:sz w:val="18"/>
                <w:szCs w:val="18"/>
              </w:rPr>
            </w:pPr>
          </w:p>
        </w:tc>
        <w:tc>
          <w:tcPr>
            <w:tcW w:w="1059" w:type="dxa"/>
            <w:vMerge/>
            <w:tcBorders>
              <w:top w:val="single" w:sz="4" w:space="0" w:color="auto"/>
              <w:left w:val="single" w:sz="4" w:space="0" w:color="auto"/>
              <w:bottom w:val="single" w:sz="4" w:space="0" w:color="000000"/>
              <w:right w:val="single" w:sz="4" w:space="0" w:color="auto"/>
            </w:tcBorders>
            <w:vAlign w:val="center"/>
            <w:hideMark/>
          </w:tcPr>
          <w:p w:rsidR="002C27CF" w:rsidRPr="00F90EF6" w:rsidRDefault="002C27CF" w:rsidP="002C27CF">
            <w:pPr>
              <w:rPr>
                <w:rFonts w:ascii="Arial" w:hAnsi="Arial" w:cs="Arial"/>
                <w:b/>
                <w:bCs/>
                <w:sz w:val="18"/>
                <w:szCs w:val="18"/>
              </w:rPr>
            </w:pPr>
          </w:p>
        </w:tc>
        <w:tc>
          <w:tcPr>
            <w:tcW w:w="867" w:type="dxa"/>
            <w:gridSpan w:val="2"/>
            <w:tcBorders>
              <w:top w:val="nil"/>
              <w:left w:val="nil"/>
              <w:bottom w:val="single" w:sz="4" w:space="0" w:color="auto"/>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xml:space="preserve"> на 2023 г.</w:t>
            </w:r>
          </w:p>
        </w:tc>
        <w:tc>
          <w:tcPr>
            <w:tcW w:w="924" w:type="dxa"/>
            <w:gridSpan w:val="2"/>
            <w:vMerge/>
            <w:tcBorders>
              <w:top w:val="single" w:sz="4" w:space="0" w:color="auto"/>
              <w:left w:val="single" w:sz="4" w:space="0" w:color="auto"/>
              <w:bottom w:val="single" w:sz="4" w:space="0" w:color="000000"/>
              <w:right w:val="single" w:sz="4" w:space="0" w:color="auto"/>
            </w:tcBorders>
            <w:vAlign w:val="center"/>
            <w:hideMark/>
          </w:tcPr>
          <w:p w:rsidR="002C27CF" w:rsidRPr="00F90EF6" w:rsidRDefault="002C27CF" w:rsidP="002C27CF">
            <w:pPr>
              <w:rPr>
                <w:rFonts w:ascii="Arial" w:hAnsi="Arial" w:cs="Arial"/>
                <w:b/>
                <w:bCs/>
                <w:sz w:val="18"/>
                <w:szCs w:val="18"/>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2C27CF" w:rsidRPr="00F90EF6" w:rsidRDefault="002C27CF" w:rsidP="002C27CF">
            <w:pPr>
              <w:rPr>
                <w:rFonts w:ascii="Arial" w:hAnsi="Arial" w:cs="Arial"/>
                <w:b/>
                <w:bCs/>
                <w:sz w:val="18"/>
                <w:szCs w:val="18"/>
              </w:rPr>
            </w:pP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b/>
                <w:bCs/>
                <w:sz w:val="18"/>
                <w:szCs w:val="18"/>
              </w:rPr>
            </w:pPr>
            <w:r w:rsidRPr="00F90EF6">
              <w:rPr>
                <w:rFonts w:ascii="Arial" w:hAnsi="Arial" w:cs="Arial"/>
                <w:b/>
                <w:bCs/>
                <w:sz w:val="18"/>
                <w:szCs w:val="18"/>
              </w:rPr>
              <w:t> </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b/>
                <w:bCs/>
                <w:sz w:val="18"/>
                <w:szCs w:val="18"/>
              </w:rPr>
            </w:pPr>
            <w:r w:rsidRPr="00F90EF6">
              <w:rPr>
                <w:rFonts w:ascii="Arial" w:hAnsi="Arial" w:cs="Arial"/>
                <w:b/>
                <w:bCs/>
                <w:sz w:val="18"/>
                <w:szCs w:val="18"/>
              </w:rPr>
              <w:t>1. Общегосударственные вопросы</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О1</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7378,3</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7492,7</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187,3</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7305,4</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7273,2</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363,6</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6909,6</w:t>
            </w:r>
          </w:p>
        </w:tc>
      </w:tr>
      <w:tr w:rsidR="002C27CF" w:rsidRPr="00F90EF6" w:rsidTr="002C27CF">
        <w:trPr>
          <w:gridAfter w:val="5"/>
          <w:wAfter w:w="4536" w:type="dxa"/>
          <w:trHeight w:val="600"/>
        </w:trPr>
        <w:tc>
          <w:tcPr>
            <w:tcW w:w="2411" w:type="dxa"/>
            <w:gridSpan w:val="4"/>
            <w:tcBorders>
              <w:top w:val="nil"/>
              <w:left w:val="single" w:sz="4" w:space="0" w:color="auto"/>
              <w:bottom w:val="nil"/>
              <w:right w:val="single" w:sz="4" w:space="0" w:color="auto"/>
            </w:tcBorders>
            <w:shd w:val="clear" w:color="auto" w:fill="auto"/>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Функц.высш.должн.лица субъекта РФ и органа местн.самоупр.</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О1</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О2</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1380,6</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1380,6</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34,5</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1346,1</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1380,6</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69,0</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1311,6</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Функц.Пр-ва РФ,выс.орг.гос.власти и местной</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О1</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О4</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5987,0</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6101,4</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152,5</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5948,9</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5881,9</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294,1</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Pr>
                <w:rFonts w:ascii="Arial" w:hAnsi="Arial" w:cs="Arial"/>
                <w:sz w:val="18"/>
                <w:szCs w:val="18"/>
              </w:rPr>
              <w:t>5587,8</w:t>
            </w:r>
          </w:p>
        </w:tc>
      </w:tr>
      <w:tr w:rsidR="002C27CF" w:rsidRPr="00F90EF6" w:rsidTr="002C27CF">
        <w:trPr>
          <w:gridAfter w:val="5"/>
          <w:wAfter w:w="4536" w:type="dxa"/>
          <w:trHeight w:val="194"/>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администрации</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Резервный фонд</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О1</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11</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10,00</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10,00</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0,3</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9,70</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10,00</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0,50</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9,50</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 xml:space="preserve"> Осуществление областн.госуд. полномочий</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по определению перечня долж.лиц</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О1</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13</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0,7</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0,7</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0,0</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0,7</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0,7</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0,0</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0,7</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b/>
                <w:bCs/>
                <w:sz w:val="18"/>
                <w:szCs w:val="18"/>
              </w:rPr>
            </w:pPr>
            <w:r w:rsidRPr="00F90EF6">
              <w:rPr>
                <w:rFonts w:ascii="Arial" w:hAnsi="Arial" w:cs="Arial"/>
                <w:b/>
                <w:bCs/>
                <w:sz w:val="18"/>
                <w:szCs w:val="18"/>
              </w:rPr>
              <w:t>3. Национальная оборона</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О2</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137,3</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138,8</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0,0</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138,8</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144,5</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0,0</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144,5</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Осуществл.перв.воинского учета</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О2</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О3</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137,3</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138,8</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0,0</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138,8</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144,5</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0,0</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144,5</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b/>
                <w:bCs/>
                <w:sz w:val="18"/>
                <w:szCs w:val="18"/>
              </w:rPr>
            </w:pPr>
            <w:r w:rsidRPr="00F90EF6">
              <w:rPr>
                <w:rFonts w:ascii="Arial" w:hAnsi="Arial" w:cs="Arial"/>
                <w:b/>
                <w:bCs/>
                <w:sz w:val="18"/>
                <w:szCs w:val="18"/>
              </w:rPr>
              <w:t>4. Национальная экономика</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О4</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1679,1</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1745,4</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42,4</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1703,0</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1854,8</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90,4</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1764,4</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Общеэкономические вопросы</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О4</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О1</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47,8</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47,8</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0,0</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47,8</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47,8</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0,0</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47,8</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Дорожное хозяйство</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О4</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О9</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1631,3</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1697,6</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42,4</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1655,2</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1807,0</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90,4</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1716,6</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b/>
                <w:bCs/>
                <w:sz w:val="18"/>
                <w:szCs w:val="18"/>
              </w:rPr>
            </w:pPr>
            <w:r w:rsidRPr="00F90EF6">
              <w:rPr>
                <w:rFonts w:ascii="Arial" w:hAnsi="Arial" w:cs="Arial"/>
                <w:b/>
                <w:bCs/>
                <w:sz w:val="18"/>
                <w:szCs w:val="18"/>
              </w:rPr>
              <w:t>5. Жилищно-коммунальное хозяйство</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О5</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457,5</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424,2</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3,9</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420,3</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368,9</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5,0</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363,9</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Коммунальное хозяйство</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О5</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О2</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138,6</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105,3</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2,6</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102,7</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50,0</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2,5</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47,5</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Благоустройство</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О5</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О3</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318,9</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318,9</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1,3</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317,6</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318,9</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2,5</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316,4</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r>
      <w:tr w:rsidR="002C27CF" w:rsidRPr="00F90EF6" w:rsidTr="002C27CF">
        <w:trPr>
          <w:gridAfter w:val="5"/>
          <w:wAfter w:w="4536" w:type="dxa"/>
          <w:trHeight w:val="735"/>
        </w:trPr>
        <w:tc>
          <w:tcPr>
            <w:tcW w:w="2411" w:type="dxa"/>
            <w:gridSpan w:val="4"/>
            <w:tcBorders>
              <w:top w:val="nil"/>
              <w:left w:val="single" w:sz="4" w:space="0" w:color="auto"/>
              <w:bottom w:val="nil"/>
              <w:right w:val="single" w:sz="4" w:space="0" w:color="auto"/>
            </w:tcBorders>
            <w:shd w:val="clear" w:color="auto" w:fill="auto"/>
            <w:vAlign w:val="bottom"/>
            <w:hideMark/>
          </w:tcPr>
          <w:p w:rsidR="002C27CF" w:rsidRPr="00F90EF6" w:rsidRDefault="002C27CF" w:rsidP="002C27CF">
            <w:pPr>
              <w:rPr>
                <w:rFonts w:ascii="Arial" w:hAnsi="Arial" w:cs="Arial"/>
                <w:b/>
                <w:bCs/>
                <w:sz w:val="18"/>
                <w:szCs w:val="18"/>
              </w:rPr>
            </w:pPr>
            <w:r w:rsidRPr="00F90EF6">
              <w:rPr>
                <w:rFonts w:ascii="Arial" w:hAnsi="Arial" w:cs="Arial"/>
                <w:b/>
                <w:bCs/>
                <w:sz w:val="18"/>
                <w:szCs w:val="18"/>
              </w:rPr>
              <w:t>6. 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О6</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50,0</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50,0</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1,3</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48,7</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50,0</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2,5</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47,5</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среды</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О3</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О9</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50,0</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50,0</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1,3</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48,7</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50,0</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2,5</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47,5</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b/>
                <w:bCs/>
                <w:sz w:val="18"/>
                <w:szCs w:val="18"/>
              </w:rPr>
            </w:pPr>
            <w:r w:rsidRPr="00F90EF6">
              <w:rPr>
                <w:rFonts w:ascii="Arial" w:hAnsi="Arial" w:cs="Arial"/>
                <w:b/>
                <w:bCs/>
                <w:sz w:val="18"/>
                <w:szCs w:val="18"/>
              </w:rPr>
              <w:t> </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b/>
                <w:bCs/>
                <w:sz w:val="18"/>
                <w:szCs w:val="18"/>
              </w:rPr>
            </w:pPr>
            <w:r w:rsidRPr="00F90EF6">
              <w:rPr>
                <w:rFonts w:ascii="Arial" w:hAnsi="Arial" w:cs="Arial"/>
                <w:b/>
                <w:bCs/>
                <w:sz w:val="18"/>
                <w:szCs w:val="18"/>
              </w:rPr>
              <w:t xml:space="preserve">7. Культура, кинематография и средства  </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О8</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5200,0</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4900,0</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122,5</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4777,5</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4700,0</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235,0</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4465,0</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b/>
                <w:bCs/>
                <w:sz w:val="18"/>
                <w:szCs w:val="18"/>
              </w:rPr>
            </w:pPr>
            <w:r w:rsidRPr="00F90EF6">
              <w:rPr>
                <w:rFonts w:ascii="Arial" w:hAnsi="Arial" w:cs="Arial"/>
                <w:b/>
                <w:bCs/>
                <w:sz w:val="18"/>
                <w:szCs w:val="18"/>
              </w:rPr>
              <w:t>массовой информации</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Клубы</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О8</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О1</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4150,0</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4000,0</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100,0</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3900,0</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3800,0</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190,0</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3610,0</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Библиотеки</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О8</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О1</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1050,0</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900,0</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22,5</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877,5</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900,0</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45,0</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855,0</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b/>
                <w:bCs/>
                <w:sz w:val="18"/>
                <w:szCs w:val="18"/>
              </w:rPr>
            </w:pPr>
            <w:r w:rsidRPr="00F90EF6">
              <w:rPr>
                <w:rFonts w:ascii="Arial" w:hAnsi="Arial" w:cs="Arial"/>
                <w:b/>
                <w:bCs/>
                <w:sz w:val="18"/>
                <w:szCs w:val="18"/>
              </w:rPr>
              <w:t>8. Пенсионное обеспечение</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1О</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181,6</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181,6</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4,5</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177,1</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181,6</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9,1</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172,5</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b/>
                <w:bCs/>
                <w:sz w:val="18"/>
                <w:szCs w:val="18"/>
              </w:rPr>
            </w:pPr>
            <w:r w:rsidRPr="00F90EF6">
              <w:rPr>
                <w:rFonts w:ascii="Arial" w:hAnsi="Arial" w:cs="Arial"/>
                <w:b/>
                <w:bCs/>
                <w:sz w:val="18"/>
                <w:szCs w:val="18"/>
              </w:rPr>
              <w:t>Иные выплаты</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1О</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О1</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181,6</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181,6</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4,5</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177,1</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181,6</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9,1</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172,5</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b/>
                <w:bCs/>
                <w:sz w:val="18"/>
                <w:szCs w:val="18"/>
              </w:rPr>
            </w:pPr>
            <w:r w:rsidRPr="00F90EF6">
              <w:rPr>
                <w:rFonts w:ascii="Arial" w:hAnsi="Arial" w:cs="Arial"/>
                <w:b/>
                <w:bCs/>
                <w:sz w:val="18"/>
                <w:szCs w:val="18"/>
              </w:rPr>
              <w:t> </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b/>
                <w:bCs/>
                <w:sz w:val="18"/>
                <w:szCs w:val="18"/>
              </w:rPr>
            </w:pPr>
            <w:r w:rsidRPr="00F90EF6">
              <w:rPr>
                <w:rFonts w:ascii="Arial" w:hAnsi="Arial" w:cs="Arial"/>
                <w:b/>
                <w:bCs/>
                <w:sz w:val="18"/>
                <w:szCs w:val="18"/>
              </w:rPr>
              <w:t>9. Физическая культура и спорт</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11</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5,0</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5,0</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0,1</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4,9</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5,0</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0,3</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4,8</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Массовый спорт</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11</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О2</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5,0</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5,0</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0,1</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4,9</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5,0</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0,3</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4,8</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vAlign w:val="bottom"/>
            <w:hideMark/>
          </w:tcPr>
          <w:p w:rsidR="002C27CF" w:rsidRPr="00F90EF6" w:rsidRDefault="002C27CF" w:rsidP="002C27CF">
            <w:pPr>
              <w:rPr>
                <w:rFonts w:ascii="Arial" w:hAnsi="Arial" w:cs="Arial"/>
                <w:b/>
                <w:bCs/>
                <w:sz w:val="18"/>
                <w:szCs w:val="18"/>
              </w:rPr>
            </w:pPr>
            <w:r w:rsidRPr="00F90EF6">
              <w:rPr>
                <w:rFonts w:ascii="Arial" w:hAnsi="Arial" w:cs="Arial"/>
                <w:b/>
                <w:bCs/>
                <w:sz w:val="18"/>
                <w:szCs w:val="18"/>
              </w:rPr>
              <w:t>10. Обслуживание государств/ и муниципального долга</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13</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1,0</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1,0</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0,03</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0,97</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1,00</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0,05</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0,95</w:t>
            </w:r>
          </w:p>
        </w:tc>
      </w:tr>
      <w:tr w:rsidR="002C27CF" w:rsidRPr="00F90EF6" w:rsidTr="002C27CF">
        <w:trPr>
          <w:gridAfter w:val="5"/>
          <w:wAfter w:w="4536" w:type="dxa"/>
          <w:trHeight w:val="315"/>
        </w:trPr>
        <w:tc>
          <w:tcPr>
            <w:tcW w:w="2411" w:type="dxa"/>
            <w:gridSpan w:val="4"/>
            <w:tcBorders>
              <w:top w:val="nil"/>
              <w:left w:val="single" w:sz="4" w:space="0" w:color="auto"/>
              <w:bottom w:val="nil"/>
              <w:right w:val="single" w:sz="4" w:space="0" w:color="auto"/>
            </w:tcBorders>
            <w:shd w:val="clear" w:color="auto" w:fill="auto"/>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Обслуживание  муниципального долга</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13</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О1</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1,0</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1,0</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0,03</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0,97</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1,00</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0,05</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0,95</w:t>
            </w:r>
          </w:p>
        </w:tc>
      </w:tr>
      <w:tr w:rsidR="002C27CF" w:rsidRPr="00F90EF6" w:rsidTr="002C27CF">
        <w:trPr>
          <w:gridAfter w:val="5"/>
          <w:wAfter w:w="4536" w:type="dxa"/>
          <w:trHeight w:val="27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vAlign w:val="bottom"/>
            <w:hideMark/>
          </w:tcPr>
          <w:p w:rsidR="002C27CF" w:rsidRPr="00F90EF6" w:rsidRDefault="002C27CF" w:rsidP="002C27CF">
            <w:pPr>
              <w:rPr>
                <w:rFonts w:ascii="Arial" w:hAnsi="Arial" w:cs="Arial"/>
                <w:b/>
                <w:bCs/>
                <w:sz w:val="18"/>
                <w:szCs w:val="18"/>
              </w:rPr>
            </w:pPr>
            <w:r w:rsidRPr="00F90EF6">
              <w:rPr>
                <w:rFonts w:ascii="Arial" w:hAnsi="Arial" w:cs="Arial"/>
                <w:b/>
                <w:bCs/>
                <w:sz w:val="18"/>
                <w:szCs w:val="18"/>
              </w:rPr>
              <w:t>11. Межбюджетные трансферты</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14</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258,5</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258,5</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6,5</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252,0</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258,5</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12,9</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245,6</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Иные межбюджетные трансферты</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14</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О3</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258,5</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258,5</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6,5</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252,0</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258,5</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12,9</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245,6</w:t>
            </w:r>
          </w:p>
        </w:tc>
      </w:tr>
      <w:tr w:rsidR="002C27CF" w:rsidRPr="00F90EF6" w:rsidTr="002C27CF">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sz w:val="18"/>
                <w:szCs w:val="18"/>
              </w:rPr>
            </w:pPr>
            <w:r w:rsidRPr="00F90EF6">
              <w:rPr>
                <w:rFonts w:ascii="Arial" w:hAnsi="Arial" w:cs="Arial"/>
                <w:sz w:val="18"/>
                <w:szCs w:val="18"/>
              </w:rPr>
              <w:t> </w:t>
            </w:r>
          </w:p>
        </w:tc>
      </w:tr>
      <w:tr w:rsidR="002C27CF" w:rsidRPr="00F90EF6" w:rsidTr="002C27CF">
        <w:trPr>
          <w:gridAfter w:val="5"/>
          <w:wAfter w:w="4536" w:type="dxa"/>
          <w:trHeight w:val="300"/>
        </w:trPr>
        <w:tc>
          <w:tcPr>
            <w:tcW w:w="2411" w:type="dxa"/>
            <w:gridSpan w:val="4"/>
            <w:tcBorders>
              <w:top w:val="single" w:sz="4" w:space="0" w:color="auto"/>
              <w:left w:val="single" w:sz="4" w:space="0" w:color="auto"/>
              <w:bottom w:val="nil"/>
              <w:right w:val="single" w:sz="4" w:space="0" w:color="auto"/>
            </w:tcBorders>
            <w:shd w:val="clear" w:color="auto" w:fill="auto"/>
            <w:noWrap/>
            <w:vAlign w:val="bottom"/>
            <w:hideMark/>
          </w:tcPr>
          <w:p w:rsidR="002C27CF" w:rsidRPr="00F90EF6" w:rsidRDefault="002C27CF" w:rsidP="002C27CF">
            <w:pPr>
              <w:rPr>
                <w:rFonts w:ascii="Arial" w:hAnsi="Arial" w:cs="Arial"/>
                <w:b/>
                <w:bCs/>
                <w:sz w:val="18"/>
                <w:szCs w:val="18"/>
              </w:rPr>
            </w:pPr>
            <w:r w:rsidRPr="00F90EF6">
              <w:rPr>
                <w:rFonts w:ascii="Arial" w:hAnsi="Arial" w:cs="Arial"/>
                <w:b/>
                <w:bCs/>
                <w:sz w:val="18"/>
                <w:szCs w:val="18"/>
              </w:rPr>
              <w:t> </w:t>
            </w:r>
          </w:p>
        </w:tc>
        <w:tc>
          <w:tcPr>
            <w:tcW w:w="567" w:type="dxa"/>
            <w:tcBorders>
              <w:top w:val="single" w:sz="4" w:space="0" w:color="auto"/>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709" w:type="dxa"/>
            <w:tcBorders>
              <w:top w:val="single" w:sz="4" w:space="0" w:color="auto"/>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1313" w:type="dxa"/>
            <w:gridSpan w:val="2"/>
            <w:tcBorders>
              <w:top w:val="single" w:sz="4" w:space="0" w:color="auto"/>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992" w:type="dxa"/>
            <w:tcBorders>
              <w:top w:val="single" w:sz="4" w:space="0" w:color="auto"/>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1153" w:type="dxa"/>
            <w:tcBorders>
              <w:top w:val="single" w:sz="4" w:space="0" w:color="auto"/>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1059" w:type="dxa"/>
            <w:tcBorders>
              <w:top w:val="single" w:sz="4" w:space="0" w:color="auto"/>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867" w:type="dxa"/>
            <w:gridSpan w:val="2"/>
            <w:tcBorders>
              <w:top w:val="single" w:sz="4" w:space="0" w:color="auto"/>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924" w:type="dxa"/>
            <w:gridSpan w:val="2"/>
            <w:tcBorders>
              <w:top w:val="single" w:sz="4" w:space="0" w:color="auto"/>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992" w:type="dxa"/>
            <w:gridSpan w:val="3"/>
            <w:tcBorders>
              <w:top w:val="single" w:sz="4" w:space="0" w:color="auto"/>
              <w:left w:val="nil"/>
              <w:bottom w:val="nil"/>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r>
      <w:tr w:rsidR="002C27CF" w:rsidRPr="00F90EF6" w:rsidTr="002C27CF">
        <w:trPr>
          <w:gridAfter w:val="5"/>
          <w:wAfter w:w="4536" w:type="dxa"/>
          <w:trHeight w:val="300"/>
        </w:trPr>
        <w:tc>
          <w:tcPr>
            <w:tcW w:w="2411" w:type="dxa"/>
            <w:gridSpan w:val="4"/>
            <w:tcBorders>
              <w:top w:val="nil"/>
              <w:left w:val="single" w:sz="4" w:space="0" w:color="auto"/>
              <w:bottom w:val="single" w:sz="4" w:space="0" w:color="auto"/>
              <w:right w:val="single" w:sz="4" w:space="0" w:color="auto"/>
            </w:tcBorders>
            <w:shd w:val="clear" w:color="auto" w:fill="auto"/>
            <w:noWrap/>
            <w:vAlign w:val="bottom"/>
            <w:hideMark/>
          </w:tcPr>
          <w:p w:rsidR="002C27CF" w:rsidRPr="00F90EF6" w:rsidRDefault="002C27CF" w:rsidP="002C27CF">
            <w:pPr>
              <w:rPr>
                <w:rFonts w:ascii="Arial" w:hAnsi="Arial" w:cs="Arial"/>
                <w:b/>
                <w:bCs/>
                <w:sz w:val="18"/>
                <w:szCs w:val="18"/>
              </w:rPr>
            </w:pPr>
            <w:r w:rsidRPr="00F90EF6">
              <w:rPr>
                <w:rFonts w:ascii="Arial" w:hAnsi="Arial" w:cs="Arial"/>
                <w:b/>
                <w:bCs/>
                <w:sz w:val="18"/>
                <w:szCs w:val="18"/>
              </w:rPr>
              <w:t xml:space="preserve">                        Всего:</w:t>
            </w:r>
          </w:p>
        </w:tc>
        <w:tc>
          <w:tcPr>
            <w:tcW w:w="567" w:type="dxa"/>
            <w:tcBorders>
              <w:top w:val="nil"/>
              <w:left w:val="nil"/>
              <w:bottom w:val="single" w:sz="4" w:space="0" w:color="auto"/>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Pr>
                <w:rFonts w:ascii="Arial" w:hAnsi="Arial" w:cs="Arial"/>
                <w:b/>
                <w:bCs/>
                <w:sz w:val="18"/>
                <w:szCs w:val="18"/>
              </w:rPr>
              <w:t>15348,3</w:t>
            </w:r>
          </w:p>
        </w:tc>
        <w:tc>
          <w:tcPr>
            <w:tcW w:w="992" w:type="dxa"/>
            <w:tcBorders>
              <w:top w:val="nil"/>
              <w:left w:val="nil"/>
              <w:bottom w:val="single" w:sz="4" w:space="0" w:color="auto"/>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Pr>
                <w:rFonts w:ascii="Arial" w:hAnsi="Arial" w:cs="Arial"/>
                <w:b/>
                <w:bCs/>
                <w:sz w:val="18"/>
                <w:szCs w:val="18"/>
              </w:rPr>
              <w:t>15197,2</w:t>
            </w:r>
          </w:p>
        </w:tc>
        <w:tc>
          <w:tcPr>
            <w:tcW w:w="1153" w:type="dxa"/>
            <w:tcBorders>
              <w:top w:val="nil"/>
              <w:left w:val="nil"/>
              <w:bottom w:val="single" w:sz="4" w:space="0" w:color="auto"/>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368,5</w:t>
            </w:r>
          </w:p>
        </w:tc>
        <w:tc>
          <w:tcPr>
            <w:tcW w:w="1059" w:type="dxa"/>
            <w:tcBorders>
              <w:top w:val="nil"/>
              <w:left w:val="nil"/>
              <w:bottom w:val="single" w:sz="4" w:space="0" w:color="auto"/>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14828,7</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14837,5</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2C27CF" w:rsidRPr="00F90EF6" w:rsidRDefault="002C27CF" w:rsidP="002C27CF">
            <w:pPr>
              <w:jc w:val="center"/>
              <w:rPr>
                <w:rFonts w:ascii="Arial" w:hAnsi="Arial" w:cs="Arial"/>
                <w:b/>
                <w:bCs/>
                <w:sz w:val="18"/>
                <w:szCs w:val="18"/>
              </w:rPr>
            </w:pPr>
            <w:r w:rsidRPr="00F90EF6">
              <w:rPr>
                <w:rFonts w:ascii="Arial" w:hAnsi="Arial" w:cs="Arial"/>
                <w:b/>
                <w:bCs/>
                <w:sz w:val="18"/>
                <w:szCs w:val="18"/>
              </w:rPr>
              <w:t>718,8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2C27CF" w:rsidRPr="00F90EF6" w:rsidRDefault="002C27CF" w:rsidP="002C27CF">
            <w:pPr>
              <w:rPr>
                <w:rFonts w:ascii="Arial" w:hAnsi="Arial" w:cs="Arial"/>
                <w:b/>
                <w:bCs/>
                <w:sz w:val="18"/>
                <w:szCs w:val="18"/>
              </w:rPr>
            </w:pPr>
            <w:r>
              <w:rPr>
                <w:rFonts w:ascii="Arial" w:hAnsi="Arial" w:cs="Arial"/>
                <w:b/>
                <w:bCs/>
                <w:sz w:val="18"/>
                <w:szCs w:val="18"/>
              </w:rPr>
              <w:t>14118,7</w:t>
            </w:r>
          </w:p>
        </w:tc>
      </w:tr>
      <w:tr w:rsidR="002C27CF" w:rsidRPr="00F90EF6" w:rsidTr="002C27CF">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2C27CF" w:rsidRPr="00F90EF6" w:rsidRDefault="002C27CF" w:rsidP="002C27CF">
            <w:pPr>
              <w:rPr>
                <w:rFonts w:ascii="Arial" w:hAnsi="Arial" w:cs="Arial"/>
                <w:color w:val="000000"/>
                <w:sz w:val="18"/>
                <w:szCs w:val="18"/>
              </w:rPr>
            </w:pPr>
          </w:p>
        </w:tc>
        <w:tc>
          <w:tcPr>
            <w:tcW w:w="567" w:type="dxa"/>
            <w:tcBorders>
              <w:top w:val="nil"/>
              <w:left w:val="nil"/>
              <w:bottom w:val="nil"/>
              <w:right w:val="nil"/>
            </w:tcBorders>
            <w:shd w:val="clear" w:color="auto" w:fill="auto"/>
            <w:noWrap/>
            <w:vAlign w:val="bottom"/>
            <w:hideMark/>
          </w:tcPr>
          <w:p w:rsidR="002C27CF" w:rsidRPr="00F90EF6" w:rsidRDefault="002C27CF" w:rsidP="002C27CF">
            <w:pPr>
              <w:rPr>
                <w:rFonts w:ascii="Arial" w:hAnsi="Arial" w:cs="Arial"/>
                <w:color w:val="000000"/>
                <w:sz w:val="18"/>
                <w:szCs w:val="18"/>
              </w:rPr>
            </w:pPr>
          </w:p>
        </w:tc>
        <w:tc>
          <w:tcPr>
            <w:tcW w:w="709" w:type="dxa"/>
            <w:tcBorders>
              <w:top w:val="nil"/>
              <w:left w:val="nil"/>
              <w:bottom w:val="nil"/>
              <w:right w:val="nil"/>
            </w:tcBorders>
            <w:shd w:val="clear" w:color="auto" w:fill="auto"/>
            <w:noWrap/>
            <w:vAlign w:val="bottom"/>
            <w:hideMark/>
          </w:tcPr>
          <w:p w:rsidR="002C27CF" w:rsidRPr="00F90EF6" w:rsidRDefault="002C27CF" w:rsidP="002C27CF">
            <w:pPr>
              <w:rPr>
                <w:rFonts w:ascii="Arial" w:hAnsi="Arial" w:cs="Arial"/>
                <w:color w:val="000000"/>
                <w:sz w:val="18"/>
                <w:szCs w:val="18"/>
              </w:rPr>
            </w:pPr>
          </w:p>
        </w:tc>
        <w:tc>
          <w:tcPr>
            <w:tcW w:w="1313" w:type="dxa"/>
            <w:gridSpan w:val="2"/>
            <w:tcBorders>
              <w:top w:val="nil"/>
              <w:left w:val="nil"/>
              <w:bottom w:val="nil"/>
              <w:right w:val="nil"/>
            </w:tcBorders>
            <w:shd w:val="clear" w:color="auto" w:fill="auto"/>
            <w:noWrap/>
            <w:vAlign w:val="bottom"/>
            <w:hideMark/>
          </w:tcPr>
          <w:p w:rsidR="002C27CF" w:rsidRPr="00F90EF6" w:rsidRDefault="002C27CF" w:rsidP="002C27CF">
            <w:pPr>
              <w:rPr>
                <w:rFonts w:ascii="Arial" w:hAnsi="Arial" w:cs="Arial"/>
                <w:color w:val="000000"/>
                <w:sz w:val="18"/>
                <w:szCs w:val="18"/>
              </w:rPr>
            </w:pPr>
          </w:p>
        </w:tc>
        <w:tc>
          <w:tcPr>
            <w:tcW w:w="992" w:type="dxa"/>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c>
          <w:tcPr>
            <w:tcW w:w="1059" w:type="dxa"/>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c>
          <w:tcPr>
            <w:tcW w:w="867" w:type="dxa"/>
            <w:gridSpan w:val="2"/>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2C27CF" w:rsidRPr="00F90EF6" w:rsidRDefault="002C27CF" w:rsidP="002C27CF">
            <w:pPr>
              <w:rPr>
                <w:rFonts w:ascii="Calibri" w:hAnsi="Calibri"/>
                <w:color w:val="000000"/>
                <w:sz w:val="22"/>
                <w:szCs w:val="22"/>
              </w:rPr>
            </w:pPr>
          </w:p>
        </w:tc>
      </w:tr>
      <w:tr w:rsidR="002C27CF" w:rsidRPr="00BC67DC" w:rsidTr="002C27CF">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2C27CF" w:rsidRDefault="002C27CF" w:rsidP="002C27CF">
            <w:pPr>
              <w:jc w:val="right"/>
              <w:rPr>
                <w:rFonts w:ascii="Arial" w:hAnsi="Arial" w:cs="Arial"/>
                <w:sz w:val="20"/>
                <w:szCs w:val="20"/>
              </w:rPr>
            </w:pPr>
            <w:r w:rsidRPr="00BC67DC">
              <w:rPr>
                <w:rFonts w:ascii="Arial" w:hAnsi="Arial" w:cs="Arial"/>
                <w:sz w:val="20"/>
                <w:szCs w:val="20"/>
              </w:rPr>
              <w:t xml:space="preserve">                                                                                            </w:t>
            </w:r>
          </w:p>
          <w:p w:rsidR="002C27CF" w:rsidRPr="00BC67DC" w:rsidRDefault="002C27CF" w:rsidP="002C27CF">
            <w:pPr>
              <w:jc w:val="right"/>
              <w:rPr>
                <w:rFonts w:ascii="Arial" w:hAnsi="Arial" w:cs="Arial"/>
                <w:sz w:val="20"/>
                <w:szCs w:val="20"/>
              </w:rPr>
            </w:pPr>
            <w:r w:rsidRPr="00BC67DC">
              <w:rPr>
                <w:rFonts w:ascii="Arial" w:hAnsi="Arial" w:cs="Arial"/>
                <w:sz w:val="20"/>
                <w:szCs w:val="20"/>
              </w:rPr>
              <w:t xml:space="preserve">    Приложение № 5 к Решению Думы</w:t>
            </w:r>
          </w:p>
        </w:tc>
      </w:tr>
      <w:tr w:rsidR="002C27CF" w:rsidRPr="00BC67DC" w:rsidTr="002C27CF">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2C27CF" w:rsidRPr="00BC67DC" w:rsidRDefault="002C27CF" w:rsidP="002C27CF">
            <w:pPr>
              <w:jc w:val="right"/>
              <w:rPr>
                <w:rFonts w:ascii="Arial" w:hAnsi="Arial" w:cs="Arial"/>
                <w:sz w:val="20"/>
                <w:szCs w:val="20"/>
              </w:rPr>
            </w:pPr>
            <w:r w:rsidRPr="00BC67DC">
              <w:rPr>
                <w:rFonts w:ascii="Arial" w:hAnsi="Arial" w:cs="Arial"/>
                <w:sz w:val="20"/>
                <w:szCs w:val="20"/>
              </w:rPr>
              <w:t xml:space="preserve">                                                                                               "О бюджете  МО "Укыр"на 2021 год и на</w:t>
            </w:r>
          </w:p>
        </w:tc>
      </w:tr>
      <w:tr w:rsidR="002C27CF" w:rsidRPr="00BC67DC" w:rsidTr="002C27CF">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2C27CF" w:rsidRPr="00BC67DC" w:rsidRDefault="002C27CF" w:rsidP="002C27CF">
            <w:pPr>
              <w:jc w:val="right"/>
              <w:rPr>
                <w:rFonts w:ascii="Arial" w:hAnsi="Arial" w:cs="Arial"/>
                <w:sz w:val="20"/>
                <w:szCs w:val="20"/>
              </w:rPr>
            </w:pPr>
            <w:r w:rsidRPr="00BC67DC">
              <w:rPr>
                <w:rFonts w:ascii="Arial" w:hAnsi="Arial" w:cs="Arial"/>
                <w:sz w:val="20"/>
                <w:szCs w:val="20"/>
              </w:rPr>
              <w:t xml:space="preserve">                                                                                           плановый период 2022-2023 годов"</w:t>
            </w:r>
          </w:p>
        </w:tc>
      </w:tr>
      <w:tr w:rsidR="002C27CF" w:rsidRPr="00BC67DC" w:rsidTr="002C27CF">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2C27CF" w:rsidRPr="00BC67DC" w:rsidRDefault="002C27CF" w:rsidP="002C27CF">
            <w:pPr>
              <w:jc w:val="center"/>
              <w:rPr>
                <w:rFonts w:ascii="Arial" w:hAnsi="Arial" w:cs="Arial"/>
                <w:sz w:val="20"/>
                <w:szCs w:val="20"/>
              </w:rPr>
            </w:pPr>
          </w:p>
        </w:tc>
      </w:tr>
      <w:tr w:rsidR="002C27CF" w:rsidRPr="00BC67DC" w:rsidTr="002C27CF">
        <w:trPr>
          <w:gridBefore w:val="2"/>
          <w:gridAfter w:val="6"/>
          <w:wBefore w:w="552" w:type="dxa"/>
          <w:wAfter w:w="4812" w:type="dxa"/>
          <w:trHeight w:val="86"/>
        </w:trPr>
        <w:tc>
          <w:tcPr>
            <w:tcW w:w="10159" w:type="dxa"/>
            <w:gridSpan w:val="15"/>
            <w:tcBorders>
              <w:top w:val="nil"/>
              <w:left w:val="nil"/>
              <w:bottom w:val="nil"/>
              <w:right w:val="nil"/>
            </w:tcBorders>
            <w:shd w:val="clear" w:color="auto" w:fill="auto"/>
            <w:noWrap/>
            <w:vAlign w:val="bottom"/>
            <w:hideMark/>
          </w:tcPr>
          <w:p w:rsidR="002C27CF" w:rsidRPr="00BC67DC" w:rsidRDefault="002C27CF" w:rsidP="002C27CF">
            <w:pPr>
              <w:rPr>
                <w:rFonts w:ascii="Arial" w:hAnsi="Arial" w:cs="Arial"/>
                <w:sz w:val="20"/>
                <w:szCs w:val="20"/>
              </w:rPr>
            </w:pPr>
          </w:p>
        </w:tc>
      </w:tr>
      <w:tr w:rsidR="002C27CF" w:rsidRPr="00BC67DC" w:rsidTr="002C27CF">
        <w:trPr>
          <w:gridBefore w:val="2"/>
          <w:gridAfter w:val="6"/>
          <w:wBefore w:w="552" w:type="dxa"/>
          <w:wAfter w:w="4812" w:type="dxa"/>
          <w:trHeight w:val="810"/>
        </w:trPr>
        <w:tc>
          <w:tcPr>
            <w:tcW w:w="10159" w:type="dxa"/>
            <w:gridSpan w:val="15"/>
            <w:tcBorders>
              <w:top w:val="nil"/>
              <w:left w:val="nil"/>
              <w:bottom w:val="nil"/>
              <w:right w:val="nil"/>
            </w:tcBorders>
            <w:shd w:val="clear" w:color="auto" w:fill="auto"/>
            <w:noWrap/>
            <w:vAlign w:val="bottom"/>
            <w:hideMark/>
          </w:tcPr>
          <w:p w:rsidR="002C27CF" w:rsidRPr="00BC67DC" w:rsidRDefault="002C27CF" w:rsidP="002C27CF">
            <w:pPr>
              <w:jc w:val="center"/>
              <w:rPr>
                <w:rFonts w:ascii="Arial" w:hAnsi="Arial" w:cs="Arial"/>
                <w:b/>
                <w:bCs/>
                <w:sz w:val="20"/>
                <w:szCs w:val="20"/>
              </w:rPr>
            </w:pPr>
            <w:r w:rsidRPr="00BC67DC">
              <w:rPr>
                <w:rFonts w:ascii="Arial" w:hAnsi="Arial" w:cs="Arial"/>
                <w:b/>
                <w:bCs/>
                <w:sz w:val="20"/>
                <w:szCs w:val="20"/>
              </w:rPr>
              <w:t xml:space="preserve">Перечень и коды главных администраторов доходов бюджета муниципального образования "Укыр", закрепляемые за ними виды и подвиды доходов на 2021 год </w:t>
            </w:r>
          </w:p>
        </w:tc>
      </w:tr>
      <w:tr w:rsidR="002C27CF" w:rsidRPr="00BC67DC" w:rsidTr="002C27CF">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2C27CF" w:rsidRPr="00BC67DC" w:rsidRDefault="002C27CF" w:rsidP="002C27CF">
            <w:pPr>
              <w:jc w:val="center"/>
              <w:rPr>
                <w:rFonts w:ascii="Arial" w:hAnsi="Arial" w:cs="Arial"/>
                <w:b/>
                <w:bCs/>
                <w:color w:val="000000"/>
                <w:sz w:val="20"/>
                <w:szCs w:val="20"/>
              </w:rPr>
            </w:pPr>
            <w:r w:rsidRPr="00BC67DC">
              <w:rPr>
                <w:rFonts w:ascii="Arial" w:hAnsi="Arial" w:cs="Arial"/>
                <w:b/>
                <w:bCs/>
                <w:color w:val="000000"/>
                <w:sz w:val="20"/>
                <w:szCs w:val="20"/>
              </w:rPr>
              <w:t>и на плановый период 2022-2023 годов</w:t>
            </w:r>
          </w:p>
        </w:tc>
      </w:tr>
      <w:tr w:rsidR="002C27CF" w:rsidRPr="00294A05" w:rsidTr="002C27CF">
        <w:trPr>
          <w:gridBefore w:val="1"/>
          <w:gridAfter w:val="5"/>
          <w:wBefore w:w="425" w:type="dxa"/>
          <w:wAfter w:w="4536" w:type="dxa"/>
          <w:trHeight w:val="300"/>
        </w:trPr>
        <w:tc>
          <w:tcPr>
            <w:tcW w:w="411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27CF" w:rsidRPr="00294A05" w:rsidRDefault="002C27CF" w:rsidP="002C27CF">
            <w:pPr>
              <w:jc w:val="center"/>
              <w:rPr>
                <w:rFonts w:ascii="Arial" w:hAnsi="Arial" w:cs="Arial"/>
                <w:b/>
                <w:bCs/>
                <w:sz w:val="20"/>
                <w:szCs w:val="20"/>
              </w:rPr>
            </w:pPr>
            <w:r w:rsidRPr="00294A05">
              <w:rPr>
                <w:rFonts w:ascii="Arial" w:hAnsi="Arial" w:cs="Arial"/>
                <w:b/>
                <w:bCs/>
                <w:sz w:val="20"/>
                <w:szCs w:val="20"/>
              </w:rPr>
              <w:t>Код бюджетной классификации РФ</w:t>
            </w:r>
          </w:p>
        </w:tc>
        <w:tc>
          <w:tcPr>
            <w:tcW w:w="6450" w:type="dxa"/>
            <w:gridSpan w:val="11"/>
            <w:tcBorders>
              <w:top w:val="single" w:sz="4" w:space="0" w:color="auto"/>
              <w:left w:val="nil"/>
              <w:bottom w:val="single" w:sz="4" w:space="0" w:color="auto"/>
              <w:right w:val="single" w:sz="4" w:space="0" w:color="auto"/>
            </w:tcBorders>
            <w:shd w:val="clear" w:color="auto" w:fill="auto"/>
            <w:noWrap/>
            <w:vAlign w:val="bottom"/>
            <w:hideMark/>
          </w:tcPr>
          <w:p w:rsidR="002C27CF" w:rsidRPr="00294A05" w:rsidRDefault="002C27CF" w:rsidP="002C27CF">
            <w:pPr>
              <w:jc w:val="center"/>
              <w:rPr>
                <w:rFonts w:ascii="Arial" w:hAnsi="Arial" w:cs="Arial"/>
                <w:b/>
                <w:bCs/>
                <w:sz w:val="20"/>
                <w:szCs w:val="20"/>
              </w:rPr>
            </w:pPr>
            <w:r w:rsidRPr="00294A05">
              <w:rPr>
                <w:rFonts w:ascii="Arial" w:hAnsi="Arial" w:cs="Arial"/>
                <w:b/>
                <w:bCs/>
                <w:sz w:val="20"/>
                <w:szCs w:val="20"/>
              </w:rPr>
              <w:t>Доходы</w:t>
            </w:r>
          </w:p>
        </w:tc>
      </w:tr>
      <w:tr w:rsidR="002C27CF" w:rsidRPr="00294A05" w:rsidTr="002C27CF">
        <w:trPr>
          <w:gridBefore w:val="1"/>
          <w:gridAfter w:val="5"/>
          <w:wBefore w:w="425" w:type="dxa"/>
          <w:wAfter w:w="4536" w:type="dxa"/>
          <w:trHeight w:val="75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2C27CF" w:rsidRPr="00294A05" w:rsidRDefault="002C27CF" w:rsidP="002C27CF">
            <w:pPr>
              <w:jc w:val="center"/>
              <w:rPr>
                <w:rFonts w:ascii="Arial" w:hAnsi="Arial" w:cs="Arial"/>
                <w:b/>
                <w:bCs/>
                <w:sz w:val="20"/>
                <w:szCs w:val="20"/>
              </w:rPr>
            </w:pPr>
            <w:r w:rsidRPr="00294A05">
              <w:rPr>
                <w:rFonts w:ascii="Arial" w:hAnsi="Arial" w:cs="Arial"/>
                <w:b/>
                <w:bCs/>
                <w:sz w:val="20"/>
                <w:szCs w:val="20"/>
              </w:rPr>
              <w:t>код главного администратора доходов</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b/>
                <w:bCs/>
                <w:sz w:val="20"/>
                <w:szCs w:val="20"/>
              </w:rPr>
            </w:pPr>
            <w:r w:rsidRPr="00294A05">
              <w:rPr>
                <w:rFonts w:ascii="Arial" w:hAnsi="Arial" w:cs="Arial"/>
                <w:b/>
                <w:bCs/>
                <w:sz w:val="20"/>
                <w:szCs w:val="20"/>
              </w:rPr>
              <w:t>доходов местного бюджета</w:t>
            </w:r>
          </w:p>
        </w:tc>
        <w:tc>
          <w:tcPr>
            <w:tcW w:w="6450" w:type="dxa"/>
            <w:gridSpan w:val="11"/>
            <w:tcBorders>
              <w:top w:val="nil"/>
              <w:left w:val="nil"/>
              <w:bottom w:val="single" w:sz="4" w:space="0" w:color="auto"/>
              <w:right w:val="single" w:sz="4" w:space="0" w:color="auto"/>
            </w:tcBorders>
            <w:shd w:val="clear" w:color="auto" w:fill="auto"/>
            <w:noWrap/>
            <w:vAlign w:val="bottom"/>
            <w:hideMark/>
          </w:tcPr>
          <w:p w:rsidR="002C27CF" w:rsidRPr="00294A05" w:rsidRDefault="002C27CF" w:rsidP="002C27CF">
            <w:pPr>
              <w:rPr>
                <w:rFonts w:ascii="Arial" w:hAnsi="Arial" w:cs="Arial"/>
                <w:sz w:val="20"/>
                <w:szCs w:val="20"/>
              </w:rPr>
            </w:pPr>
            <w:r w:rsidRPr="00294A05">
              <w:rPr>
                <w:rFonts w:ascii="Arial" w:hAnsi="Arial" w:cs="Arial"/>
                <w:sz w:val="20"/>
                <w:szCs w:val="20"/>
              </w:rPr>
              <w:t> </w:t>
            </w:r>
          </w:p>
        </w:tc>
      </w:tr>
      <w:tr w:rsidR="002C27CF" w:rsidRPr="00294A05" w:rsidTr="002C27CF">
        <w:trPr>
          <w:gridBefore w:val="1"/>
          <w:gridAfter w:val="5"/>
          <w:wBefore w:w="425" w:type="dxa"/>
          <w:wAfter w:w="4536" w:type="dxa"/>
          <w:trHeight w:val="300"/>
        </w:trPr>
        <w:tc>
          <w:tcPr>
            <w:tcW w:w="1277" w:type="dxa"/>
            <w:gridSpan w:val="2"/>
            <w:tcBorders>
              <w:top w:val="nil"/>
              <w:left w:val="single" w:sz="4" w:space="0" w:color="auto"/>
              <w:bottom w:val="single" w:sz="4" w:space="0" w:color="auto"/>
              <w:right w:val="nil"/>
            </w:tcBorders>
            <w:shd w:val="clear" w:color="auto" w:fill="auto"/>
            <w:noWrap/>
            <w:vAlign w:val="center"/>
            <w:hideMark/>
          </w:tcPr>
          <w:p w:rsidR="002C27CF" w:rsidRPr="00294A05" w:rsidRDefault="002C27CF" w:rsidP="002C27CF">
            <w:pPr>
              <w:jc w:val="center"/>
              <w:rPr>
                <w:rFonts w:ascii="Arial" w:hAnsi="Arial" w:cs="Arial"/>
                <w:b/>
                <w:bCs/>
                <w:sz w:val="20"/>
                <w:szCs w:val="20"/>
              </w:rPr>
            </w:pPr>
            <w:r w:rsidRPr="00294A05">
              <w:rPr>
                <w:rFonts w:ascii="Arial" w:hAnsi="Arial" w:cs="Arial"/>
                <w:b/>
                <w:bCs/>
                <w:sz w:val="20"/>
                <w:szCs w:val="20"/>
              </w:rPr>
              <w:t>083</w:t>
            </w:r>
          </w:p>
        </w:tc>
        <w:tc>
          <w:tcPr>
            <w:tcW w:w="2835" w:type="dxa"/>
            <w:gridSpan w:val="4"/>
            <w:tcBorders>
              <w:top w:val="nil"/>
              <w:left w:val="single" w:sz="4" w:space="0" w:color="auto"/>
              <w:bottom w:val="single" w:sz="4" w:space="0" w:color="auto"/>
              <w:right w:val="nil"/>
            </w:tcBorders>
            <w:shd w:val="clear" w:color="auto" w:fill="auto"/>
            <w:noWrap/>
            <w:vAlign w:val="center"/>
            <w:hideMark/>
          </w:tcPr>
          <w:p w:rsidR="002C27CF" w:rsidRPr="00294A05" w:rsidRDefault="002C27CF" w:rsidP="002C27CF">
            <w:pPr>
              <w:jc w:val="center"/>
              <w:rPr>
                <w:rFonts w:ascii="Arial" w:hAnsi="Arial" w:cs="Arial"/>
                <w:b/>
                <w:bCs/>
                <w:sz w:val="20"/>
                <w:szCs w:val="20"/>
              </w:rPr>
            </w:pPr>
            <w:r w:rsidRPr="00294A05">
              <w:rPr>
                <w:rFonts w:ascii="Arial" w:hAnsi="Arial" w:cs="Arial"/>
                <w:b/>
                <w:bCs/>
                <w:sz w:val="20"/>
                <w:szCs w:val="20"/>
              </w:rPr>
              <w:t> </w:t>
            </w:r>
          </w:p>
        </w:tc>
        <w:tc>
          <w:tcPr>
            <w:tcW w:w="6450" w:type="dxa"/>
            <w:gridSpan w:val="11"/>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b/>
                <w:bCs/>
                <w:sz w:val="20"/>
                <w:szCs w:val="20"/>
              </w:rPr>
            </w:pPr>
            <w:r w:rsidRPr="00294A05">
              <w:rPr>
                <w:rFonts w:ascii="Arial" w:hAnsi="Arial" w:cs="Arial"/>
                <w:b/>
                <w:bCs/>
                <w:sz w:val="20"/>
                <w:szCs w:val="20"/>
              </w:rPr>
              <w:t>Администрация муниципального образования "Укыр"</w:t>
            </w:r>
          </w:p>
        </w:tc>
      </w:tr>
      <w:tr w:rsidR="002C27CF" w:rsidRPr="00294A05" w:rsidTr="002C27CF">
        <w:trPr>
          <w:gridBefore w:val="1"/>
          <w:gridAfter w:val="5"/>
          <w:wBefore w:w="425" w:type="dxa"/>
          <w:wAfter w:w="4536" w:type="dxa"/>
          <w:trHeight w:val="112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ind w:left="-250" w:hanging="141"/>
              <w:jc w:val="center"/>
              <w:rPr>
                <w:rFonts w:ascii="Arial" w:hAnsi="Arial" w:cs="Arial"/>
                <w:sz w:val="20"/>
                <w:szCs w:val="20"/>
              </w:rPr>
            </w:pPr>
            <w:r w:rsidRPr="00294A05">
              <w:rPr>
                <w:rFonts w:ascii="Arial" w:hAnsi="Arial" w:cs="Arial"/>
                <w:sz w:val="20"/>
                <w:szCs w:val="20"/>
              </w:rPr>
              <w:t>1  11  05025  10  0000  120</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rPr>
                <w:rFonts w:ascii="Arial" w:hAnsi="Arial" w:cs="Arial"/>
                <w:sz w:val="20"/>
                <w:szCs w:val="20"/>
              </w:rPr>
            </w:pPr>
            <w:r w:rsidRPr="00294A05">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2C27CF" w:rsidRPr="00294A05" w:rsidTr="002C27CF">
        <w:trPr>
          <w:gridBefore w:val="1"/>
          <w:gridAfter w:val="5"/>
          <w:wBefore w:w="425" w:type="dxa"/>
          <w:wAfter w:w="4536" w:type="dxa"/>
          <w:trHeight w:val="112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1   11  05035  10  0000 120</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rPr>
                <w:rFonts w:ascii="Arial" w:hAnsi="Arial" w:cs="Arial"/>
                <w:sz w:val="20"/>
                <w:szCs w:val="20"/>
              </w:rPr>
            </w:pPr>
            <w:r w:rsidRPr="00294A05">
              <w:rPr>
                <w:rFonts w:ascii="Arial"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C27CF" w:rsidRPr="00294A05" w:rsidTr="002C27CF">
        <w:trPr>
          <w:gridBefore w:val="1"/>
          <w:gridAfter w:val="5"/>
          <w:wBefore w:w="425" w:type="dxa"/>
          <w:wAfter w:w="4536" w:type="dxa"/>
          <w:trHeight w:val="69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1  17  01050  10  0000  180</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rPr>
                <w:rFonts w:ascii="Arial" w:hAnsi="Arial" w:cs="Arial"/>
                <w:sz w:val="20"/>
                <w:szCs w:val="20"/>
              </w:rPr>
            </w:pPr>
            <w:r w:rsidRPr="00294A05">
              <w:rPr>
                <w:rFonts w:ascii="Arial" w:hAnsi="Arial" w:cs="Arial"/>
                <w:sz w:val="20"/>
                <w:szCs w:val="20"/>
              </w:rPr>
              <w:t>Невыясненные поступления, зачисляемые в бюджеты сельских поселений</w:t>
            </w:r>
          </w:p>
        </w:tc>
      </w:tr>
      <w:tr w:rsidR="002C27CF" w:rsidRPr="00294A05" w:rsidTr="002C27CF">
        <w:trPr>
          <w:gridBefore w:val="1"/>
          <w:gridAfter w:val="5"/>
          <w:wBefore w:w="425" w:type="dxa"/>
          <w:wAfter w:w="4536" w:type="dxa"/>
          <w:trHeight w:val="49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1  17  05050  10  0000  180</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rPr>
                <w:rFonts w:ascii="Arial" w:hAnsi="Arial" w:cs="Arial"/>
                <w:sz w:val="20"/>
                <w:szCs w:val="20"/>
              </w:rPr>
            </w:pPr>
            <w:r w:rsidRPr="00294A05">
              <w:rPr>
                <w:rFonts w:ascii="Arial" w:hAnsi="Arial" w:cs="Arial"/>
                <w:sz w:val="20"/>
                <w:szCs w:val="20"/>
              </w:rPr>
              <w:t>Прочие неналоговые доходы бюджетов сельских поселений</w:t>
            </w:r>
          </w:p>
        </w:tc>
      </w:tr>
      <w:tr w:rsidR="002C27CF" w:rsidRPr="00294A05" w:rsidTr="002C27CF">
        <w:trPr>
          <w:gridBefore w:val="1"/>
          <w:gridAfter w:val="5"/>
          <w:wBefore w:w="425" w:type="dxa"/>
          <w:wAfter w:w="4536" w:type="dxa"/>
          <w:trHeight w:val="11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1  08  04020  01  1000  110</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rPr>
                <w:rFonts w:ascii="Arial" w:hAnsi="Arial" w:cs="Arial"/>
                <w:sz w:val="20"/>
                <w:szCs w:val="20"/>
              </w:rPr>
            </w:pPr>
            <w:r w:rsidRPr="00294A05">
              <w:rPr>
                <w:rFonts w:ascii="Arial" w:hAnsi="Arial" w:cs="Arial"/>
                <w:sz w:val="20"/>
                <w:szCs w:val="20"/>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C27CF" w:rsidRPr="00294A05" w:rsidTr="002C27CF">
        <w:trPr>
          <w:gridBefore w:val="1"/>
          <w:gridAfter w:val="5"/>
          <w:wBefore w:w="425" w:type="dxa"/>
          <w:wAfter w:w="4536" w:type="dxa"/>
          <w:trHeight w:val="115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1  08  04020  01  4000  110</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rPr>
                <w:rFonts w:ascii="Arial" w:hAnsi="Arial" w:cs="Arial"/>
                <w:sz w:val="20"/>
                <w:szCs w:val="20"/>
              </w:rPr>
            </w:pPr>
            <w:r w:rsidRPr="00294A05">
              <w:rPr>
                <w:rFonts w:ascii="Arial" w:hAnsi="Arial" w:cs="Arial"/>
                <w:sz w:val="20"/>
                <w:szCs w:val="20"/>
              </w:rPr>
              <w:t>Доходы от государственной пошлины за совершение</w:t>
            </w:r>
            <w:r w:rsidRPr="00294A05">
              <w:rPr>
                <w:rFonts w:ascii="Arial" w:hAnsi="Arial" w:cs="Arial"/>
                <w:sz w:val="20"/>
                <w:szCs w:val="20"/>
              </w:rPr>
              <w:br/>
              <w:t>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(прочие поступления)</w:t>
            </w:r>
          </w:p>
        </w:tc>
      </w:tr>
      <w:tr w:rsidR="002C27CF" w:rsidRPr="00294A05" w:rsidTr="002C27CF">
        <w:trPr>
          <w:gridBefore w:val="1"/>
          <w:gridAfter w:val="5"/>
          <w:wBefore w:w="425" w:type="dxa"/>
          <w:wAfter w:w="4536" w:type="dxa"/>
          <w:trHeight w:val="91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1  14  06025  10  0000  430</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rPr>
                <w:rFonts w:ascii="Arial" w:hAnsi="Arial" w:cs="Arial"/>
                <w:sz w:val="20"/>
                <w:szCs w:val="20"/>
              </w:rPr>
            </w:pPr>
            <w:r w:rsidRPr="00294A05">
              <w:rPr>
                <w:rFonts w:ascii="Arial" w:hAnsi="Arial" w:cs="Arial"/>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C27CF" w:rsidRPr="00294A05" w:rsidTr="002C27CF">
        <w:trPr>
          <w:gridBefore w:val="1"/>
          <w:gridAfter w:val="5"/>
          <w:wBefore w:w="425" w:type="dxa"/>
          <w:wAfter w:w="4536" w:type="dxa"/>
          <w:trHeight w:val="17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1  14  02053 10  0000  410</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rPr>
                <w:rFonts w:ascii="Arial" w:hAnsi="Arial" w:cs="Arial"/>
                <w:sz w:val="20"/>
                <w:szCs w:val="20"/>
              </w:rPr>
            </w:pPr>
            <w:r w:rsidRPr="00294A05">
              <w:rPr>
                <w:rFonts w:ascii="Arial" w:hAnsi="Arial" w:cs="Arial"/>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C27CF" w:rsidRPr="00294A05" w:rsidTr="002C27CF">
        <w:trPr>
          <w:gridBefore w:val="1"/>
          <w:gridAfter w:val="5"/>
          <w:wBefore w:w="425" w:type="dxa"/>
          <w:wAfter w:w="4536" w:type="dxa"/>
          <w:trHeight w:val="207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1  16  10123 01 0101 140</w:t>
            </w:r>
          </w:p>
        </w:tc>
        <w:tc>
          <w:tcPr>
            <w:tcW w:w="6450" w:type="dxa"/>
            <w:gridSpan w:val="11"/>
            <w:tcBorders>
              <w:top w:val="nil"/>
              <w:left w:val="nil"/>
              <w:bottom w:val="single" w:sz="4" w:space="0" w:color="auto"/>
              <w:right w:val="single" w:sz="4" w:space="0" w:color="auto"/>
            </w:tcBorders>
            <w:shd w:val="clear" w:color="auto" w:fill="auto"/>
            <w:vAlign w:val="bottom"/>
            <w:hideMark/>
          </w:tcPr>
          <w:p w:rsidR="002C27CF" w:rsidRPr="00294A05" w:rsidRDefault="002C27CF" w:rsidP="002C27CF">
            <w:pPr>
              <w:rPr>
                <w:rFonts w:ascii="Arial" w:hAnsi="Arial" w:cs="Arial"/>
                <w:color w:val="333333"/>
                <w:sz w:val="20"/>
                <w:szCs w:val="20"/>
              </w:rPr>
            </w:pPr>
            <w:r w:rsidRPr="00294A05">
              <w:rPr>
                <w:rFonts w:ascii="Arial" w:hAnsi="Arial" w:cs="Arial"/>
                <w:color w:val="333333"/>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C27CF" w:rsidRPr="00294A05" w:rsidTr="002C27CF">
        <w:trPr>
          <w:gridBefore w:val="1"/>
          <w:gridAfter w:val="5"/>
          <w:wBefore w:w="425" w:type="dxa"/>
          <w:wAfter w:w="4536" w:type="dxa"/>
          <w:trHeight w:val="157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1  16  10123 01 0102 140</w:t>
            </w:r>
          </w:p>
        </w:tc>
        <w:tc>
          <w:tcPr>
            <w:tcW w:w="6450" w:type="dxa"/>
            <w:gridSpan w:val="11"/>
            <w:tcBorders>
              <w:top w:val="nil"/>
              <w:left w:val="nil"/>
              <w:bottom w:val="single" w:sz="4" w:space="0" w:color="auto"/>
              <w:right w:val="single" w:sz="4" w:space="0" w:color="auto"/>
            </w:tcBorders>
            <w:shd w:val="clear" w:color="auto" w:fill="auto"/>
            <w:vAlign w:val="bottom"/>
            <w:hideMark/>
          </w:tcPr>
          <w:p w:rsidR="002C27CF" w:rsidRPr="00294A05" w:rsidRDefault="002C27CF" w:rsidP="002C27CF">
            <w:pPr>
              <w:rPr>
                <w:rFonts w:ascii="Arial" w:hAnsi="Arial" w:cs="Arial"/>
                <w:color w:val="333333"/>
                <w:sz w:val="20"/>
                <w:szCs w:val="20"/>
              </w:rPr>
            </w:pPr>
            <w:r w:rsidRPr="00294A05">
              <w:rPr>
                <w:rFonts w:ascii="Arial" w:hAnsi="Arial" w:cs="Arial"/>
                <w:color w:val="333333"/>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2C27CF" w:rsidRPr="00294A05" w:rsidTr="002C27CF">
        <w:trPr>
          <w:gridBefore w:val="1"/>
          <w:gridAfter w:val="5"/>
          <w:wBefore w:w="425" w:type="dxa"/>
          <w:wAfter w:w="4536" w:type="dxa"/>
          <w:trHeight w:val="8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b/>
                <w:bCs/>
                <w:sz w:val="20"/>
                <w:szCs w:val="20"/>
              </w:rPr>
            </w:pPr>
            <w:r w:rsidRPr="00294A05">
              <w:rPr>
                <w:rFonts w:ascii="Arial" w:hAnsi="Arial" w:cs="Arial"/>
                <w:b/>
                <w:bCs/>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b/>
                <w:bCs/>
                <w:sz w:val="20"/>
                <w:szCs w:val="20"/>
              </w:rPr>
            </w:pPr>
            <w:r w:rsidRPr="00294A05">
              <w:rPr>
                <w:rFonts w:ascii="Arial" w:hAnsi="Arial" w:cs="Arial"/>
                <w:b/>
                <w:bCs/>
                <w:sz w:val="20"/>
                <w:szCs w:val="20"/>
              </w:rPr>
              <w:t> </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jc w:val="center"/>
              <w:rPr>
                <w:rFonts w:ascii="Arial" w:hAnsi="Arial" w:cs="Arial"/>
                <w:b/>
                <w:bCs/>
                <w:sz w:val="20"/>
                <w:szCs w:val="20"/>
              </w:rPr>
            </w:pPr>
            <w:r w:rsidRPr="00294A05">
              <w:rPr>
                <w:rFonts w:ascii="Arial" w:hAnsi="Arial" w:cs="Arial"/>
                <w:b/>
                <w:bCs/>
                <w:sz w:val="20"/>
                <w:szCs w:val="20"/>
              </w:rPr>
              <w:t>Финансовый отдел администрации муниципального образования "Укыр"</w:t>
            </w:r>
          </w:p>
        </w:tc>
      </w:tr>
      <w:tr w:rsidR="002C27CF" w:rsidRPr="00294A05" w:rsidTr="002C27CF">
        <w:trPr>
          <w:gridBefore w:val="1"/>
          <w:gridAfter w:val="5"/>
          <w:wBefore w:w="425" w:type="dxa"/>
          <w:wAfter w:w="4536" w:type="dxa"/>
          <w:trHeight w:val="70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1  17  01050  10  0000  180</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rPr>
                <w:rFonts w:ascii="Arial" w:hAnsi="Arial" w:cs="Arial"/>
                <w:sz w:val="20"/>
                <w:szCs w:val="20"/>
              </w:rPr>
            </w:pPr>
            <w:r w:rsidRPr="00294A05">
              <w:rPr>
                <w:rFonts w:ascii="Arial" w:hAnsi="Arial" w:cs="Arial"/>
                <w:sz w:val="20"/>
                <w:szCs w:val="20"/>
              </w:rPr>
              <w:t>Невыясненные поступления, зачисляемые в бюджеты сельских поселений</w:t>
            </w:r>
          </w:p>
        </w:tc>
      </w:tr>
      <w:tr w:rsidR="002C27CF" w:rsidRPr="00294A05" w:rsidTr="002C27CF">
        <w:trPr>
          <w:gridBefore w:val="1"/>
          <w:gridAfter w:val="5"/>
          <w:wBefore w:w="425" w:type="dxa"/>
          <w:wAfter w:w="4536" w:type="dxa"/>
          <w:trHeight w:val="100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2  02  15001 10  0000  150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rPr>
                <w:rFonts w:ascii="Arial" w:hAnsi="Arial" w:cs="Arial"/>
                <w:sz w:val="20"/>
                <w:szCs w:val="20"/>
              </w:rPr>
            </w:pPr>
            <w:r w:rsidRPr="00294A05">
              <w:rPr>
                <w:rFonts w:ascii="Arial" w:hAnsi="Arial" w:cs="Arial"/>
                <w:sz w:val="20"/>
                <w:szCs w:val="20"/>
              </w:rPr>
              <w:t>Дотации бюджетам сельских поселений на выравнивание уровня бюджетной обеспеченности из бюджета субъекта Российской Федерации</w:t>
            </w:r>
          </w:p>
        </w:tc>
      </w:tr>
      <w:tr w:rsidR="002C27CF" w:rsidRPr="00294A05" w:rsidTr="002C27CF">
        <w:trPr>
          <w:gridBefore w:val="1"/>
          <w:gridAfter w:val="5"/>
          <w:wBefore w:w="425" w:type="dxa"/>
          <w:wAfter w:w="4536" w:type="dxa"/>
          <w:trHeight w:val="85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2  02  15002 10  0000  150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rPr>
                <w:rFonts w:ascii="Arial" w:hAnsi="Arial" w:cs="Arial"/>
                <w:sz w:val="20"/>
                <w:szCs w:val="20"/>
              </w:rPr>
            </w:pPr>
            <w:r w:rsidRPr="00294A05">
              <w:rPr>
                <w:rFonts w:ascii="Arial" w:hAnsi="Arial" w:cs="Arial"/>
                <w:sz w:val="20"/>
                <w:szCs w:val="20"/>
              </w:rPr>
              <w:t>Дотации бюджетам сельских поселений на поддержку мер по обеспечению сбалансированности бюджетов</w:t>
            </w:r>
          </w:p>
        </w:tc>
      </w:tr>
      <w:tr w:rsidR="002C27CF" w:rsidRPr="00294A05" w:rsidTr="002C27CF">
        <w:trPr>
          <w:gridBefore w:val="1"/>
          <w:gridAfter w:val="5"/>
          <w:wBefore w:w="425" w:type="dxa"/>
          <w:wAfter w:w="4536" w:type="dxa"/>
          <w:trHeight w:val="85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2  02  16001 10  0000  150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rPr>
                <w:rFonts w:ascii="Arial" w:hAnsi="Arial" w:cs="Arial"/>
                <w:sz w:val="20"/>
                <w:szCs w:val="20"/>
              </w:rPr>
            </w:pPr>
            <w:r w:rsidRPr="00294A05">
              <w:rPr>
                <w:rFonts w:ascii="Arial" w:hAnsi="Arial" w:cs="Arial"/>
                <w:sz w:val="20"/>
                <w:szCs w:val="20"/>
              </w:rPr>
              <w:t>Дотации бюджетам сельских поселений на выравнивание уровня бюджетной обеспеченности из бюджетов муниципальных районов</w:t>
            </w:r>
          </w:p>
        </w:tc>
      </w:tr>
      <w:tr w:rsidR="002C27CF" w:rsidRPr="00294A05" w:rsidTr="002C27CF">
        <w:trPr>
          <w:gridBefore w:val="1"/>
          <w:gridAfter w:val="5"/>
          <w:wBefore w:w="425" w:type="dxa"/>
          <w:wAfter w:w="4536" w:type="dxa"/>
          <w:trHeight w:val="8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2  02  19999  10  0000  150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rPr>
                <w:rFonts w:ascii="Arial" w:hAnsi="Arial" w:cs="Arial"/>
                <w:sz w:val="20"/>
                <w:szCs w:val="20"/>
              </w:rPr>
            </w:pPr>
            <w:r w:rsidRPr="00294A05">
              <w:rPr>
                <w:rFonts w:ascii="Arial" w:hAnsi="Arial" w:cs="Arial"/>
                <w:sz w:val="20"/>
                <w:szCs w:val="20"/>
              </w:rPr>
              <w:t>Прочие дотации бюджетам сельских поселений поселений</w:t>
            </w:r>
          </w:p>
        </w:tc>
      </w:tr>
      <w:tr w:rsidR="002C27CF" w:rsidRPr="00294A05" w:rsidTr="002C27CF">
        <w:trPr>
          <w:gridBefore w:val="1"/>
          <w:gridAfter w:val="5"/>
          <w:wBefore w:w="425" w:type="dxa"/>
          <w:wAfter w:w="4536" w:type="dxa"/>
          <w:trHeight w:val="66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2  02  29999 10  0000  150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rPr>
                <w:rFonts w:ascii="Arial" w:hAnsi="Arial" w:cs="Arial"/>
                <w:sz w:val="20"/>
                <w:szCs w:val="20"/>
              </w:rPr>
            </w:pPr>
            <w:r w:rsidRPr="00294A05">
              <w:rPr>
                <w:rFonts w:ascii="Arial" w:hAnsi="Arial" w:cs="Arial"/>
                <w:sz w:val="20"/>
                <w:szCs w:val="20"/>
              </w:rPr>
              <w:t>Прочие субсидии бюджетам сельских  поселений</w:t>
            </w:r>
          </w:p>
        </w:tc>
      </w:tr>
      <w:tr w:rsidR="002C27CF" w:rsidRPr="00294A05" w:rsidTr="002C27CF">
        <w:trPr>
          <w:gridBefore w:val="1"/>
          <w:gridAfter w:val="5"/>
          <w:wBefore w:w="425" w:type="dxa"/>
          <w:wAfter w:w="4536" w:type="dxa"/>
          <w:trHeight w:val="75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2  02  35118  10  0000  150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rPr>
                <w:rFonts w:ascii="Arial" w:hAnsi="Arial" w:cs="Arial"/>
                <w:sz w:val="20"/>
                <w:szCs w:val="20"/>
              </w:rPr>
            </w:pPr>
            <w:r w:rsidRPr="00294A05">
              <w:rPr>
                <w:rFonts w:ascii="Arial" w:hAnsi="Arial" w:cs="Arial"/>
                <w:sz w:val="20"/>
                <w:szCs w:val="20"/>
              </w:rPr>
              <w:t>Cубвенции на осуществление полномочий по первичному во</w:t>
            </w:r>
            <w:r>
              <w:rPr>
                <w:rFonts w:ascii="Arial" w:hAnsi="Arial" w:cs="Arial"/>
                <w:sz w:val="20"/>
                <w:szCs w:val="20"/>
              </w:rPr>
              <w:t>и</w:t>
            </w:r>
            <w:r w:rsidRPr="00294A05">
              <w:rPr>
                <w:rFonts w:ascii="Arial" w:hAnsi="Arial" w:cs="Arial"/>
                <w:sz w:val="20"/>
                <w:szCs w:val="20"/>
              </w:rPr>
              <w:t>нскому учету на территориях, где отсутствуют военные комиссариаты</w:t>
            </w:r>
          </w:p>
        </w:tc>
      </w:tr>
      <w:tr w:rsidR="002C27CF" w:rsidRPr="00294A05" w:rsidTr="002C27CF">
        <w:trPr>
          <w:gridBefore w:val="1"/>
          <w:gridAfter w:val="5"/>
          <w:wBefore w:w="425" w:type="dxa"/>
          <w:wAfter w:w="4536" w:type="dxa"/>
          <w:trHeight w:val="88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2  02  30024  10  0000  150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rPr>
                <w:rFonts w:ascii="Arial" w:hAnsi="Arial" w:cs="Arial"/>
                <w:sz w:val="20"/>
                <w:szCs w:val="20"/>
              </w:rPr>
            </w:pPr>
            <w:r w:rsidRPr="00294A05">
              <w:rPr>
                <w:rFonts w:ascii="Arial" w:hAnsi="Arial" w:cs="Arial"/>
                <w:sz w:val="20"/>
                <w:szCs w:val="20"/>
              </w:rPr>
              <w:t>Cубвенции бюджетам сельских поселений на выполнение передаваемых полномочий субъектов РФ</w:t>
            </w:r>
          </w:p>
        </w:tc>
      </w:tr>
      <w:tr w:rsidR="002C27CF" w:rsidRPr="00294A05" w:rsidTr="002C27CF">
        <w:trPr>
          <w:gridBefore w:val="1"/>
          <w:gridAfter w:val="5"/>
          <w:wBefore w:w="425" w:type="dxa"/>
          <w:wAfter w:w="4536" w:type="dxa"/>
          <w:trHeight w:val="78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2  02  49999  10  0000  150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rPr>
                <w:rFonts w:ascii="Arial" w:hAnsi="Arial" w:cs="Arial"/>
                <w:sz w:val="20"/>
                <w:szCs w:val="20"/>
              </w:rPr>
            </w:pPr>
            <w:r w:rsidRPr="00294A05">
              <w:rPr>
                <w:rFonts w:ascii="Arial" w:hAnsi="Arial" w:cs="Arial"/>
                <w:sz w:val="20"/>
                <w:szCs w:val="20"/>
              </w:rPr>
              <w:t xml:space="preserve"> Прочие межбюджетные трансферты, передаваемые бюджетам сельских  поселений</w:t>
            </w:r>
          </w:p>
        </w:tc>
      </w:tr>
      <w:tr w:rsidR="002C27CF" w:rsidRPr="00294A05" w:rsidTr="002C27CF">
        <w:trPr>
          <w:gridBefore w:val="1"/>
          <w:gridAfter w:val="5"/>
          <w:wBefore w:w="425" w:type="dxa"/>
          <w:wAfter w:w="4536" w:type="dxa"/>
          <w:trHeight w:val="142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 xml:space="preserve"> 2  08  05000  10  0000  150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rPr>
                <w:rFonts w:ascii="Arial" w:hAnsi="Arial" w:cs="Arial"/>
                <w:sz w:val="20"/>
                <w:szCs w:val="20"/>
              </w:rPr>
            </w:pPr>
            <w:r w:rsidRPr="00294A05">
              <w:rPr>
                <w:rFonts w:ascii="Arial" w:hAnsi="Arial" w:cs="Arial"/>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C27CF" w:rsidRPr="00294A05" w:rsidTr="002C27CF">
        <w:trPr>
          <w:gridBefore w:val="1"/>
          <w:gridAfter w:val="5"/>
          <w:wBefore w:w="425" w:type="dxa"/>
          <w:wAfter w:w="4536" w:type="dxa"/>
          <w:trHeight w:val="90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2C27CF" w:rsidRPr="00294A05" w:rsidRDefault="002C27CF" w:rsidP="002C27CF">
            <w:pPr>
              <w:jc w:val="center"/>
              <w:rPr>
                <w:rFonts w:ascii="Arial" w:hAnsi="Arial" w:cs="Arial"/>
                <w:sz w:val="20"/>
                <w:szCs w:val="20"/>
              </w:rPr>
            </w:pPr>
            <w:r w:rsidRPr="00294A05">
              <w:rPr>
                <w:rFonts w:ascii="Arial" w:hAnsi="Arial" w:cs="Arial"/>
                <w:sz w:val="20"/>
                <w:szCs w:val="20"/>
              </w:rPr>
              <w:t xml:space="preserve"> 2  19 60010  10  0000  150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2C27CF" w:rsidRPr="00294A05" w:rsidRDefault="002C27CF" w:rsidP="002C27CF">
            <w:pPr>
              <w:rPr>
                <w:rFonts w:ascii="Arial" w:hAnsi="Arial" w:cs="Arial"/>
                <w:sz w:val="20"/>
                <w:szCs w:val="20"/>
              </w:rPr>
            </w:pPr>
            <w:r w:rsidRPr="00294A05">
              <w:rPr>
                <w:rFonts w:ascii="Arial" w:hAnsi="Arial" w:cs="Arial"/>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2C27CF" w:rsidRDefault="002C27CF" w:rsidP="002C27CF">
      <w:pPr>
        <w:jc w:val="right"/>
        <w:rPr>
          <w:rFonts w:ascii="Arial" w:hAnsi="Arial" w:cs="Arial"/>
          <w:sz w:val="20"/>
          <w:szCs w:val="20"/>
        </w:rPr>
      </w:pPr>
    </w:p>
    <w:p w:rsidR="002C27CF" w:rsidRPr="002C27CF" w:rsidRDefault="002C27CF" w:rsidP="002C27CF">
      <w:pPr>
        <w:jc w:val="right"/>
        <w:rPr>
          <w:rFonts w:ascii="Arial" w:hAnsi="Arial" w:cs="Arial"/>
          <w:sz w:val="20"/>
          <w:szCs w:val="20"/>
          <w:lang w:val="en-US"/>
        </w:rPr>
      </w:pPr>
    </w:p>
    <w:p w:rsidR="002C27CF" w:rsidRPr="00F3341F" w:rsidRDefault="002C27CF" w:rsidP="002C27CF">
      <w:pPr>
        <w:jc w:val="right"/>
        <w:rPr>
          <w:rFonts w:ascii="Arial" w:hAnsi="Arial" w:cs="Arial"/>
          <w:sz w:val="20"/>
          <w:szCs w:val="20"/>
        </w:rPr>
      </w:pPr>
      <w:r w:rsidRPr="00F3341F">
        <w:rPr>
          <w:rFonts w:ascii="Arial" w:hAnsi="Arial" w:cs="Arial"/>
          <w:sz w:val="20"/>
          <w:szCs w:val="20"/>
        </w:rPr>
        <w:t>Приложение № 6 к решению Думы</w:t>
      </w:r>
    </w:p>
    <w:p w:rsidR="002C27CF" w:rsidRPr="00F3341F" w:rsidRDefault="002C27CF" w:rsidP="002C27CF">
      <w:pPr>
        <w:rPr>
          <w:rFonts w:ascii="Arial" w:hAnsi="Arial" w:cs="Arial"/>
          <w:sz w:val="20"/>
          <w:szCs w:val="20"/>
        </w:rPr>
      </w:pPr>
      <w:r w:rsidRPr="00F3341F">
        <w:rPr>
          <w:rFonts w:ascii="Arial" w:hAnsi="Arial" w:cs="Arial"/>
          <w:sz w:val="20"/>
          <w:szCs w:val="20"/>
        </w:rPr>
        <w:t xml:space="preserve">                                       </w:t>
      </w:r>
      <w:r>
        <w:rPr>
          <w:rFonts w:ascii="Arial" w:hAnsi="Arial" w:cs="Arial"/>
          <w:sz w:val="20"/>
          <w:szCs w:val="20"/>
        </w:rPr>
        <w:t xml:space="preserve">                                                                 </w:t>
      </w:r>
      <w:r w:rsidRPr="00F3341F">
        <w:rPr>
          <w:rFonts w:ascii="Arial" w:hAnsi="Arial" w:cs="Arial"/>
          <w:sz w:val="20"/>
          <w:szCs w:val="20"/>
        </w:rPr>
        <w:t>О бюджете  МО «Укыр» на 20</w:t>
      </w:r>
      <w:r>
        <w:rPr>
          <w:rFonts w:ascii="Arial" w:hAnsi="Arial" w:cs="Arial"/>
          <w:sz w:val="20"/>
          <w:szCs w:val="20"/>
        </w:rPr>
        <w:t>2</w:t>
      </w:r>
      <w:r w:rsidRPr="004E6E3E">
        <w:rPr>
          <w:rFonts w:ascii="Arial" w:hAnsi="Arial" w:cs="Arial"/>
          <w:sz w:val="20"/>
          <w:szCs w:val="20"/>
        </w:rPr>
        <w:t>1</w:t>
      </w:r>
      <w:r>
        <w:rPr>
          <w:rFonts w:ascii="Arial" w:hAnsi="Arial" w:cs="Arial"/>
          <w:sz w:val="20"/>
          <w:szCs w:val="20"/>
        </w:rPr>
        <w:t xml:space="preserve"> </w:t>
      </w:r>
      <w:r w:rsidRPr="00F3341F">
        <w:rPr>
          <w:rFonts w:ascii="Arial" w:hAnsi="Arial" w:cs="Arial"/>
          <w:sz w:val="20"/>
          <w:szCs w:val="20"/>
        </w:rPr>
        <w:t xml:space="preserve">год </w:t>
      </w:r>
    </w:p>
    <w:p w:rsidR="002C27CF" w:rsidRPr="00F3341F" w:rsidRDefault="002C27CF" w:rsidP="002C27CF">
      <w:pPr>
        <w:pStyle w:val="af0"/>
        <w:tabs>
          <w:tab w:val="clear" w:pos="4677"/>
          <w:tab w:val="clear" w:pos="9355"/>
        </w:tabs>
        <w:jc w:val="right"/>
        <w:rPr>
          <w:rFonts w:ascii="Arial" w:hAnsi="Arial" w:cs="Arial"/>
          <w:sz w:val="20"/>
          <w:szCs w:val="20"/>
          <w:u w:val="single"/>
        </w:rPr>
      </w:pPr>
      <w:r w:rsidRPr="00F3341F">
        <w:rPr>
          <w:rFonts w:ascii="Arial" w:hAnsi="Arial" w:cs="Arial"/>
          <w:sz w:val="20"/>
          <w:szCs w:val="20"/>
        </w:rPr>
        <w:t xml:space="preserve">                    и на плановый период 202</w:t>
      </w:r>
      <w:r w:rsidRPr="004E6E3E">
        <w:rPr>
          <w:rFonts w:ascii="Arial" w:hAnsi="Arial" w:cs="Arial"/>
          <w:sz w:val="20"/>
          <w:szCs w:val="20"/>
        </w:rPr>
        <w:t>2</w:t>
      </w:r>
      <w:r w:rsidRPr="00F3341F">
        <w:rPr>
          <w:rFonts w:ascii="Arial" w:hAnsi="Arial" w:cs="Arial"/>
          <w:sz w:val="20"/>
          <w:szCs w:val="20"/>
        </w:rPr>
        <w:t>-202</w:t>
      </w:r>
      <w:r w:rsidRPr="004E6E3E">
        <w:rPr>
          <w:rFonts w:ascii="Arial" w:hAnsi="Arial" w:cs="Arial"/>
          <w:sz w:val="20"/>
          <w:szCs w:val="20"/>
        </w:rPr>
        <w:t>3</w:t>
      </w:r>
      <w:r w:rsidRPr="00F3341F">
        <w:rPr>
          <w:rFonts w:ascii="Arial" w:hAnsi="Arial" w:cs="Arial"/>
          <w:sz w:val="20"/>
          <w:szCs w:val="20"/>
        </w:rPr>
        <w:t xml:space="preserve"> годов»</w:t>
      </w:r>
    </w:p>
    <w:p w:rsidR="002C27CF" w:rsidRPr="00F3341F" w:rsidRDefault="002C27CF" w:rsidP="002C27CF">
      <w:pPr>
        <w:pStyle w:val="af0"/>
        <w:tabs>
          <w:tab w:val="clear" w:pos="4677"/>
          <w:tab w:val="clear" w:pos="9355"/>
        </w:tabs>
        <w:jc w:val="center"/>
        <w:rPr>
          <w:rFonts w:ascii="Arial" w:hAnsi="Arial" w:cs="Arial"/>
          <w:sz w:val="20"/>
          <w:szCs w:val="20"/>
        </w:rPr>
      </w:pPr>
      <w:r>
        <w:rPr>
          <w:rFonts w:ascii="Arial" w:hAnsi="Arial" w:cs="Arial"/>
          <w:sz w:val="20"/>
          <w:szCs w:val="20"/>
        </w:rPr>
        <w:t xml:space="preserve">                                                              </w:t>
      </w:r>
    </w:p>
    <w:p w:rsidR="002C27CF" w:rsidRPr="00F3341F" w:rsidRDefault="002C27CF" w:rsidP="002C27CF">
      <w:pPr>
        <w:pStyle w:val="ConsNormal"/>
        <w:spacing w:line="240" w:lineRule="exact"/>
        <w:ind w:left="3240" w:firstLine="0"/>
      </w:pPr>
    </w:p>
    <w:p w:rsidR="002C27CF" w:rsidRPr="00F3341F" w:rsidRDefault="002C27CF" w:rsidP="002C27CF">
      <w:pPr>
        <w:pStyle w:val="22"/>
        <w:spacing w:line="240" w:lineRule="exact"/>
        <w:jc w:val="center"/>
        <w:rPr>
          <w:rFonts w:ascii="Arial" w:hAnsi="Arial" w:cs="Arial"/>
          <w:sz w:val="20"/>
          <w:szCs w:val="20"/>
          <w:lang w:val="ru-RU"/>
        </w:rPr>
      </w:pPr>
      <w:r w:rsidRPr="00F3341F">
        <w:rPr>
          <w:rFonts w:ascii="Arial" w:hAnsi="Arial" w:cs="Arial"/>
          <w:b/>
          <w:sz w:val="20"/>
          <w:szCs w:val="20"/>
          <w:lang w:val="ru-RU"/>
        </w:rPr>
        <w:t>Перечень главных администраторов источников финансирования дефицита бюджета муниципального образования «Укыр» на 20</w:t>
      </w:r>
      <w:r w:rsidRPr="004E6E3E">
        <w:rPr>
          <w:rFonts w:ascii="Arial" w:hAnsi="Arial" w:cs="Arial"/>
          <w:b/>
          <w:sz w:val="20"/>
          <w:szCs w:val="20"/>
          <w:lang w:val="ru-RU"/>
        </w:rPr>
        <w:t>21</w:t>
      </w:r>
      <w:r w:rsidRPr="00F3341F">
        <w:rPr>
          <w:rFonts w:ascii="Arial" w:hAnsi="Arial" w:cs="Arial"/>
          <w:b/>
          <w:sz w:val="20"/>
          <w:szCs w:val="20"/>
          <w:lang w:val="ru-RU"/>
        </w:rPr>
        <w:t xml:space="preserve"> год и на плановый период 202</w:t>
      </w:r>
      <w:r w:rsidRPr="004E6E3E">
        <w:rPr>
          <w:rFonts w:ascii="Arial" w:hAnsi="Arial" w:cs="Arial"/>
          <w:b/>
          <w:sz w:val="20"/>
          <w:szCs w:val="20"/>
          <w:lang w:val="ru-RU"/>
        </w:rPr>
        <w:t>2</w:t>
      </w:r>
      <w:r w:rsidRPr="00F3341F">
        <w:rPr>
          <w:rFonts w:ascii="Arial" w:hAnsi="Arial" w:cs="Arial"/>
          <w:b/>
          <w:sz w:val="20"/>
          <w:szCs w:val="20"/>
          <w:lang w:val="ru-RU"/>
        </w:rPr>
        <w:t>-202</w:t>
      </w:r>
      <w:r w:rsidRPr="004E6E3E">
        <w:rPr>
          <w:rFonts w:ascii="Arial" w:hAnsi="Arial" w:cs="Arial"/>
          <w:b/>
          <w:sz w:val="20"/>
          <w:szCs w:val="20"/>
          <w:lang w:val="ru-RU"/>
        </w:rPr>
        <w:t>3</w:t>
      </w:r>
      <w:r w:rsidRPr="00F3341F">
        <w:rPr>
          <w:rFonts w:ascii="Arial" w:hAnsi="Arial" w:cs="Arial"/>
          <w:b/>
          <w:sz w:val="20"/>
          <w:szCs w:val="20"/>
          <w:lang w:val="ru-RU"/>
        </w:rPr>
        <w:t xml:space="preserve"> годов»</w:t>
      </w:r>
    </w:p>
    <w:p w:rsidR="002C27CF" w:rsidRPr="00F3341F" w:rsidRDefault="002C27CF" w:rsidP="002C27CF">
      <w:pPr>
        <w:jc w:val="right"/>
        <w:rPr>
          <w:rFonts w:ascii="Arial" w:hAnsi="Arial" w:cs="Arial"/>
          <w:sz w:val="20"/>
          <w:szCs w:val="20"/>
        </w:rPr>
      </w:pPr>
    </w:p>
    <w:p w:rsidR="002C27CF" w:rsidRPr="00F3341F" w:rsidRDefault="002C27CF" w:rsidP="002C27CF">
      <w:pPr>
        <w:jc w:val="right"/>
        <w:rPr>
          <w:rFonts w:ascii="Arial" w:hAnsi="Arial" w:cs="Arial"/>
          <w:sz w:val="20"/>
          <w:szCs w:val="20"/>
        </w:rPr>
      </w:pPr>
    </w:p>
    <w:tbl>
      <w:tblPr>
        <w:tblW w:w="111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gridCol w:w="1027"/>
        <w:gridCol w:w="230"/>
        <w:gridCol w:w="1116"/>
        <w:gridCol w:w="1500"/>
        <w:gridCol w:w="488"/>
        <w:gridCol w:w="1387"/>
        <w:gridCol w:w="1448"/>
        <w:gridCol w:w="1276"/>
        <w:gridCol w:w="142"/>
        <w:gridCol w:w="1077"/>
        <w:gridCol w:w="30"/>
        <w:gridCol w:w="213"/>
        <w:gridCol w:w="95"/>
        <w:gridCol w:w="796"/>
      </w:tblGrid>
      <w:tr w:rsidR="002C27CF" w:rsidRPr="0069577C" w:rsidTr="005233BE">
        <w:trPr>
          <w:gridBefore w:val="1"/>
          <w:gridAfter w:val="1"/>
          <w:wBefore w:w="318" w:type="dxa"/>
          <w:wAfter w:w="796" w:type="dxa"/>
        </w:trPr>
        <w:tc>
          <w:tcPr>
            <w:tcW w:w="3873" w:type="dxa"/>
            <w:gridSpan w:val="4"/>
            <w:vAlign w:val="center"/>
          </w:tcPr>
          <w:p w:rsidR="002C27CF" w:rsidRPr="00F3341F" w:rsidRDefault="002C27CF" w:rsidP="002C27CF">
            <w:pPr>
              <w:pStyle w:val="af2"/>
              <w:jc w:val="center"/>
              <w:rPr>
                <w:rFonts w:ascii="Arial" w:hAnsi="Arial" w:cs="Arial"/>
                <w:b/>
                <w:sz w:val="20"/>
                <w:szCs w:val="20"/>
                <w:lang w:val="ru-RU"/>
              </w:rPr>
            </w:pPr>
            <w:r w:rsidRPr="00F3341F">
              <w:rPr>
                <w:rFonts w:ascii="Arial" w:hAnsi="Arial" w:cs="Arial"/>
                <w:b/>
                <w:sz w:val="20"/>
                <w:szCs w:val="20"/>
                <w:lang w:val="ru-RU"/>
              </w:rPr>
              <w:t>Код бюджетной классификации РФ</w:t>
            </w:r>
          </w:p>
        </w:tc>
        <w:tc>
          <w:tcPr>
            <w:tcW w:w="6156" w:type="dxa"/>
            <w:gridSpan w:val="9"/>
            <w:vMerge w:val="restart"/>
            <w:vAlign w:val="center"/>
          </w:tcPr>
          <w:p w:rsidR="002C27CF" w:rsidRPr="00F3341F" w:rsidRDefault="002C27CF" w:rsidP="002C27CF">
            <w:pPr>
              <w:pStyle w:val="af2"/>
              <w:jc w:val="center"/>
              <w:rPr>
                <w:rFonts w:ascii="Arial" w:hAnsi="Arial" w:cs="Arial"/>
                <w:b/>
                <w:sz w:val="20"/>
                <w:szCs w:val="20"/>
                <w:lang w:val="ru-RU"/>
              </w:rPr>
            </w:pPr>
            <w:r w:rsidRPr="00F3341F">
              <w:rPr>
                <w:rFonts w:ascii="Arial" w:hAnsi="Arial" w:cs="Arial"/>
                <w:b/>
                <w:sz w:val="20"/>
                <w:szCs w:val="20"/>
                <w:lang w:val="ru-RU"/>
              </w:rPr>
              <w:t>Наименование администратора источников финансирования дефицита бюджета</w:t>
            </w:r>
          </w:p>
        </w:tc>
      </w:tr>
      <w:tr w:rsidR="002C27CF" w:rsidRPr="00F3341F" w:rsidTr="005233BE">
        <w:trPr>
          <w:gridBefore w:val="1"/>
          <w:gridAfter w:val="1"/>
          <w:wBefore w:w="318" w:type="dxa"/>
          <w:wAfter w:w="796" w:type="dxa"/>
        </w:trPr>
        <w:tc>
          <w:tcPr>
            <w:tcW w:w="1257" w:type="dxa"/>
            <w:gridSpan w:val="2"/>
            <w:vAlign w:val="center"/>
          </w:tcPr>
          <w:p w:rsidR="002C27CF" w:rsidRPr="00F3341F" w:rsidRDefault="002C27CF" w:rsidP="002C27CF">
            <w:pPr>
              <w:pStyle w:val="af2"/>
              <w:jc w:val="center"/>
              <w:rPr>
                <w:rFonts w:ascii="Arial" w:hAnsi="Arial" w:cs="Arial"/>
                <w:b/>
                <w:sz w:val="20"/>
                <w:szCs w:val="20"/>
                <w:lang w:val="ru-RU"/>
              </w:rPr>
            </w:pPr>
            <w:r w:rsidRPr="00F3341F">
              <w:rPr>
                <w:rFonts w:ascii="Arial" w:hAnsi="Arial" w:cs="Arial"/>
                <w:b/>
                <w:sz w:val="20"/>
                <w:szCs w:val="20"/>
                <w:lang w:val="ru-RU"/>
              </w:rPr>
              <w:t>Администратора источников</w:t>
            </w:r>
          </w:p>
        </w:tc>
        <w:tc>
          <w:tcPr>
            <w:tcW w:w="2616" w:type="dxa"/>
            <w:gridSpan w:val="2"/>
            <w:vAlign w:val="center"/>
          </w:tcPr>
          <w:p w:rsidR="002C27CF" w:rsidRPr="00F3341F" w:rsidRDefault="002C27CF" w:rsidP="002C27CF">
            <w:pPr>
              <w:pStyle w:val="af2"/>
              <w:jc w:val="center"/>
              <w:rPr>
                <w:rFonts w:ascii="Arial" w:hAnsi="Arial" w:cs="Arial"/>
                <w:b/>
                <w:sz w:val="20"/>
                <w:szCs w:val="20"/>
                <w:lang w:val="ru-RU"/>
              </w:rPr>
            </w:pPr>
            <w:r w:rsidRPr="00F3341F">
              <w:rPr>
                <w:rFonts w:ascii="Arial" w:hAnsi="Arial" w:cs="Arial"/>
                <w:b/>
                <w:sz w:val="20"/>
                <w:szCs w:val="20"/>
                <w:lang w:val="ru-RU"/>
              </w:rPr>
              <w:t>Источников финансирования дефицита бюджета</w:t>
            </w:r>
          </w:p>
        </w:tc>
        <w:tc>
          <w:tcPr>
            <w:tcW w:w="6156" w:type="dxa"/>
            <w:gridSpan w:val="9"/>
            <w:vMerge/>
            <w:vAlign w:val="center"/>
          </w:tcPr>
          <w:p w:rsidR="002C27CF" w:rsidRPr="00F3341F" w:rsidRDefault="002C27CF" w:rsidP="002C27CF">
            <w:pPr>
              <w:pStyle w:val="af2"/>
              <w:jc w:val="center"/>
              <w:rPr>
                <w:rFonts w:ascii="Arial" w:hAnsi="Arial" w:cs="Arial"/>
                <w:b/>
                <w:sz w:val="20"/>
                <w:szCs w:val="20"/>
                <w:lang w:val="ru-RU"/>
              </w:rPr>
            </w:pPr>
          </w:p>
        </w:tc>
      </w:tr>
      <w:tr w:rsidR="002C27CF" w:rsidRPr="00F3341F" w:rsidTr="005233BE">
        <w:trPr>
          <w:gridBefore w:val="1"/>
          <w:gridAfter w:val="1"/>
          <w:wBefore w:w="318" w:type="dxa"/>
          <w:wAfter w:w="796" w:type="dxa"/>
        </w:trPr>
        <w:tc>
          <w:tcPr>
            <w:tcW w:w="3873" w:type="dxa"/>
            <w:gridSpan w:val="4"/>
            <w:vAlign w:val="center"/>
          </w:tcPr>
          <w:p w:rsidR="002C27CF" w:rsidRPr="00F3341F" w:rsidRDefault="002C27CF" w:rsidP="002C27CF">
            <w:pPr>
              <w:pStyle w:val="af2"/>
              <w:jc w:val="center"/>
              <w:rPr>
                <w:rFonts w:ascii="Arial" w:hAnsi="Arial" w:cs="Arial"/>
                <w:b/>
                <w:sz w:val="20"/>
                <w:szCs w:val="20"/>
                <w:lang w:val="ru-RU"/>
              </w:rPr>
            </w:pPr>
            <w:r w:rsidRPr="00F3341F">
              <w:rPr>
                <w:rFonts w:ascii="Arial" w:hAnsi="Arial" w:cs="Arial"/>
                <w:b/>
                <w:sz w:val="20"/>
                <w:szCs w:val="20"/>
                <w:lang w:val="ru-RU"/>
              </w:rPr>
              <w:t>149</w:t>
            </w:r>
          </w:p>
        </w:tc>
        <w:tc>
          <w:tcPr>
            <w:tcW w:w="6156" w:type="dxa"/>
            <w:gridSpan w:val="9"/>
            <w:vAlign w:val="center"/>
          </w:tcPr>
          <w:p w:rsidR="002C27CF" w:rsidRPr="00F3341F" w:rsidRDefault="002C27CF" w:rsidP="002C27CF">
            <w:pPr>
              <w:pStyle w:val="af2"/>
              <w:rPr>
                <w:rFonts w:ascii="Arial" w:hAnsi="Arial" w:cs="Arial"/>
                <w:b/>
                <w:sz w:val="20"/>
                <w:szCs w:val="20"/>
                <w:lang w:val="ru-RU"/>
              </w:rPr>
            </w:pPr>
            <w:r w:rsidRPr="00F3341F">
              <w:rPr>
                <w:rFonts w:ascii="Arial" w:hAnsi="Arial" w:cs="Arial"/>
                <w:b/>
                <w:sz w:val="20"/>
                <w:szCs w:val="20"/>
                <w:lang w:val="ru-RU"/>
              </w:rPr>
              <w:t>Финансовый отдел МО «Укыр»</w:t>
            </w:r>
          </w:p>
        </w:tc>
      </w:tr>
      <w:tr w:rsidR="002C27CF" w:rsidRPr="004E6E3E" w:rsidTr="005233BE">
        <w:trPr>
          <w:gridBefore w:val="1"/>
          <w:gridAfter w:val="1"/>
          <w:wBefore w:w="318" w:type="dxa"/>
          <w:wAfter w:w="796" w:type="dxa"/>
          <w:trHeight w:val="2829"/>
        </w:trPr>
        <w:tc>
          <w:tcPr>
            <w:tcW w:w="1257" w:type="dxa"/>
            <w:gridSpan w:val="2"/>
            <w:vAlign w:val="center"/>
          </w:tcPr>
          <w:p w:rsidR="002C27CF" w:rsidRDefault="002C27CF" w:rsidP="002C27CF">
            <w:pPr>
              <w:pStyle w:val="af2"/>
              <w:rPr>
                <w:rFonts w:ascii="Arial" w:hAnsi="Arial" w:cs="Arial"/>
                <w:sz w:val="20"/>
                <w:szCs w:val="20"/>
                <w:lang w:val="ru-RU"/>
              </w:rPr>
            </w:pPr>
            <w:r w:rsidRPr="00F3341F">
              <w:rPr>
                <w:rFonts w:ascii="Arial" w:hAnsi="Arial" w:cs="Arial"/>
                <w:sz w:val="20"/>
                <w:szCs w:val="20"/>
                <w:lang w:val="ru-RU"/>
              </w:rPr>
              <w:t xml:space="preserve">         149</w:t>
            </w:r>
          </w:p>
          <w:p w:rsidR="002C27CF" w:rsidRDefault="002C27CF" w:rsidP="002C27CF">
            <w:pPr>
              <w:pStyle w:val="af2"/>
              <w:rPr>
                <w:rFonts w:ascii="Arial" w:hAnsi="Arial" w:cs="Arial"/>
                <w:sz w:val="20"/>
                <w:szCs w:val="20"/>
                <w:lang w:val="ru-RU"/>
              </w:rPr>
            </w:pPr>
          </w:p>
          <w:p w:rsidR="002C27CF" w:rsidRDefault="002C27CF" w:rsidP="002C27CF">
            <w:pPr>
              <w:pStyle w:val="af2"/>
              <w:rPr>
                <w:rFonts w:ascii="Arial" w:hAnsi="Arial" w:cs="Arial"/>
                <w:sz w:val="20"/>
                <w:szCs w:val="20"/>
                <w:lang w:val="ru-RU"/>
              </w:rPr>
            </w:pPr>
          </w:p>
          <w:p w:rsidR="002C27CF" w:rsidRDefault="002C27CF" w:rsidP="002C27CF">
            <w:pPr>
              <w:pStyle w:val="af2"/>
              <w:rPr>
                <w:rFonts w:ascii="Arial" w:hAnsi="Arial" w:cs="Arial"/>
                <w:sz w:val="20"/>
                <w:szCs w:val="20"/>
                <w:lang w:val="ru-RU"/>
              </w:rPr>
            </w:pPr>
          </w:p>
          <w:p w:rsidR="002C27CF" w:rsidRDefault="002C27CF" w:rsidP="002C27CF">
            <w:pPr>
              <w:pStyle w:val="af2"/>
              <w:rPr>
                <w:rFonts w:ascii="Arial" w:hAnsi="Arial" w:cs="Arial"/>
                <w:sz w:val="20"/>
                <w:szCs w:val="20"/>
                <w:lang w:val="ru-RU"/>
              </w:rPr>
            </w:pPr>
          </w:p>
          <w:p w:rsidR="002C27CF" w:rsidRPr="00F3341F" w:rsidRDefault="002C27CF" w:rsidP="002C27CF">
            <w:pPr>
              <w:pStyle w:val="af2"/>
              <w:rPr>
                <w:rFonts w:ascii="Arial" w:hAnsi="Arial" w:cs="Arial"/>
                <w:sz w:val="20"/>
                <w:szCs w:val="20"/>
                <w:lang w:val="ru-RU"/>
              </w:rPr>
            </w:pPr>
          </w:p>
        </w:tc>
        <w:tc>
          <w:tcPr>
            <w:tcW w:w="2616" w:type="dxa"/>
            <w:gridSpan w:val="2"/>
            <w:vAlign w:val="center"/>
          </w:tcPr>
          <w:p w:rsidR="002C27CF" w:rsidRDefault="002C27CF" w:rsidP="002C27CF">
            <w:pPr>
              <w:pStyle w:val="af2"/>
              <w:rPr>
                <w:rFonts w:ascii="Arial" w:hAnsi="Arial" w:cs="Arial"/>
                <w:sz w:val="20"/>
                <w:szCs w:val="20"/>
                <w:lang w:val="ru-RU"/>
              </w:rPr>
            </w:pPr>
            <w:r w:rsidRPr="00F3341F">
              <w:rPr>
                <w:rFonts w:ascii="Arial" w:hAnsi="Arial" w:cs="Arial"/>
                <w:sz w:val="20"/>
                <w:szCs w:val="20"/>
                <w:lang w:val="ru-RU"/>
              </w:rPr>
              <w:t>01 02 00 00 10 0000 710</w:t>
            </w:r>
          </w:p>
          <w:p w:rsidR="002C27CF" w:rsidRDefault="002C27CF" w:rsidP="002C27CF">
            <w:pPr>
              <w:pStyle w:val="af2"/>
              <w:rPr>
                <w:rFonts w:ascii="Arial" w:hAnsi="Arial" w:cs="Arial"/>
                <w:sz w:val="20"/>
                <w:szCs w:val="20"/>
                <w:lang w:val="ru-RU"/>
              </w:rPr>
            </w:pPr>
          </w:p>
          <w:p w:rsidR="002C27CF" w:rsidRDefault="002C27CF" w:rsidP="002C27CF">
            <w:pPr>
              <w:pStyle w:val="af2"/>
              <w:rPr>
                <w:rFonts w:ascii="Arial" w:hAnsi="Arial" w:cs="Arial"/>
                <w:sz w:val="20"/>
                <w:szCs w:val="20"/>
                <w:lang w:val="ru-RU"/>
              </w:rPr>
            </w:pPr>
          </w:p>
          <w:p w:rsidR="002C27CF" w:rsidRDefault="002C27CF" w:rsidP="002C27CF">
            <w:pPr>
              <w:pStyle w:val="af2"/>
              <w:rPr>
                <w:rFonts w:ascii="Arial" w:hAnsi="Arial" w:cs="Arial"/>
                <w:sz w:val="20"/>
                <w:szCs w:val="20"/>
                <w:lang w:val="ru-RU"/>
              </w:rPr>
            </w:pPr>
          </w:p>
          <w:p w:rsidR="002C27CF" w:rsidRDefault="002C27CF" w:rsidP="002C27CF">
            <w:pPr>
              <w:pStyle w:val="af2"/>
              <w:rPr>
                <w:rFonts w:ascii="Arial" w:hAnsi="Arial" w:cs="Arial"/>
                <w:sz w:val="20"/>
                <w:szCs w:val="20"/>
                <w:lang w:val="ru-RU"/>
              </w:rPr>
            </w:pPr>
          </w:p>
          <w:p w:rsidR="002C27CF" w:rsidRDefault="002C27CF" w:rsidP="002C27CF">
            <w:pPr>
              <w:pStyle w:val="af2"/>
              <w:rPr>
                <w:rFonts w:ascii="Arial" w:hAnsi="Arial" w:cs="Arial"/>
                <w:sz w:val="20"/>
                <w:szCs w:val="20"/>
                <w:lang w:val="ru-RU"/>
              </w:rPr>
            </w:pPr>
            <w:r>
              <w:rPr>
                <w:rFonts w:ascii="Arial" w:hAnsi="Arial" w:cs="Arial"/>
                <w:sz w:val="20"/>
                <w:szCs w:val="20"/>
                <w:lang w:val="ru-RU"/>
              </w:rPr>
              <w:t>01 03 01 00 10 0000 710</w:t>
            </w:r>
          </w:p>
          <w:p w:rsidR="002C27CF" w:rsidRDefault="002C27CF" w:rsidP="002C27CF">
            <w:pPr>
              <w:pStyle w:val="af2"/>
              <w:rPr>
                <w:rFonts w:ascii="Arial" w:hAnsi="Arial" w:cs="Arial"/>
                <w:sz w:val="20"/>
                <w:szCs w:val="20"/>
                <w:lang w:val="ru-RU"/>
              </w:rPr>
            </w:pPr>
          </w:p>
          <w:p w:rsidR="002C27CF" w:rsidRDefault="002C27CF" w:rsidP="002C27CF">
            <w:pPr>
              <w:pStyle w:val="af2"/>
              <w:rPr>
                <w:rFonts w:ascii="Arial" w:hAnsi="Arial" w:cs="Arial"/>
                <w:sz w:val="20"/>
                <w:szCs w:val="20"/>
                <w:lang w:val="ru-RU"/>
              </w:rPr>
            </w:pPr>
          </w:p>
          <w:p w:rsidR="002C27CF" w:rsidRPr="00F3341F" w:rsidRDefault="002C27CF" w:rsidP="002C27CF">
            <w:pPr>
              <w:pStyle w:val="af2"/>
              <w:rPr>
                <w:rFonts w:ascii="Arial" w:hAnsi="Arial" w:cs="Arial"/>
                <w:sz w:val="20"/>
                <w:szCs w:val="20"/>
                <w:lang w:val="ru-RU"/>
              </w:rPr>
            </w:pPr>
          </w:p>
        </w:tc>
        <w:tc>
          <w:tcPr>
            <w:tcW w:w="6156" w:type="dxa"/>
            <w:gridSpan w:val="9"/>
            <w:vAlign w:val="center"/>
          </w:tcPr>
          <w:p w:rsidR="002C27CF" w:rsidRDefault="002C27CF" w:rsidP="002C27CF">
            <w:pPr>
              <w:pStyle w:val="af2"/>
              <w:rPr>
                <w:rFonts w:ascii="Arial" w:hAnsi="Arial" w:cs="Arial"/>
                <w:sz w:val="20"/>
                <w:szCs w:val="20"/>
                <w:lang w:val="ru-RU"/>
              </w:rPr>
            </w:pPr>
            <w:r>
              <w:rPr>
                <w:rFonts w:ascii="Arial" w:hAnsi="Arial" w:cs="Arial"/>
                <w:sz w:val="20"/>
                <w:szCs w:val="20"/>
                <w:lang w:val="ru-RU"/>
              </w:rPr>
              <w:t xml:space="preserve"> Привлечение </w:t>
            </w:r>
            <w:r w:rsidRPr="00F3341F">
              <w:rPr>
                <w:rFonts w:ascii="Arial" w:hAnsi="Arial" w:cs="Arial"/>
                <w:sz w:val="20"/>
                <w:szCs w:val="20"/>
                <w:lang w:val="ru-RU"/>
              </w:rPr>
              <w:t xml:space="preserve"> кредитов от кредитных организаций бюджетами</w:t>
            </w:r>
            <w:r w:rsidRPr="004E6E3E">
              <w:rPr>
                <w:rFonts w:ascii="Arial" w:hAnsi="Arial" w:cs="Arial"/>
                <w:sz w:val="20"/>
                <w:szCs w:val="20"/>
                <w:lang w:val="ru-RU"/>
              </w:rPr>
              <w:t xml:space="preserve"> </w:t>
            </w:r>
            <w:r>
              <w:rPr>
                <w:rFonts w:ascii="Arial" w:hAnsi="Arial" w:cs="Arial"/>
                <w:sz w:val="20"/>
                <w:szCs w:val="20"/>
                <w:lang w:val="ru-RU"/>
              </w:rPr>
              <w:t xml:space="preserve">сельских </w:t>
            </w:r>
            <w:r w:rsidRPr="00F3341F">
              <w:rPr>
                <w:rFonts w:ascii="Arial" w:hAnsi="Arial" w:cs="Arial"/>
                <w:sz w:val="20"/>
                <w:szCs w:val="20"/>
                <w:lang w:val="ru-RU"/>
              </w:rPr>
              <w:t xml:space="preserve"> поселений в валюте Российской Федерации</w:t>
            </w:r>
          </w:p>
          <w:p w:rsidR="002C27CF" w:rsidRDefault="002C27CF" w:rsidP="002C27CF">
            <w:pPr>
              <w:pStyle w:val="af2"/>
              <w:rPr>
                <w:rFonts w:ascii="Arial" w:hAnsi="Arial" w:cs="Arial"/>
                <w:sz w:val="20"/>
                <w:szCs w:val="20"/>
                <w:lang w:val="ru-RU"/>
              </w:rPr>
            </w:pPr>
          </w:p>
          <w:p w:rsidR="002C27CF" w:rsidRDefault="002C27CF" w:rsidP="002C27CF">
            <w:pPr>
              <w:pStyle w:val="af2"/>
              <w:rPr>
                <w:rFonts w:ascii="Arial" w:hAnsi="Arial" w:cs="Arial"/>
                <w:sz w:val="20"/>
                <w:szCs w:val="20"/>
                <w:lang w:val="ru-RU"/>
              </w:rPr>
            </w:pPr>
            <w:r>
              <w:rPr>
                <w:rFonts w:ascii="Arial" w:hAnsi="Arial" w:cs="Arial"/>
                <w:sz w:val="20"/>
                <w:szCs w:val="20"/>
                <w:lang w:val="ru-RU"/>
              </w:rPr>
              <w:t xml:space="preserve">                                                                                                            Привлечение </w:t>
            </w:r>
            <w:r w:rsidRPr="00F3341F">
              <w:rPr>
                <w:rFonts w:ascii="Arial" w:hAnsi="Arial" w:cs="Arial"/>
                <w:sz w:val="20"/>
                <w:szCs w:val="20"/>
                <w:lang w:val="ru-RU"/>
              </w:rPr>
              <w:t xml:space="preserve"> кредитов </w:t>
            </w:r>
            <w:r>
              <w:rPr>
                <w:rFonts w:ascii="Arial" w:hAnsi="Arial" w:cs="Arial"/>
                <w:sz w:val="20"/>
                <w:szCs w:val="20"/>
                <w:lang w:val="ru-RU"/>
              </w:rPr>
              <w:t xml:space="preserve">из других бюджетов бюджетной системы </w:t>
            </w:r>
            <w:r w:rsidRPr="00F3341F">
              <w:rPr>
                <w:rFonts w:ascii="Arial" w:hAnsi="Arial" w:cs="Arial"/>
                <w:sz w:val="20"/>
                <w:szCs w:val="20"/>
                <w:lang w:val="ru-RU"/>
              </w:rPr>
              <w:t xml:space="preserve"> Российской Федерации </w:t>
            </w:r>
            <w:r>
              <w:rPr>
                <w:rFonts w:ascii="Arial" w:hAnsi="Arial" w:cs="Arial"/>
                <w:sz w:val="20"/>
                <w:szCs w:val="20"/>
                <w:lang w:val="ru-RU"/>
              </w:rPr>
              <w:t xml:space="preserve"> </w:t>
            </w:r>
            <w:r w:rsidRPr="00F3341F">
              <w:rPr>
                <w:rFonts w:ascii="Arial" w:hAnsi="Arial" w:cs="Arial"/>
                <w:sz w:val="20"/>
                <w:szCs w:val="20"/>
                <w:lang w:val="ru-RU"/>
              </w:rPr>
              <w:t>бюджетами</w:t>
            </w:r>
            <w:r w:rsidRPr="004E6E3E">
              <w:rPr>
                <w:rFonts w:ascii="Arial" w:hAnsi="Arial" w:cs="Arial"/>
                <w:sz w:val="20"/>
                <w:szCs w:val="20"/>
                <w:lang w:val="ru-RU"/>
              </w:rPr>
              <w:t xml:space="preserve"> </w:t>
            </w:r>
            <w:r>
              <w:rPr>
                <w:rFonts w:ascii="Arial" w:hAnsi="Arial" w:cs="Arial"/>
                <w:sz w:val="20"/>
                <w:szCs w:val="20"/>
                <w:lang w:val="ru-RU"/>
              </w:rPr>
              <w:t xml:space="preserve">сельских </w:t>
            </w:r>
            <w:r w:rsidRPr="00F3341F">
              <w:rPr>
                <w:rFonts w:ascii="Arial" w:hAnsi="Arial" w:cs="Arial"/>
                <w:sz w:val="20"/>
                <w:szCs w:val="20"/>
                <w:lang w:val="ru-RU"/>
              </w:rPr>
              <w:t xml:space="preserve"> поселений в валюте Российской Федерации</w:t>
            </w:r>
          </w:p>
          <w:p w:rsidR="002C27CF" w:rsidRPr="00F3341F" w:rsidRDefault="002C27CF" w:rsidP="002C27CF">
            <w:pPr>
              <w:pStyle w:val="af2"/>
              <w:rPr>
                <w:rFonts w:ascii="Arial" w:hAnsi="Arial" w:cs="Arial"/>
                <w:sz w:val="20"/>
                <w:szCs w:val="20"/>
                <w:lang w:val="ru-RU"/>
              </w:rPr>
            </w:pPr>
          </w:p>
        </w:tc>
      </w:tr>
      <w:tr w:rsidR="002C27CF" w:rsidRPr="008476F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891" w:type="dxa"/>
          <w:trHeight w:val="315"/>
        </w:trPr>
        <w:tc>
          <w:tcPr>
            <w:tcW w:w="1345" w:type="dxa"/>
            <w:gridSpan w:val="2"/>
            <w:tcBorders>
              <w:top w:val="nil"/>
              <w:left w:val="nil"/>
              <w:bottom w:val="nil"/>
              <w:right w:val="nil"/>
            </w:tcBorders>
            <w:shd w:val="clear" w:color="auto" w:fill="auto"/>
            <w:noWrap/>
            <w:vAlign w:val="bottom"/>
            <w:hideMark/>
          </w:tcPr>
          <w:p w:rsidR="002C27CF" w:rsidRPr="008476F2" w:rsidRDefault="002C27CF" w:rsidP="002C27CF">
            <w:pPr>
              <w:rPr>
                <w:rFonts w:ascii="Arial" w:hAnsi="Arial" w:cs="Arial"/>
                <w:sz w:val="20"/>
                <w:szCs w:val="20"/>
              </w:rPr>
            </w:pPr>
          </w:p>
        </w:tc>
        <w:tc>
          <w:tcPr>
            <w:tcW w:w="1346" w:type="dxa"/>
            <w:gridSpan w:val="2"/>
            <w:tcBorders>
              <w:top w:val="nil"/>
              <w:left w:val="nil"/>
              <w:bottom w:val="nil"/>
              <w:right w:val="nil"/>
            </w:tcBorders>
            <w:shd w:val="clear" w:color="auto" w:fill="auto"/>
            <w:noWrap/>
            <w:vAlign w:val="bottom"/>
            <w:hideMark/>
          </w:tcPr>
          <w:p w:rsidR="002C27CF" w:rsidRPr="008476F2" w:rsidRDefault="002C27CF" w:rsidP="002C27CF">
            <w:pPr>
              <w:rPr>
                <w:rFonts w:ascii="Arial" w:hAnsi="Arial" w:cs="Arial"/>
                <w:sz w:val="20"/>
                <w:szCs w:val="20"/>
              </w:rPr>
            </w:pPr>
          </w:p>
        </w:tc>
        <w:tc>
          <w:tcPr>
            <w:tcW w:w="7561" w:type="dxa"/>
            <w:gridSpan w:val="9"/>
            <w:tcBorders>
              <w:top w:val="nil"/>
              <w:left w:val="nil"/>
              <w:bottom w:val="nil"/>
              <w:right w:val="nil"/>
            </w:tcBorders>
            <w:shd w:val="clear" w:color="auto" w:fill="auto"/>
            <w:noWrap/>
            <w:vAlign w:val="bottom"/>
            <w:hideMark/>
          </w:tcPr>
          <w:p w:rsidR="002C27CF" w:rsidRPr="008476F2" w:rsidRDefault="002C27CF" w:rsidP="002C27CF">
            <w:pPr>
              <w:jc w:val="right"/>
              <w:rPr>
                <w:rFonts w:ascii="Arial" w:hAnsi="Arial" w:cs="Arial"/>
                <w:sz w:val="20"/>
                <w:szCs w:val="20"/>
              </w:rPr>
            </w:pPr>
            <w:r w:rsidRPr="008476F2">
              <w:rPr>
                <w:rFonts w:ascii="Arial" w:hAnsi="Arial" w:cs="Arial"/>
                <w:sz w:val="20"/>
                <w:szCs w:val="20"/>
              </w:rPr>
              <w:t>Приложение 7 к Решению думы</w:t>
            </w:r>
          </w:p>
        </w:tc>
      </w:tr>
      <w:tr w:rsidR="002C27CF" w:rsidRPr="008476F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891" w:type="dxa"/>
          <w:trHeight w:val="315"/>
        </w:trPr>
        <w:tc>
          <w:tcPr>
            <w:tcW w:w="1345" w:type="dxa"/>
            <w:gridSpan w:val="2"/>
            <w:tcBorders>
              <w:top w:val="nil"/>
              <w:left w:val="nil"/>
              <w:bottom w:val="nil"/>
              <w:right w:val="nil"/>
            </w:tcBorders>
            <w:shd w:val="clear" w:color="auto" w:fill="auto"/>
            <w:noWrap/>
            <w:vAlign w:val="bottom"/>
            <w:hideMark/>
          </w:tcPr>
          <w:p w:rsidR="002C27CF" w:rsidRPr="008476F2" w:rsidRDefault="002C27CF" w:rsidP="002C27CF">
            <w:pPr>
              <w:rPr>
                <w:rFonts w:ascii="Arial" w:hAnsi="Arial" w:cs="Arial"/>
                <w:sz w:val="20"/>
                <w:szCs w:val="20"/>
              </w:rPr>
            </w:pPr>
          </w:p>
        </w:tc>
        <w:tc>
          <w:tcPr>
            <w:tcW w:w="1346" w:type="dxa"/>
            <w:gridSpan w:val="2"/>
            <w:tcBorders>
              <w:top w:val="nil"/>
              <w:left w:val="nil"/>
              <w:bottom w:val="nil"/>
              <w:right w:val="nil"/>
            </w:tcBorders>
            <w:shd w:val="clear" w:color="auto" w:fill="auto"/>
            <w:noWrap/>
            <w:vAlign w:val="bottom"/>
            <w:hideMark/>
          </w:tcPr>
          <w:p w:rsidR="002C27CF" w:rsidRPr="008476F2" w:rsidRDefault="002C27CF" w:rsidP="002C27CF">
            <w:pPr>
              <w:rPr>
                <w:rFonts w:ascii="Arial" w:hAnsi="Arial" w:cs="Arial"/>
                <w:sz w:val="20"/>
                <w:szCs w:val="20"/>
              </w:rPr>
            </w:pPr>
          </w:p>
        </w:tc>
        <w:tc>
          <w:tcPr>
            <w:tcW w:w="7561" w:type="dxa"/>
            <w:gridSpan w:val="9"/>
            <w:tcBorders>
              <w:top w:val="nil"/>
              <w:left w:val="nil"/>
              <w:bottom w:val="nil"/>
              <w:right w:val="nil"/>
            </w:tcBorders>
            <w:shd w:val="clear" w:color="auto" w:fill="auto"/>
            <w:noWrap/>
            <w:vAlign w:val="bottom"/>
            <w:hideMark/>
          </w:tcPr>
          <w:p w:rsidR="002C27CF" w:rsidRPr="008476F2" w:rsidRDefault="002C27CF" w:rsidP="002C27CF">
            <w:pPr>
              <w:jc w:val="right"/>
              <w:rPr>
                <w:rFonts w:ascii="Arial" w:hAnsi="Arial" w:cs="Arial"/>
                <w:sz w:val="20"/>
                <w:szCs w:val="20"/>
              </w:rPr>
            </w:pPr>
            <w:r w:rsidRPr="008476F2">
              <w:rPr>
                <w:rFonts w:ascii="Arial" w:hAnsi="Arial" w:cs="Arial"/>
                <w:sz w:val="20"/>
                <w:szCs w:val="20"/>
              </w:rPr>
              <w:t xml:space="preserve">                                                                      "О бюджете МО "Укыр" на 2021 год </w:t>
            </w:r>
          </w:p>
        </w:tc>
      </w:tr>
      <w:tr w:rsidR="002C27CF" w:rsidRPr="008476F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891" w:type="dxa"/>
          <w:trHeight w:val="315"/>
        </w:trPr>
        <w:tc>
          <w:tcPr>
            <w:tcW w:w="1345" w:type="dxa"/>
            <w:gridSpan w:val="2"/>
            <w:tcBorders>
              <w:top w:val="nil"/>
              <w:left w:val="nil"/>
              <w:bottom w:val="nil"/>
              <w:right w:val="nil"/>
            </w:tcBorders>
            <w:shd w:val="clear" w:color="auto" w:fill="auto"/>
            <w:noWrap/>
            <w:vAlign w:val="bottom"/>
            <w:hideMark/>
          </w:tcPr>
          <w:p w:rsidR="002C27CF" w:rsidRPr="008476F2" w:rsidRDefault="002C27CF" w:rsidP="002C27CF">
            <w:pPr>
              <w:rPr>
                <w:rFonts w:ascii="Arial" w:hAnsi="Arial" w:cs="Arial"/>
                <w:sz w:val="20"/>
                <w:szCs w:val="20"/>
              </w:rPr>
            </w:pPr>
          </w:p>
        </w:tc>
        <w:tc>
          <w:tcPr>
            <w:tcW w:w="1346" w:type="dxa"/>
            <w:gridSpan w:val="2"/>
            <w:tcBorders>
              <w:top w:val="nil"/>
              <w:left w:val="nil"/>
              <w:bottom w:val="nil"/>
              <w:right w:val="nil"/>
            </w:tcBorders>
            <w:shd w:val="clear" w:color="auto" w:fill="auto"/>
            <w:noWrap/>
            <w:vAlign w:val="bottom"/>
            <w:hideMark/>
          </w:tcPr>
          <w:p w:rsidR="002C27CF" w:rsidRPr="008476F2" w:rsidRDefault="002C27CF" w:rsidP="002C27CF">
            <w:pPr>
              <w:rPr>
                <w:rFonts w:ascii="Arial" w:hAnsi="Arial" w:cs="Arial"/>
                <w:sz w:val="20"/>
                <w:szCs w:val="20"/>
              </w:rPr>
            </w:pPr>
          </w:p>
        </w:tc>
        <w:tc>
          <w:tcPr>
            <w:tcW w:w="7561" w:type="dxa"/>
            <w:gridSpan w:val="9"/>
            <w:tcBorders>
              <w:top w:val="nil"/>
              <w:left w:val="nil"/>
              <w:bottom w:val="nil"/>
              <w:right w:val="nil"/>
            </w:tcBorders>
            <w:shd w:val="clear" w:color="auto" w:fill="auto"/>
            <w:noWrap/>
            <w:vAlign w:val="bottom"/>
            <w:hideMark/>
          </w:tcPr>
          <w:p w:rsidR="002C27CF" w:rsidRPr="008476F2" w:rsidRDefault="002C27CF" w:rsidP="002C27CF">
            <w:pPr>
              <w:jc w:val="right"/>
              <w:rPr>
                <w:rFonts w:ascii="Arial" w:hAnsi="Arial" w:cs="Arial"/>
                <w:sz w:val="20"/>
                <w:szCs w:val="20"/>
              </w:rPr>
            </w:pPr>
            <w:r w:rsidRPr="008476F2">
              <w:rPr>
                <w:rFonts w:ascii="Arial" w:hAnsi="Arial" w:cs="Arial"/>
                <w:sz w:val="20"/>
                <w:szCs w:val="20"/>
              </w:rPr>
              <w:t xml:space="preserve">                                                и на плановый период 2022 и 2023 годов"</w:t>
            </w:r>
          </w:p>
        </w:tc>
      </w:tr>
      <w:tr w:rsidR="002C27CF" w:rsidRPr="008476F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891" w:type="dxa"/>
          <w:trHeight w:val="315"/>
        </w:trPr>
        <w:tc>
          <w:tcPr>
            <w:tcW w:w="10252" w:type="dxa"/>
            <w:gridSpan w:val="13"/>
            <w:tcBorders>
              <w:top w:val="nil"/>
              <w:left w:val="nil"/>
              <w:bottom w:val="nil"/>
              <w:right w:val="nil"/>
            </w:tcBorders>
            <w:shd w:val="clear" w:color="auto" w:fill="auto"/>
            <w:noWrap/>
            <w:vAlign w:val="bottom"/>
            <w:hideMark/>
          </w:tcPr>
          <w:p w:rsidR="002C27CF" w:rsidRPr="002C27CF" w:rsidRDefault="002C27CF" w:rsidP="002C27CF">
            <w:pPr>
              <w:jc w:val="center"/>
              <w:rPr>
                <w:rFonts w:ascii="Arial" w:hAnsi="Arial" w:cs="Arial"/>
                <w:sz w:val="20"/>
                <w:szCs w:val="20"/>
                <w:lang w:val="en-US"/>
              </w:rPr>
            </w:pPr>
            <w:r>
              <w:rPr>
                <w:rFonts w:ascii="Arial" w:hAnsi="Arial" w:cs="Arial"/>
                <w:sz w:val="20"/>
                <w:szCs w:val="20"/>
              </w:rPr>
              <w:t xml:space="preserve">                                            </w:t>
            </w:r>
          </w:p>
        </w:tc>
      </w:tr>
      <w:tr w:rsidR="002C27CF" w:rsidRPr="008476F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104" w:type="dxa"/>
          <w:trHeight w:val="315"/>
        </w:trPr>
        <w:tc>
          <w:tcPr>
            <w:tcW w:w="6066" w:type="dxa"/>
            <w:gridSpan w:val="7"/>
            <w:tcBorders>
              <w:top w:val="nil"/>
              <w:left w:val="nil"/>
              <w:bottom w:val="nil"/>
              <w:right w:val="nil"/>
            </w:tcBorders>
            <w:shd w:val="clear" w:color="auto" w:fill="auto"/>
            <w:noWrap/>
            <w:vAlign w:val="bottom"/>
            <w:hideMark/>
          </w:tcPr>
          <w:p w:rsidR="002C27CF" w:rsidRPr="008476F2" w:rsidRDefault="002C27CF" w:rsidP="002C27CF">
            <w:pPr>
              <w:rPr>
                <w:rFonts w:ascii="Arial" w:hAnsi="Arial" w:cs="Arial"/>
              </w:rPr>
            </w:pPr>
          </w:p>
        </w:tc>
        <w:tc>
          <w:tcPr>
            <w:tcW w:w="1448" w:type="dxa"/>
            <w:tcBorders>
              <w:top w:val="nil"/>
              <w:left w:val="nil"/>
              <w:bottom w:val="nil"/>
              <w:right w:val="nil"/>
            </w:tcBorders>
            <w:shd w:val="clear" w:color="auto" w:fill="auto"/>
            <w:noWrap/>
            <w:vAlign w:val="bottom"/>
            <w:hideMark/>
          </w:tcPr>
          <w:p w:rsidR="002C27CF" w:rsidRPr="008476F2" w:rsidRDefault="002C27CF" w:rsidP="002C27CF">
            <w:pPr>
              <w:rPr>
                <w:rFonts w:ascii="Arial" w:hAnsi="Arial" w:cs="Arial"/>
                <w:sz w:val="20"/>
                <w:szCs w:val="20"/>
              </w:rPr>
            </w:pPr>
          </w:p>
        </w:tc>
        <w:tc>
          <w:tcPr>
            <w:tcW w:w="1418" w:type="dxa"/>
            <w:gridSpan w:val="2"/>
            <w:tcBorders>
              <w:top w:val="nil"/>
              <w:left w:val="nil"/>
              <w:bottom w:val="nil"/>
              <w:right w:val="nil"/>
            </w:tcBorders>
            <w:shd w:val="clear" w:color="auto" w:fill="auto"/>
            <w:noWrap/>
            <w:vAlign w:val="bottom"/>
          </w:tcPr>
          <w:p w:rsidR="002C27CF" w:rsidRPr="008476F2" w:rsidRDefault="002C27CF" w:rsidP="002C27CF">
            <w:pPr>
              <w:rPr>
                <w:rFonts w:ascii="Arial" w:hAnsi="Arial" w:cs="Arial"/>
                <w:sz w:val="20"/>
                <w:szCs w:val="20"/>
              </w:rPr>
            </w:pPr>
          </w:p>
        </w:tc>
        <w:tc>
          <w:tcPr>
            <w:tcW w:w="1107" w:type="dxa"/>
            <w:gridSpan w:val="2"/>
            <w:tcBorders>
              <w:top w:val="nil"/>
              <w:left w:val="nil"/>
              <w:bottom w:val="nil"/>
              <w:right w:val="nil"/>
            </w:tcBorders>
            <w:shd w:val="clear" w:color="auto" w:fill="auto"/>
            <w:noWrap/>
            <w:vAlign w:val="bottom"/>
          </w:tcPr>
          <w:p w:rsidR="002C27CF" w:rsidRPr="008476F2" w:rsidRDefault="002C27CF" w:rsidP="002C27CF">
            <w:pPr>
              <w:jc w:val="right"/>
              <w:rPr>
                <w:rFonts w:ascii="Arial" w:hAnsi="Arial" w:cs="Arial"/>
                <w:sz w:val="20"/>
                <w:szCs w:val="20"/>
              </w:rPr>
            </w:pPr>
          </w:p>
        </w:tc>
      </w:tr>
      <w:tr w:rsidR="002C27CF" w:rsidRPr="008476F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1134" w:type="dxa"/>
          <w:trHeight w:val="315"/>
        </w:trPr>
        <w:tc>
          <w:tcPr>
            <w:tcW w:w="10009" w:type="dxa"/>
            <w:gridSpan w:val="11"/>
            <w:tcBorders>
              <w:top w:val="nil"/>
              <w:left w:val="nil"/>
              <w:bottom w:val="nil"/>
              <w:right w:val="nil"/>
            </w:tcBorders>
            <w:shd w:val="clear" w:color="auto" w:fill="auto"/>
            <w:vAlign w:val="bottom"/>
            <w:hideMark/>
          </w:tcPr>
          <w:p w:rsidR="002C27CF" w:rsidRPr="002C27CF" w:rsidRDefault="002C27CF" w:rsidP="002C27CF">
            <w:pPr>
              <w:jc w:val="center"/>
              <w:rPr>
                <w:rFonts w:ascii="Arial" w:hAnsi="Arial" w:cs="Arial"/>
                <w:b/>
                <w:bCs/>
                <w:sz w:val="20"/>
                <w:szCs w:val="20"/>
              </w:rPr>
            </w:pPr>
            <w:r w:rsidRPr="002C27CF">
              <w:rPr>
                <w:rFonts w:ascii="Arial" w:hAnsi="Arial" w:cs="Arial"/>
                <w:b/>
                <w:bCs/>
                <w:sz w:val="20"/>
                <w:szCs w:val="20"/>
              </w:rPr>
              <w:t>ПРОГРАММА ВНУТРЕННИХ ЗАИМСТВОВАНИЙ МУНИЦИПАЛЬНОГО ОБРАЗОВАНИЯ "УКЫР"</w:t>
            </w:r>
            <w:r w:rsidRPr="002C27CF">
              <w:rPr>
                <w:rFonts w:ascii="Arial" w:hAnsi="Arial" w:cs="Arial"/>
                <w:b/>
                <w:bCs/>
                <w:sz w:val="20"/>
                <w:szCs w:val="20"/>
              </w:rPr>
              <w:br/>
              <w:t xml:space="preserve"> НА 2020 ГОД И НА ПЛАНОВЫЙ ПЕРИОД 2021 И 2022 ГОДОВ</w:t>
            </w:r>
          </w:p>
        </w:tc>
      </w:tr>
      <w:tr w:rsidR="002C27CF" w:rsidRPr="008476F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104" w:type="dxa"/>
          <w:trHeight w:val="15"/>
        </w:trPr>
        <w:tc>
          <w:tcPr>
            <w:tcW w:w="6066" w:type="dxa"/>
            <w:gridSpan w:val="7"/>
            <w:tcBorders>
              <w:top w:val="nil"/>
              <w:left w:val="nil"/>
              <w:bottom w:val="nil"/>
              <w:right w:val="nil"/>
            </w:tcBorders>
            <w:shd w:val="clear" w:color="auto" w:fill="auto"/>
            <w:vAlign w:val="bottom"/>
            <w:hideMark/>
          </w:tcPr>
          <w:p w:rsidR="002C27CF" w:rsidRPr="008476F2" w:rsidRDefault="002C27CF" w:rsidP="002C27CF">
            <w:pPr>
              <w:jc w:val="center"/>
              <w:rPr>
                <w:rFonts w:ascii="Arial" w:hAnsi="Arial" w:cs="Arial"/>
              </w:rPr>
            </w:pPr>
          </w:p>
        </w:tc>
        <w:tc>
          <w:tcPr>
            <w:tcW w:w="1448" w:type="dxa"/>
            <w:tcBorders>
              <w:top w:val="nil"/>
              <w:left w:val="nil"/>
              <w:bottom w:val="nil"/>
              <w:right w:val="nil"/>
            </w:tcBorders>
            <w:shd w:val="clear" w:color="auto" w:fill="auto"/>
            <w:vAlign w:val="bottom"/>
            <w:hideMark/>
          </w:tcPr>
          <w:p w:rsidR="002C27CF" w:rsidRPr="008476F2" w:rsidRDefault="002C27CF" w:rsidP="002C27CF">
            <w:pPr>
              <w:jc w:val="center"/>
              <w:rPr>
                <w:rFonts w:ascii="Arial" w:hAnsi="Arial" w:cs="Arial"/>
              </w:rPr>
            </w:pPr>
          </w:p>
        </w:tc>
        <w:tc>
          <w:tcPr>
            <w:tcW w:w="1418" w:type="dxa"/>
            <w:gridSpan w:val="2"/>
            <w:tcBorders>
              <w:top w:val="nil"/>
              <w:left w:val="nil"/>
              <w:bottom w:val="nil"/>
              <w:right w:val="nil"/>
            </w:tcBorders>
            <w:shd w:val="clear" w:color="auto" w:fill="auto"/>
            <w:vAlign w:val="bottom"/>
            <w:hideMark/>
          </w:tcPr>
          <w:p w:rsidR="002C27CF" w:rsidRPr="008476F2" w:rsidRDefault="002C27CF" w:rsidP="002C27CF">
            <w:pPr>
              <w:jc w:val="center"/>
              <w:rPr>
                <w:rFonts w:ascii="Arial" w:hAnsi="Arial" w:cs="Arial"/>
              </w:rPr>
            </w:pPr>
          </w:p>
        </w:tc>
        <w:tc>
          <w:tcPr>
            <w:tcW w:w="1107" w:type="dxa"/>
            <w:gridSpan w:val="2"/>
            <w:tcBorders>
              <w:top w:val="nil"/>
              <w:left w:val="nil"/>
              <w:bottom w:val="nil"/>
              <w:right w:val="nil"/>
            </w:tcBorders>
            <w:shd w:val="clear" w:color="auto" w:fill="auto"/>
            <w:vAlign w:val="bottom"/>
            <w:hideMark/>
          </w:tcPr>
          <w:p w:rsidR="002C27CF" w:rsidRPr="002C27CF" w:rsidRDefault="002C27CF" w:rsidP="002C27CF">
            <w:pPr>
              <w:jc w:val="center"/>
              <w:rPr>
                <w:rFonts w:ascii="Arial" w:hAnsi="Arial" w:cs="Arial"/>
                <w:sz w:val="20"/>
                <w:szCs w:val="20"/>
              </w:rPr>
            </w:pPr>
          </w:p>
        </w:tc>
      </w:tr>
      <w:tr w:rsidR="002C27CF" w:rsidRPr="008476F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104" w:type="dxa"/>
          <w:trHeight w:val="315"/>
        </w:trPr>
        <w:tc>
          <w:tcPr>
            <w:tcW w:w="6066" w:type="dxa"/>
            <w:gridSpan w:val="7"/>
            <w:tcBorders>
              <w:top w:val="nil"/>
              <w:left w:val="nil"/>
              <w:bottom w:val="nil"/>
              <w:right w:val="nil"/>
            </w:tcBorders>
            <w:shd w:val="clear" w:color="auto" w:fill="auto"/>
            <w:noWrap/>
            <w:vAlign w:val="bottom"/>
            <w:hideMark/>
          </w:tcPr>
          <w:p w:rsidR="002C27CF" w:rsidRPr="008476F2" w:rsidRDefault="002C27CF" w:rsidP="002C27CF">
            <w:pPr>
              <w:rPr>
                <w:rFonts w:ascii="Arial" w:hAnsi="Arial" w:cs="Arial"/>
              </w:rPr>
            </w:pPr>
          </w:p>
        </w:tc>
        <w:tc>
          <w:tcPr>
            <w:tcW w:w="1448" w:type="dxa"/>
            <w:tcBorders>
              <w:top w:val="nil"/>
              <w:left w:val="nil"/>
              <w:bottom w:val="nil"/>
              <w:right w:val="nil"/>
            </w:tcBorders>
            <w:shd w:val="clear" w:color="auto" w:fill="auto"/>
            <w:noWrap/>
            <w:vAlign w:val="bottom"/>
            <w:hideMark/>
          </w:tcPr>
          <w:p w:rsidR="002C27CF" w:rsidRPr="008476F2" w:rsidRDefault="002C27CF" w:rsidP="002C27CF">
            <w:pPr>
              <w:rPr>
                <w:rFonts w:ascii="Arial" w:hAnsi="Arial" w:cs="Arial"/>
              </w:rPr>
            </w:pPr>
          </w:p>
        </w:tc>
        <w:tc>
          <w:tcPr>
            <w:tcW w:w="1418" w:type="dxa"/>
            <w:gridSpan w:val="2"/>
            <w:tcBorders>
              <w:top w:val="nil"/>
              <w:left w:val="nil"/>
              <w:bottom w:val="nil"/>
              <w:right w:val="nil"/>
            </w:tcBorders>
            <w:shd w:val="clear" w:color="auto" w:fill="auto"/>
            <w:noWrap/>
            <w:vAlign w:val="bottom"/>
            <w:hideMark/>
          </w:tcPr>
          <w:p w:rsidR="002C27CF" w:rsidRPr="008476F2" w:rsidRDefault="002C27CF" w:rsidP="002C27CF">
            <w:pPr>
              <w:rPr>
                <w:rFonts w:ascii="Arial" w:hAnsi="Arial" w:cs="Arial"/>
              </w:rPr>
            </w:pPr>
          </w:p>
        </w:tc>
        <w:tc>
          <w:tcPr>
            <w:tcW w:w="1107" w:type="dxa"/>
            <w:gridSpan w:val="2"/>
            <w:tcBorders>
              <w:top w:val="nil"/>
              <w:left w:val="nil"/>
              <w:bottom w:val="nil"/>
              <w:right w:val="nil"/>
            </w:tcBorders>
            <w:shd w:val="clear" w:color="auto" w:fill="auto"/>
            <w:noWrap/>
            <w:vAlign w:val="center"/>
            <w:hideMark/>
          </w:tcPr>
          <w:p w:rsidR="002C27CF" w:rsidRPr="002C27CF" w:rsidRDefault="002C27CF" w:rsidP="002C27CF">
            <w:pPr>
              <w:jc w:val="both"/>
              <w:rPr>
                <w:rFonts w:ascii="Arial" w:hAnsi="Arial" w:cs="Arial"/>
                <w:sz w:val="20"/>
                <w:szCs w:val="20"/>
              </w:rPr>
            </w:pPr>
            <w:r w:rsidRPr="002C27CF">
              <w:rPr>
                <w:rFonts w:ascii="Arial" w:hAnsi="Arial" w:cs="Arial"/>
                <w:sz w:val="20"/>
                <w:szCs w:val="20"/>
              </w:rPr>
              <w:t>(тыс. руб)</w:t>
            </w:r>
          </w:p>
        </w:tc>
      </w:tr>
      <w:tr w:rsidR="002C27CF" w:rsidRPr="008476F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104" w:type="dxa"/>
          <w:trHeight w:val="450"/>
        </w:trPr>
        <w:tc>
          <w:tcPr>
            <w:tcW w:w="6066" w:type="dxa"/>
            <w:gridSpan w:val="7"/>
            <w:tcBorders>
              <w:top w:val="single" w:sz="4" w:space="0" w:color="auto"/>
              <w:left w:val="single" w:sz="4" w:space="0" w:color="auto"/>
              <w:bottom w:val="nil"/>
              <w:right w:val="single" w:sz="4" w:space="0" w:color="auto"/>
            </w:tcBorders>
            <w:shd w:val="clear" w:color="000000" w:fill="FFFFFF"/>
            <w:hideMark/>
          </w:tcPr>
          <w:p w:rsidR="002C27CF" w:rsidRPr="008476F2" w:rsidRDefault="002C27CF" w:rsidP="002C27CF">
            <w:pPr>
              <w:jc w:val="center"/>
              <w:rPr>
                <w:rFonts w:ascii="Arial" w:hAnsi="Arial" w:cs="Arial"/>
                <w:b/>
                <w:bCs/>
              </w:rPr>
            </w:pPr>
            <w:r w:rsidRPr="008476F2">
              <w:rPr>
                <w:rFonts w:ascii="Arial" w:hAnsi="Arial" w:cs="Arial"/>
                <w:b/>
                <w:bCs/>
              </w:rPr>
              <w:t>Виды долговых обязательств</w:t>
            </w:r>
          </w:p>
        </w:tc>
        <w:tc>
          <w:tcPr>
            <w:tcW w:w="1448" w:type="dxa"/>
            <w:tcBorders>
              <w:top w:val="single" w:sz="4" w:space="0" w:color="auto"/>
              <w:left w:val="nil"/>
              <w:bottom w:val="single" w:sz="4" w:space="0" w:color="auto"/>
              <w:right w:val="nil"/>
            </w:tcBorders>
            <w:shd w:val="clear" w:color="000000" w:fill="FFFFFF"/>
            <w:vAlign w:val="center"/>
            <w:hideMark/>
          </w:tcPr>
          <w:p w:rsidR="002C27CF" w:rsidRPr="008476F2" w:rsidRDefault="002C27CF" w:rsidP="002C27CF">
            <w:pPr>
              <w:jc w:val="center"/>
              <w:rPr>
                <w:rFonts w:ascii="Arial" w:hAnsi="Arial" w:cs="Arial"/>
                <w:b/>
                <w:bCs/>
              </w:rPr>
            </w:pPr>
            <w:r w:rsidRPr="008476F2">
              <w:rPr>
                <w:rFonts w:ascii="Arial" w:hAnsi="Arial" w:cs="Arial"/>
                <w:b/>
                <w:bCs/>
              </w:rPr>
              <w:t>2021 год</w:t>
            </w:r>
          </w:p>
        </w:tc>
        <w:tc>
          <w:tcPr>
            <w:tcW w:w="1418" w:type="dxa"/>
            <w:gridSpan w:val="2"/>
            <w:tcBorders>
              <w:top w:val="single" w:sz="4" w:space="0" w:color="auto"/>
              <w:left w:val="single" w:sz="4" w:space="0" w:color="auto"/>
              <w:bottom w:val="single" w:sz="4" w:space="0" w:color="auto"/>
              <w:right w:val="nil"/>
            </w:tcBorders>
            <w:shd w:val="clear" w:color="000000" w:fill="FFFFFF"/>
            <w:vAlign w:val="center"/>
            <w:hideMark/>
          </w:tcPr>
          <w:p w:rsidR="002C27CF" w:rsidRPr="008476F2" w:rsidRDefault="002C27CF" w:rsidP="002C27CF">
            <w:pPr>
              <w:jc w:val="center"/>
              <w:rPr>
                <w:rFonts w:ascii="Arial" w:hAnsi="Arial" w:cs="Arial"/>
                <w:b/>
                <w:bCs/>
              </w:rPr>
            </w:pPr>
            <w:r w:rsidRPr="008476F2">
              <w:rPr>
                <w:rFonts w:ascii="Arial" w:hAnsi="Arial" w:cs="Arial"/>
                <w:b/>
                <w:bCs/>
              </w:rPr>
              <w:t>2022 год</w:t>
            </w:r>
          </w:p>
        </w:tc>
        <w:tc>
          <w:tcPr>
            <w:tcW w:w="11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27CF" w:rsidRPr="008476F2" w:rsidRDefault="002C27CF" w:rsidP="002C27CF">
            <w:pPr>
              <w:jc w:val="center"/>
              <w:rPr>
                <w:rFonts w:ascii="Arial" w:hAnsi="Arial" w:cs="Arial"/>
                <w:b/>
                <w:bCs/>
              </w:rPr>
            </w:pPr>
            <w:r w:rsidRPr="008476F2">
              <w:rPr>
                <w:rFonts w:ascii="Arial" w:hAnsi="Arial" w:cs="Arial"/>
                <w:b/>
                <w:bCs/>
              </w:rPr>
              <w:t>2023 год</w:t>
            </w:r>
          </w:p>
        </w:tc>
      </w:tr>
      <w:tr w:rsidR="002C27CF" w:rsidRPr="008476F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104" w:type="dxa"/>
          <w:trHeight w:val="480"/>
        </w:trPr>
        <w:tc>
          <w:tcPr>
            <w:tcW w:w="606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2C27CF" w:rsidRPr="008476F2" w:rsidRDefault="002C27CF" w:rsidP="002C27CF">
            <w:pPr>
              <w:rPr>
                <w:rFonts w:ascii="Arial" w:hAnsi="Arial" w:cs="Arial"/>
              </w:rPr>
            </w:pPr>
            <w:r w:rsidRPr="008476F2">
              <w:rPr>
                <w:rFonts w:ascii="Arial" w:hAnsi="Arial" w:cs="Arial"/>
              </w:rPr>
              <w:t>Объем заимствований, всего</w:t>
            </w:r>
          </w:p>
        </w:tc>
        <w:tc>
          <w:tcPr>
            <w:tcW w:w="1448" w:type="dxa"/>
            <w:tcBorders>
              <w:top w:val="nil"/>
              <w:left w:val="nil"/>
              <w:bottom w:val="single" w:sz="4" w:space="0" w:color="auto"/>
              <w:right w:val="single" w:sz="4" w:space="0" w:color="auto"/>
            </w:tcBorders>
            <w:shd w:val="clear" w:color="000000" w:fill="FFFFFF"/>
            <w:vAlign w:val="center"/>
            <w:hideMark/>
          </w:tcPr>
          <w:p w:rsidR="002C27CF" w:rsidRPr="008476F2" w:rsidRDefault="002C27CF" w:rsidP="002C27CF">
            <w:pPr>
              <w:jc w:val="right"/>
              <w:rPr>
                <w:rFonts w:ascii="Arial" w:hAnsi="Arial" w:cs="Arial"/>
                <w:b/>
                <w:bCs/>
              </w:rPr>
            </w:pPr>
            <w:r w:rsidRPr="008476F2">
              <w:rPr>
                <w:rFonts w:ascii="Arial" w:hAnsi="Arial" w:cs="Arial"/>
                <w:b/>
                <w:bCs/>
              </w:rPr>
              <w:t>169,5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C27CF" w:rsidRPr="008476F2" w:rsidRDefault="002C27CF" w:rsidP="002C27CF">
            <w:pPr>
              <w:jc w:val="right"/>
              <w:rPr>
                <w:rFonts w:ascii="Arial" w:hAnsi="Arial" w:cs="Arial"/>
                <w:b/>
                <w:bCs/>
              </w:rPr>
            </w:pPr>
            <w:r w:rsidRPr="008476F2">
              <w:rPr>
                <w:rFonts w:ascii="Arial" w:hAnsi="Arial" w:cs="Arial"/>
                <w:b/>
                <w:bCs/>
              </w:rPr>
              <w:t>173,8</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2C27CF" w:rsidRPr="008476F2" w:rsidRDefault="002C27CF" w:rsidP="002C27CF">
            <w:pPr>
              <w:jc w:val="right"/>
              <w:rPr>
                <w:rFonts w:ascii="Arial" w:hAnsi="Arial" w:cs="Arial"/>
                <w:b/>
                <w:bCs/>
              </w:rPr>
            </w:pPr>
            <w:r w:rsidRPr="008476F2">
              <w:rPr>
                <w:rFonts w:ascii="Arial" w:hAnsi="Arial" w:cs="Arial"/>
                <w:b/>
                <w:bCs/>
              </w:rPr>
              <w:t>179,3</w:t>
            </w:r>
          </w:p>
        </w:tc>
      </w:tr>
      <w:tr w:rsidR="002C27CF" w:rsidRPr="008476F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104" w:type="dxa"/>
          <w:trHeight w:val="315"/>
        </w:trPr>
        <w:tc>
          <w:tcPr>
            <w:tcW w:w="6066" w:type="dxa"/>
            <w:gridSpan w:val="7"/>
            <w:tcBorders>
              <w:top w:val="nil"/>
              <w:left w:val="single" w:sz="4" w:space="0" w:color="auto"/>
              <w:bottom w:val="single" w:sz="4" w:space="0" w:color="auto"/>
              <w:right w:val="single" w:sz="4" w:space="0" w:color="auto"/>
            </w:tcBorders>
            <w:shd w:val="clear" w:color="000000" w:fill="FFFFFF"/>
            <w:vAlign w:val="bottom"/>
            <w:hideMark/>
          </w:tcPr>
          <w:p w:rsidR="002C27CF" w:rsidRPr="008476F2" w:rsidRDefault="002C27CF" w:rsidP="002C27CF">
            <w:pPr>
              <w:rPr>
                <w:rFonts w:ascii="Arial" w:hAnsi="Arial" w:cs="Arial"/>
              </w:rPr>
            </w:pPr>
            <w:r w:rsidRPr="008476F2">
              <w:rPr>
                <w:rFonts w:ascii="Arial" w:hAnsi="Arial" w:cs="Arial"/>
              </w:rPr>
              <w:t>в том числе:</w:t>
            </w:r>
          </w:p>
        </w:tc>
        <w:tc>
          <w:tcPr>
            <w:tcW w:w="1448" w:type="dxa"/>
            <w:tcBorders>
              <w:top w:val="nil"/>
              <w:left w:val="nil"/>
              <w:bottom w:val="single" w:sz="4" w:space="0" w:color="auto"/>
              <w:right w:val="single" w:sz="4" w:space="0" w:color="auto"/>
            </w:tcBorders>
            <w:shd w:val="clear" w:color="000000" w:fill="FFFFFF"/>
            <w:vAlign w:val="center"/>
            <w:hideMark/>
          </w:tcPr>
          <w:p w:rsidR="002C27CF" w:rsidRPr="008476F2" w:rsidRDefault="002C27CF" w:rsidP="002C27CF">
            <w:pPr>
              <w:jc w:val="right"/>
              <w:rPr>
                <w:rFonts w:ascii="Arial" w:hAnsi="Arial" w:cs="Arial"/>
                <w:b/>
                <w:bCs/>
              </w:rPr>
            </w:pPr>
            <w:r w:rsidRPr="008476F2">
              <w:rPr>
                <w:rFonts w:ascii="Arial" w:hAnsi="Arial" w:cs="Arial"/>
                <w:b/>
                <w:bCs/>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C27CF" w:rsidRPr="008476F2" w:rsidRDefault="002C27CF" w:rsidP="002C27CF">
            <w:pPr>
              <w:jc w:val="right"/>
              <w:rPr>
                <w:rFonts w:ascii="Arial" w:hAnsi="Arial" w:cs="Arial"/>
                <w:b/>
                <w:bCs/>
              </w:rPr>
            </w:pPr>
            <w:r w:rsidRPr="008476F2">
              <w:rPr>
                <w:rFonts w:ascii="Arial" w:hAnsi="Arial" w:cs="Arial"/>
                <w:b/>
                <w:bCs/>
              </w:rPr>
              <w:t> </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2C27CF" w:rsidRPr="008476F2" w:rsidRDefault="002C27CF" w:rsidP="002C27CF">
            <w:pPr>
              <w:jc w:val="right"/>
              <w:rPr>
                <w:rFonts w:ascii="Arial" w:hAnsi="Arial" w:cs="Arial"/>
                <w:b/>
                <w:bCs/>
              </w:rPr>
            </w:pPr>
            <w:r w:rsidRPr="008476F2">
              <w:rPr>
                <w:rFonts w:ascii="Arial" w:hAnsi="Arial" w:cs="Arial"/>
                <w:b/>
                <w:bCs/>
              </w:rPr>
              <w:t> </w:t>
            </w:r>
          </w:p>
        </w:tc>
      </w:tr>
      <w:tr w:rsidR="002C27CF" w:rsidRPr="008476F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104" w:type="dxa"/>
          <w:trHeight w:val="990"/>
        </w:trPr>
        <w:tc>
          <w:tcPr>
            <w:tcW w:w="6066" w:type="dxa"/>
            <w:gridSpan w:val="7"/>
            <w:tcBorders>
              <w:top w:val="nil"/>
              <w:left w:val="single" w:sz="4" w:space="0" w:color="auto"/>
              <w:bottom w:val="single" w:sz="4" w:space="0" w:color="auto"/>
              <w:right w:val="single" w:sz="4" w:space="0" w:color="auto"/>
            </w:tcBorders>
            <w:shd w:val="clear" w:color="000000" w:fill="FFFFFF"/>
            <w:vAlign w:val="bottom"/>
            <w:hideMark/>
          </w:tcPr>
          <w:p w:rsidR="002C27CF" w:rsidRPr="008476F2" w:rsidRDefault="002C27CF" w:rsidP="002C27CF">
            <w:pPr>
              <w:rPr>
                <w:rFonts w:ascii="Arial" w:hAnsi="Arial" w:cs="Arial"/>
                <w:b/>
                <w:bCs/>
              </w:rPr>
            </w:pPr>
            <w:r w:rsidRPr="008476F2">
              <w:rPr>
                <w:rFonts w:ascii="Arial" w:hAnsi="Arial" w:cs="Arial"/>
                <w:b/>
                <w:bCs/>
              </w:rPr>
              <w:t>2. Кредиты кредитных организаций в валюте Российской Федерации, в том числе:</w:t>
            </w:r>
          </w:p>
        </w:tc>
        <w:tc>
          <w:tcPr>
            <w:tcW w:w="1448" w:type="dxa"/>
            <w:tcBorders>
              <w:top w:val="nil"/>
              <w:left w:val="nil"/>
              <w:bottom w:val="single" w:sz="4" w:space="0" w:color="auto"/>
              <w:right w:val="single" w:sz="4" w:space="0" w:color="auto"/>
            </w:tcBorders>
            <w:shd w:val="clear" w:color="000000" w:fill="FFFFFF"/>
            <w:vAlign w:val="center"/>
            <w:hideMark/>
          </w:tcPr>
          <w:p w:rsidR="002C27CF" w:rsidRPr="008476F2" w:rsidRDefault="002C27CF" w:rsidP="002C27CF">
            <w:pPr>
              <w:jc w:val="right"/>
              <w:rPr>
                <w:rFonts w:ascii="Arial" w:hAnsi="Arial" w:cs="Arial"/>
                <w:b/>
                <w:bCs/>
              </w:rPr>
            </w:pPr>
            <w:r w:rsidRPr="008476F2">
              <w:rPr>
                <w:rFonts w:ascii="Arial" w:hAnsi="Arial" w:cs="Arial"/>
                <w:b/>
                <w:bCs/>
              </w:rPr>
              <w:t>169,5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C27CF" w:rsidRPr="008476F2" w:rsidRDefault="002C27CF" w:rsidP="002C27CF">
            <w:pPr>
              <w:jc w:val="right"/>
              <w:rPr>
                <w:rFonts w:ascii="Arial" w:hAnsi="Arial" w:cs="Arial"/>
                <w:b/>
                <w:bCs/>
              </w:rPr>
            </w:pPr>
            <w:r w:rsidRPr="008476F2">
              <w:rPr>
                <w:rFonts w:ascii="Arial" w:hAnsi="Arial" w:cs="Arial"/>
                <w:b/>
                <w:bCs/>
              </w:rPr>
              <w:t>173,8</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2C27CF" w:rsidRPr="008476F2" w:rsidRDefault="002C27CF" w:rsidP="002C27CF">
            <w:pPr>
              <w:jc w:val="right"/>
              <w:rPr>
                <w:rFonts w:ascii="Arial" w:hAnsi="Arial" w:cs="Arial"/>
                <w:b/>
                <w:bCs/>
              </w:rPr>
            </w:pPr>
            <w:r w:rsidRPr="008476F2">
              <w:rPr>
                <w:rFonts w:ascii="Arial" w:hAnsi="Arial" w:cs="Arial"/>
                <w:b/>
                <w:bCs/>
              </w:rPr>
              <w:t>179,3</w:t>
            </w:r>
          </w:p>
        </w:tc>
      </w:tr>
      <w:tr w:rsidR="002C27CF" w:rsidRPr="008476F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104" w:type="dxa"/>
          <w:trHeight w:val="495"/>
        </w:trPr>
        <w:tc>
          <w:tcPr>
            <w:tcW w:w="6066" w:type="dxa"/>
            <w:gridSpan w:val="7"/>
            <w:tcBorders>
              <w:top w:val="nil"/>
              <w:left w:val="single" w:sz="4" w:space="0" w:color="auto"/>
              <w:bottom w:val="single" w:sz="4" w:space="0" w:color="auto"/>
              <w:right w:val="single" w:sz="4" w:space="0" w:color="auto"/>
            </w:tcBorders>
            <w:shd w:val="clear" w:color="000000" w:fill="FFFFFF"/>
            <w:vAlign w:val="bottom"/>
            <w:hideMark/>
          </w:tcPr>
          <w:p w:rsidR="002C27CF" w:rsidRPr="008476F2" w:rsidRDefault="002C27CF" w:rsidP="002C27CF">
            <w:pPr>
              <w:rPr>
                <w:rFonts w:ascii="Arial" w:hAnsi="Arial" w:cs="Arial"/>
              </w:rPr>
            </w:pPr>
            <w:r w:rsidRPr="008476F2">
              <w:rPr>
                <w:rFonts w:ascii="Arial" w:hAnsi="Arial" w:cs="Arial"/>
              </w:rPr>
              <w:t>объем привлечения</w:t>
            </w:r>
          </w:p>
        </w:tc>
        <w:tc>
          <w:tcPr>
            <w:tcW w:w="1448" w:type="dxa"/>
            <w:tcBorders>
              <w:top w:val="nil"/>
              <w:left w:val="nil"/>
              <w:bottom w:val="single" w:sz="4" w:space="0" w:color="auto"/>
              <w:right w:val="single" w:sz="4" w:space="0" w:color="auto"/>
            </w:tcBorders>
            <w:shd w:val="clear" w:color="000000" w:fill="FFFFFF"/>
            <w:vAlign w:val="center"/>
            <w:hideMark/>
          </w:tcPr>
          <w:p w:rsidR="002C27CF" w:rsidRPr="008476F2" w:rsidRDefault="002C27CF" w:rsidP="002C27CF">
            <w:pPr>
              <w:jc w:val="right"/>
              <w:rPr>
                <w:rFonts w:ascii="Arial" w:hAnsi="Arial" w:cs="Arial"/>
              </w:rPr>
            </w:pPr>
            <w:r w:rsidRPr="008476F2">
              <w:rPr>
                <w:rFonts w:ascii="Arial" w:hAnsi="Arial" w:cs="Arial"/>
              </w:rPr>
              <w:t>169,5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C27CF" w:rsidRPr="008476F2" w:rsidRDefault="002C27CF" w:rsidP="002C27CF">
            <w:pPr>
              <w:jc w:val="right"/>
              <w:rPr>
                <w:rFonts w:ascii="Arial" w:hAnsi="Arial" w:cs="Arial"/>
              </w:rPr>
            </w:pPr>
            <w:r w:rsidRPr="008476F2">
              <w:rPr>
                <w:rFonts w:ascii="Arial" w:hAnsi="Arial" w:cs="Arial"/>
              </w:rPr>
              <w:t>173,8</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2C27CF" w:rsidRPr="008476F2" w:rsidRDefault="002C27CF" w:rsidP="002C27CF">
            <w:pPr>
              <w:jc w:val="right"/>
              <w:rPr>
                <w:rFonts w:ascii="Arial" w:hAnsi="Arial" w:cs="Arial"/>
              </w:rPr>
            </w:pPr>
            <w:r w:rsidRPr="008476F2">
              <w:rPr>
                <w:rFonts w:ascii="Arial" w:hAnsi="Arial" w:cs="Arial"/>
              </w:rPr>
              <w:t>179,3</w:t>
            </w:r>
          </w:p>
        </w:tc>
      </w:tr>
      <w:tr w:rsidR="002C27CF" w:rsidRPr="008476F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104" w:type="dxa"/>
          <w:trHeight w:val="435"/>
        </w:trPr>
        <w:tc>
          <w:tcPr>
            <w:tcW w:w="6066" w:type="dxa"/>
            <w:gridSpan w:val="7"/>
            <w:tcBorders>
              <w:top w:val="nil"/>
              <w:left w:val="single" w:sz="4" w:space="0" w:color="auto"/>
              <w:bottom w:val="single" w:sz="4" w:space="0" w:color="auto"/>
              <w:right w:val="single" w:sz="4" w:space="0" w:color="auto"/>
            </w:tcBorders>
            <w:shd w:val="clear" w:color="000000" w:fill="FFFFFF"/>
            <w:vAlign w:val="bottom"/>
            <w:hideMark/>
          </w:tcPr>
          <w:p w:rsidR="002C27CF" w:rsidRPr="008476F2" w:rsidRDefault="002C27CF" w:rsidP="002C27CF">
            <w:pPr>
              <w:rPr>
                <w:rFonts w:ascii="Arial" w:hAnsi="Arial" w:cs="Arial"/>
              </w:rPr>
            </w:pPr>
            <w:r w:rsidRPr="008476F2">
              <w:rPr>
                <w:rFonts w:ascii="Arial" w:hAnsi="Arial" w:cs="Arial"/>
              </w:rPr>
              <w:t>объем погашения</w:t>
            </w:r>
          </w:p>
        </w:tc>
        <w:tc>
          <w:tcPr>
            <w:tcW w:w="1448" w:type="dxa"/>
            <w:tcBorders>
              <w:top w:val="nil"/>
              <w:left w:val="nil"/>
              <w:bottom w:val="single" w:sz="4" w:space="0" w:color="auto"/>
              <w:right w:val="single" w:sz="4" w:space="0" w:color="auto"/>
            </w:tcBorders>
            <w:shd w:val="clear" w:color="000000" w:fill="FFFFFF"/>
            <w:vAlign w:val="center"/>
            <w:hideMark/>
          </w:tcPr>
          <w:p w:rsidR="002C27CF" w:rsidRPr="008476F2" w:rsidRDefault="002C27CF" w:rsidP="002C27CF">
            <w:pPr>
              <w:jc w:val="right"/>
              <w:rPr>
                <w:rFonts w:ascii="Arial" w:hAnsi="Arial" w:cs="Arial"/>
              </w:rPr>
            </w:pPr>
            <w:r w:rsidRPr="008476F2">
              <w:rPr>
                <w:rFonts w:ascii="Arial" w:hAnsi="Arial" w:cs="Arial"/>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C27CF" w:rsidRPr="008476F2" w:rsidRDefault="002C27CF" w:rsidP="002C27CF">
            <w:pPr>
              <w:jc w:val="right"/>
              <w:rPr>
                <w:rFonts w:ascii="Arial" w:hAnsi="Arial" w:cs="Arial"/>
              </w:rPr>
            </w:pPr>
            <w:r w:rsidRPr="008476F2">
              <w:rPr>
                <w:rFonts w:ascii="Arial" w:hAnsi="Arial" w:cs="Arial"/>
              </w:rPr>
              <w:t>0,0</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2C27CF" w:rsidRPr="008476F2" w:rsidRDefault="002C27CF" w:rsidP="002C27CF">
            <w:pPr>
              <w:jc w:val="right"/>
              <w:rPr>
                <w:rFonts w:ascii="Arial" w:hAnsi="Arial" w:cs="Arial"/>
              </w:rPr>
            </w:pPr>
            <w:r w:rsidRPr="008476F2">
              <w:rPr>
                <w:rFonts w:ascii="Arial" w:hAnsi="Arial" w:cs="Arial"/>
              </w:rPr>
              <w:t>0,0</w:t>
            </w:r>
          </w:p>
        </w:tc>
      </w:tr>
      <w:tr w:rsidR="002C27CF" w:rsidRPr="008476F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104" w:type="dxa"/>
          <w:trHeight w:val="900"/>
        </w:trPr>
        <w:tc>
          <w:tcPr>
            <w:tcW w:w="6066" w:type="dxa"/>
            <w:gridSpan w:val="7"/>
            <w:tcBorders>
              <w:top w:val="nil"/>
              <w:left w:val="single" w:sz="4" w:space="0" w:color="auto"/>
              <w:bottom w:val="single" w:sz="4" w:space="0" w:color="auto"/>
              <w:right w:val="single" w:sz="4" w:space="0" w:color="auto"/>
            </w:tcBorders>
            <w:shd w:val="clear" w:color="000000" w:fill="FFFFFF"/>
            <w:vAlign w:val="bottom"/>
            <w:hideMark/>
          </w:tcPr>
          <w:p w:rsidR="002C27CF" w:rsidRPr="008476F2" w:rsidRDefault="002C27CF" w:rsidP="002C27CF">
            <w:pPr>
              <w:rPr>
                <w:rFonts w:ascii="Arial" w:hAnsi="Arial" w:cs="Arial"/>
              </w:rPr>
            </w:pPr>
            <w:r w:rsidRPr="008476F2">
              <w:rPr>
                <w:rFonts w:ascii="Arial" w:hAnsi="Arial" w:cs="Arial"/>
              </w:rPr>
              <w:t>предельные сроки погашения долговых обязательств, возникших при осуществлении заимствований в соответствующем финансовом году</w:t>
            </w:r>
          </w:p>
        </w:tc>
        <w:tc>
          <w:tcPr>
            <w:tcW w:w="1448" w:type="dxa"/>
            <w:tcBorders>
              <w:top w:val="nil"/>
              <w:left w:val="nil"/>
              <w:bottom w:val="single" w:sz="4" w:space="0" w:color="auto"/>
              <w:right w:val="single" w:sz="4" w:space="0" w:color="auto"/>
            </w:tcBorders>
            <w:shd w:val="clear" w:color="000000" w:fill="FFFFFF"/>
            <w:vAlign w:val="center"/>
            <w:hideMark/>
          </w:tcPr>
          <w:p w:rsidR="002C27CF" w:rsidRPr="008476F2" w:rsidRDefault="002C27CF" w:rsidP="002C27CF">
            <w:pPr>
              <w:jc w:val="center"/>
              <w:rPr>
                <w:rFonts w:ascii="Arial" w:hAnsi="Arial" w:cs="Arial"/>
              </w:rPr>
            </w:pPr>
            <w:r w:rsidRPr="008476F2">
              <w:rPr>
                <w:rFonts w:ascii="Arial" w:hAnsi="Arial" w:cs="Arial"/>
              </w:rPr>
              <w:t>до 3 лет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C27CF" w:rsidRPr="008476F2" w:rsidRDefault="002C27CF" w:rsidP="002C27CF">
            <w:pPr>
              <w:jc w:val="center"/>
              <w:rPr>
                <w:rFonts w:ascii="Arial" w:hAnsi="Arial" w:cs="Arial"/>
              </w:rPr>
            </w:pPr>
            <w:r w:rsidRPr="008476F2">
              <w:rPr>
                <w:rFonts w:ascii="Arial" w:hAnsi="Arial" w:cs="Arial"/>
              </w:rPr>
              <w:t>до 3 лет</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2C27CF" w:rsidRPr="008476F2" w:rsidRDefault="002C27CF" w:rsidP="002C27CF">
            <w:pPr>
              <w:jc w:val="center"/>
              <w:rPr>
                <w:rFonts w:ascii="Arial" w:hAnsi="Arial" w:cs="Arial"/>
              </w:rPr>
            </w:pPr>
            <w:r w:rsidRPr="008476F2">
              <w:rPr>
                <w:rFonts w:ascii="Arial" w:hAnsi="Arial" w:cs="Arial"/>
              </w:rPr>
              <w:t>до 3 лет</w:t>
            </w:r>
          </w:p>
        </w:tc>
      </w:tr>
      <w:tr w:rsidR="002C27CF" w:rsidRPr="008476F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104" w:type="dxa"/>
          <w:trHeight w:val="300"/>
        </w:trPr>
        <w:tc>
          <w:tcPr>
            <w:tcW w:w="6066" w:type="dxa"/>
            <w:gridSpan w:val="7"/>
            <w:tcBorders>
              <w:top w:val="nil"/>
              <w:left w:val="nil"/>
              <w:bottom w:val="nil"/>
              <w:right w:val="nil"/>
            </w:tcBorders>
            <w:shd w:val="clear" w:color="auto" w:fill="auto"/>
            <w:hideMark/>
          </w:tcPr>
          <w:p w:rsidR="002C27CF" w:rsidRPr="008476F2" w:rsidRDefault="002C27CF" w:rsidP="002C27CF">
            <w:pPr>
              <w:jc w:val="both"/>
              <w:rPr>
                <w:sz w:val="20"/>
                <w:szCs w:val="20"/>
              </w:rPr>
            </w:pPr>
          </w:p>
        </w:tc>
        <w:tc>
          <w:tcPr>
            <w:tcW w:w="1448" w:type="dxa"/>
            <w:tcBorders>
              <w:top w:val="nil"/>
              <w:left w:val="nil"/>
              <w:bottom w:val="nil"/>
              <w:right w:val="nil"/>
            </w:tcBorders>
            <w:shd w:val="clear" w:color="auto" w:fill="auto"/>
            <w:noWrap/>
            <w:vAlign w:val="bottom"/>
            <w:hideMark/>
          </w:tcPr>
          <w:p w:rsidR="002C27CF" w:rsidRPr="008476F2" w:rsidRDefault="002C27CF" w:rsidP="002C27CF">
            <w:pPr>
              <w:rPr>
                <w:rFonts w:ascii="Arial CYR" w:hAnsi="Arial CYR"/>
                <w:sz w:val="20"/>
                <w:szCs w:val="20"/>
              </w:rPr>
            </w:pPr>
          </w:p>
        </w:tc>
        <w:tc>
          <w:tcPr>
            <w:tcW w:w="1418" w:type="dxa"/>
            <w:gridSpan w:val="2"/>
            <w:tcBorders>
              <w:top w:val="nil"/>
              <w:left w:val="nil"/>
              <w:bottom w:val="nil"/>
              <w:right w:val="nil"/>
            </w:tcBorders>
            <w:shd w:val="clear" w:color="auto" w:fill="auto"/>
            <w:noWrap/>
            <w:vAlign w:val="bottom"/>
            <w:hideMark/>
          </w:tcPr>
          <w:p w:rsidR="002C27CF" w:rsidRPr="008476F2" w:rsidRDefault="002C27CF" w:rsidP="002C27CF">
            <w:pPr>
              <w:rPr>
                <w:rFonts w:ascii="Arial CYR" w:hAnsi="Arial CYR"/>
                <w:sz w:val="20"/>
                <w:szCs w:val="20"/>
              </w:rPr>
            </w:pPr>
          </w:p>
        </w:tc>
        <w:tc>
          <w:tcPr>
            <w:tcW w:w="1107" w:type="dxa"/>
            <w:gridSpan w:val="2"/>
            <w:tcBorders>
              <w:top w:val="nil"/>
              <w:left w:val="nil"/>
              <w:bottom w:val="nil"/>
              <w:right w:val="nil"/>
            </w:tcBorders>
            <w:shd w:val="clear" w:color="auto" w:fill="auto"/>
            <w:noWrap/>
            <w:vAlign w:val="bottom"/>
            <w:hideMark/>
          </w:tcPr>
          <w:p w:rsidR="002C27CF" w:rsidRPr="008476F2" w:rsidRDefault="002C27CF" w:rsidP="002C27CF">
            <w:pPr>
              <w:rPr>
                <w:rFonts w:ascii="Calibri" w:hAnsi="Calibri"/>
                <w:color w:val="000000"/>
                <w:sz w:val="22"/>
                <w:szCs w:val="22"/>
              </w:rPr>
            </w:pP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679" w:type="dxa"/>
            <w:gridSpan w:val="6"/>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c>
          <w:tcPr>
            <w:tcW w:w="2835" w:type="dxa"/>
            <w:gridSpan w:val="2"/>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c>
          <w:tcPr>
            <w:tcW w:w="3629" w:type="dxa"/>
            <w:gridSpan w:val="7"/>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Приложение 8</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679" w:type="dxa"/>
            <w:gridSpan w:val="6"/>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c>
          <w:tcPr>
            <w:tcW w:w="2835" w:type="dxa"/>
            <w:gridSpan w:val="2"/>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c>
          <w:tcPr>
            <w:tcW w:w="3629" w:type="dxa"/>
            <w:gridSpan w:val="7"/>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к Решению Думы "О бюджете</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679" w:type="dxa"/>
            <w:gridSpan w:val="6"/>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c>
          <w:tcPr>
            <w:tcW w:w="2835" w:type="dxa"/>
            <w:gridSpan w:val="2"/>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c>
          <w:tcPr>
            <w:tcW w:w="3629" w:type="dxa"/>
            <w:gridSpan w:val="7"/>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МО "Укыр" на 2021 год</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679" w:type="dxa"/>
            <w:gridSpan w:val="6"/>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c>
          <w:tcPr>
            <w:tcW w:w="2835" w:type="dxa"/>
            <w:gridSpan w:val="2"/>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c>
          <w:tcPr>
            <w:tcW w:w="3629" w:type="dxa"/>
            <w:gridSpan w:val="7"/>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и плановый период 2022 2023 годов"</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679" w:type="dxa"/>
            <w:gridSpan w:val="6"/>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c>
          <w:tcPr>
            <w:tcW w:w="2835" w:type="dxa"/>
            <w:gridSpan w:val="2"/>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c>
          <w:tcPr>
            <w:tcW w:w="3629" w:type="dxa"/>
            <w:gridSpan w:val="7"/>
            <w:tcBorders>
              <w:top w:val="nil"/>
              <w:left w:val="nil"/>
              <w:bottom w:val="nil"/>
              <w:right w:val="nil"/>
            </w:tcBorders>
            <w:shd w:val="clear" w:color="auto" w:fill="auto"/>
            <w:noWrap/>
            <w:vAlign w:val="bottom"/>
            <w:hideMark/>
          </w:tcPr>
          <w:p w:rsidR="002C27CF" w:rsidRPr="002C27CF" w:rsidRDefault="002C27CF" w:rsidP="002C27CF">
            <w:pPr>
              <w:rPr>
                <w:rFonts w:ascii="Arial" w:hAnsi="Arial" w:cs="Arial"/>
                <w:sz w:val="20"/>
                <w:szCs w:val="20"/>
                <w:lang w:val="en-US"/>
              </w:rPr>
            </w:pP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8790" w:type="dxa"/>
            <w:gridSpan w:val="9"/>
            <w:tcBorders>
              <w:top w:val="nil"/>
              <w:left w:val="nil"/>
              <w:bottom w:val="nil"/>
              <w:right w:val="nil"/>
            </w:tcBorders>
            <w:shd w:val="clear" w:color="auto" w:fill="auto"/>
            <w:vAlign w:val="bottom"/>
            <w:hideMark/>
          </w:tcPr>
          <w:p w:rsidR="002C27CF" w:rsidRPr="00376222" w:rsidRDefault="002C27CF" w:rsidP="002C27CF">
            <w:pPr>
              <w:jc w:val="center"/>
              <w:rPr>
                <w:rFonts w:ascii="Arial" w:hAnsi="Arial" w:cs="Arial"/>
                <w:b/>
                <w:bCs/>
                <w:sz w:val="20"/>
                <w:szCs w:val="20"/>
              </w:rPr>
            </w:pPr>
            <w:r w:rsidRPr="00376222">
              <w:rPr>
                <w:rFonts w:ascii="Arial" w:hAnsi="Arial" w:cs="Arial"/>
                <w:b/>
                <w:bCs/>
                <w:sz w:val="20"/>
                <w:szCs w:val="20"/>
              </w:rPr>
              <w:t>Источники внутреннего финансирования</w:t>
            </w:r>
            <w:r w:rsidRPr="00376222">
              <w:rPr>
                <w:rFonts w:ascii="Arial" w:hAnsi="Arial" w:cs="Arial"/>
                <w:b/>
                <w:bCs/>
                <w:sz w:val="20"/>
                <w:szCs w:val="20"/>
              </w:rPr>
              <w:br/>
              <w:t xml:space="preserve"> дефицита  бюджета муниципального образования "Укыр"  на  2021 год                                                                                                 и  плановый период 2022-2023 годов"</w:t>
            </w:r>
          </w:p>
        </w:tc>
        <w:tc>
          <w:tcPr>
            <w:tcW w:w="1219" w:type="dxa"/>
            <w:gridSpan w:val="2"/>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c>
          <w:tcPr>
            <w:tcW w:w="1134" w:type="dxa"/>
            <w:gridSpan w:val="4"/>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679" w:type="dxa"/>
            <w:gridSpan w:val="6"/>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b/>
                <w:bCs/>
                <w:sz w:val="20"/>
                <w:szCs w:val="20"/>
              </w:rPr>
            </w:pPr>
          </w:p>
        </w:tc>
        <w:tc>
          <w:tcPr>
            <w:tcW w:w="2835" w:type="dxa"/>
            <w:gridSpan w:val="2"/>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c>
          <w:tcPr>
            <w:tcW w:w="1219" w:type="dxa"/>
            <w:gridSpan w:val="2"/>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c>
          <w:tcPr>
            <w:tcW w:w="1134" w:type="dxa"/>
            <w:gridSpan w:val="4"/>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679" w:type="dxa"/>
            <w:gridSpan w:val="6"/>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c>
          <w:tcPr>
            <w:tcW w:w="2835" w:type="dxa"/>
            <w:gridSpan w:val="2"/>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тыс.руб</w:t>
            </w:r>
          </w:p>
        </w:tc>
        <w:tc>
          <w:tcPr>
            <w:tcW w:w="1219" w:type="dxa"/>
            <w:gridSpan w:val="2"/>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c>
          <w:tcPr>
            <w:tcW w:w="1134" w:type="dxa"/>
            <w:gridSpan w:val="4"/>
            <w:tcBorders>
              <w:top w:val="nil"/>
              <w:left w:val="nil"/>
              <w:bottom w:val="nil"/>
              <w:right w:val="nil"/>
            </w:tcBorders>
            <w:shd w:val="clear" w:color="auto" w:fill="auto"/>
            <w:noWrap/>
            <w:vAlign w:val="bottom"/>
            <w:hideMark/>
          </w:tcPr>
          <w:p w:rsidR="002C27CF" w:rsidRPr="00376222" w:rsidRDefault="002C27CF" w:rsidP="002C27CF">
            <w:pPr>
              <w:rPr>
                <w:rFonts w:ascii="Arial" w:hAnsi="Arial" w:cs="Arial"/>
                <w:sz w:val="20"/>
                <w:szCs w:val="20"/>
              </w:rPr>
            </w:pP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67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Наименование</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Код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Сумма</w:t>
            </w:r>
          </w:p>
        </w:tc>
        <w:tc>
          <w:tcPr>
            <w:tcW w:w="1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 </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b/>
                <w:bCs/>
                <w:sz w:val="20"/>
                <w:szCs w:val="20"/>
              </w:rPr>
            </w:pPr>
            <w:r w:rsidRPr="00376222">
              <w:rPr>
                <w:rFonts w:ascii="Arial" w:hAnsi="Arial" w:cs="Arial"/>
                <w:b/>
                <w:bCs/>
                <w:sz w:val="20"/>
                <w:szCs w:val="20"/>
              </w:rPr>
              <w:t>Источники внутреннего финансирования дефицита бюджета</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b/>
                <w:bCs/>
                <w:sz w:val="20"/>
                <w:szCs w:val="20"/>
              </w:rPr>
            </w:pPr>
            <w:r w:rsidRPr="00376222">
              <w:rPr>
                <w:rFonts w:ascii="Arial" w:hAnsi="Arial" w:cs="Arial"/>
                <w:b/>
                <w:bCs/>
                <w:sz w:val="20"/>
                <w:szCs w:val="20"/>
              </w:rPr>
              <w:t>000 01 00 00 00 00 0000 000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b/>
                <w:bCs/>
                <w:sz w:val="20"/>
                <w:szCs w:val="20"/>
              </w:rPr>
            </w:pPr>
            <w:r w:rsidRPr="00376222">
              <w:rPr>
                <w:rFonts w:ascii="Arial" w:hAnsi="Arial" w:cs="Arial"/>
                <w:b/>
                <w:bCs/>
                <w:sz w:val="20"/>
                <w:szCs w:val="20"/>
              </w:rPr>
              <w:t>169,5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b/>
                <w:bCs/>
                <w:sz w:val="20"/>
                <w:szCs w:val="20"/>
              </w:rPr>
            </w:pPr>
            <w:r w:rsidRPr="00376222">
              <w:rPr>
                <w:rFonts w:ascii="Arial" w:hAnsi="Arial" w:cs="Arial"/>
                <w:b/>
                <w:bCs/>
                <w:sz w:val="20"/>
                <w:szCs w:val="20"/>
              </w:rPr>
              <w:t>173,8</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b/>
                <w:bCs/>
                <w:sz w:val="20"/>
                <w:szCs w:val="20"/>
              </w:rPr>
            </w:pPr>
            <w:r w:rsidRPr="00376222">
              <w:rPr>
                <w:rFonts w:ascii="Arial" w:hAnsi="Arial" w:cs="Arial"/>
                <w:b/>
                <w:bCs/>
                <w:sz w:val="20"/>
                <w:szCs w:val="20"/>
              </w:rPr>
              <w:t>179,3</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b/>
                <w:bCs/>
                <w:sz w:val="20"/>
                <w:szCs w:val="20"/>
              </w:rPr>
            </w:pPr>
            <w:r w:rsidRPr="00376222">
              <w:rPr>
                <w:rFonts w:ascii="Arial" w:hAnsi="Arial" w:cs="Arial"/>
                <w:b/>
                <w:bCs/>
                <w:sz w:val="20"/>
                <w:szCs w:val="20"/>
              </w:rPr>
              <w:t>Кредиты кредитных организаций в валюте Российской Федерации</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b/>
                <w:bCs/>
                <w:sz w:val="20"/>
                <w:szCs w:val="20"/>
              </w:rPr>
            </w:pPr>
            <w:r w:rsidRPr="00376222">
              <w:rPr>
                <w:rFonts w:ascii="Arial" w:hAnsi="Arial" w:cs="Arial"/>
                <w:b/>
                <w:bCs/>
                <w:sz w:val="20"/>
                <w:szCs w:val="20"/>
              </w:rPr>
              <w:t>001 01 02 00 00 00 0000 000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ind w:right="317"/>
              <w:jc w:val="center"/>
              <w:rPr>
                <w:rFonts w:ascii="Arial" w:hAnsi="Arial" w:cs="Arial"/>
                <w:b/>
                <w:bCs/>
                <w:sz w:val="20"/>
                <w:szCs w:val="20"/>
              </w:rPr>
            </w:pPr>
            <w:r w:rsidRPr="00376222">
              <w:rPr>
                <w:rFonts w:ascii="Arial" w:hAnsi="Arial" w:cs="Arial"/>
                <w:b/>
                <w:bCs/>
                <w:sz w:val="20"/>
                <w:szCs w:val="20"/>
              </w:rPr>
              <w:t>169,5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b/>
                <w:bCs/>
                <w:sz w:val="20"/>
                <w:szCs w:val="20"/>
              </w:rPr>
            </w:pPr>
            <w:r w:rsidRPr="00376222">
              <w:rPr>
                <w:rFonts w:ascii="Arial" w:hAnsi="Arial" w:cs="Arial"/>
                <w:b/>
                <w:bCs/>
                <w:sz w:val="20"/>
                <w:szCs w:val="20"/>
              </w:rPr>
              <w:t>173,8</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b/>
                <w:bCs/>
                <w:sz w:val="20"/>
                <w:szCs w:val="20"/>
              </w:rPr>
            </w:pPr>
            <w:r w:rsidRPr="00376222">
              <w:rPr>
                <w:rFonts w:ascii="Arial" w:hAnsi="Arial" w:cs="Arial"/>
                <w:b/>
                <w:bCs/>
                <w:sz w:val="20"/>
                <w:szCs w:val="20"/>
              </w:rPr>
              <w:t>179,3</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Привлечение кредитов от кредитных организаций в валюте Российской Федерации</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001 01 02 00 00 00 0000 700</w:t>
            </w:r>
          </w:p>
        </w:tc>
        <w:tc>
          <w:tcPr>
            <w:tcW w:w="1276" w:type="dxa"/>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169,5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173,8</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179,3</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Привлечение кредитов от кредитных организаций бюджетами (</w:t>
            </w:r>
            <w:r w:rsidRPr="00376222">
              <w:rPr>
                <w:rFonts w:ascii="Arial" w:hAnsi="Arial" w:cs="Arial"/>
                <w:b/>
                <w:bCs/>
                <w:color w:val="FF0000"/>
                <w:sz w:val="20"/>
                <w:szCs w:val="20"/>
              </w:rPr>
              <w:t>городских округов; муниципальных районов; сельских поселений; городских поселений</w:t>
            </w:r>
            <w:r w:rsidRPr="00376222">
              <w:rPr>
                <w:rFonts w:ascii="Arial" w:hAnsi="Arial" w:cs="Arial"/>
                <w:sz w:val="20"/>
                <w:szCs w:val="20"/>
              </w:rPr>
              <w:t>) в валюте Российской Федерации</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 xml:space="preserve">001 01 02 00 00 </w:t>
            </w:r>
            <w:r w:rsidRPr="00376222">
              <w:rPr>
                <w:rFonts w:ascii="Arial" w:hAnsi="Arial" w:cs="Arial"/>
                <w:b/>
                <w:bCs/>
                <w:color w:val="FF0000"/>
                <w:sz w:val="20"/>
                <w:szCs w:val="20"/>
              </w:rPr>
              <w:t>10</w:t>
            </w:r>
            <w:r w:rsidRPr="00376222">
              <w:rPr>
                <w:rFonts w:ascii="Arial" w:hAnsi="Arial" w:cs="Arial"/>
                <w:sz w:val="20"/>
                <w:szCs w:val="20"/>
              </w:rPr>
              <w:t xml:space="preserve"> 0000 710</w:t>
            </w:r>
          </w:p>
        </w:tc>
        <w:tc>
          <w:tcPr>
            <w:tcW w:w="1276" w:type="dxa"/>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169,5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173,8</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179,3</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Погашение кредитов, предоставленных кредитными организациями в валюте Российской Федерации</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001 01 02 00 00 00 0000 800</w:t>
            </w:r>
          </w:p>
        </w:tc>
        <w:tc>
          <w:tcPr>
            <w:tcW w:w="1276" w:type="dxa"/>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0,0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0,0</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 xml:space="preserve">Погашение бюджетами </w:t>
            </w:r>
            <w:r w:rsidRPr="00376222">
              <w:rPr>
                <w:rFonts w:ascii="Arial" w:hAnsi="Arial" w:cs="Arial"/>
                <w:b/>
                <w:bCs/>
                <w:color w:val="FF0000"/>
                <w:sz w:val="20"/>
                <w:szCs w:val="20"/>
              </w:rPr>
              <w:t xml:space="preserve">(городских округов; муниципальных районов; сельских поселений; городских поселений) </w:t>
            </w:r>
            <w:r w:rsidRPr="00376222">
              <w:rPr>
                <w:rFonts w:ascii="Arial" w:hAnsi="Arial" w:cs="Arial"/>
                <w:sz w:val="20"/>
                <w:szCs w:val="20"/>
              </w:rPr>
              <w:t>кредитов от кредитных организаций в валюте Российской Федерации</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 xml:space="preserve">001 01 02 00 00 </w:t>
            </w:r>
            <w:r w:rsidRPr="00376222">
              <w:rPr>
                <w:rFonts w:ascii="Arial" w:hAnsi="Arial" w:cs="Arial"/>
                <w:b/>
                <w:bCs/>
                <w:color w:val="FF0000"/>
                <w:sz w:val="20"/>
                <w:szCs w:val="20"/>
              </w:rPr>
              <w:t>10</w:t>
            </w:r>
            <w:r w:rsidRPr="00376222">
              <w:rPr>
                <w:rFonts w:ascii="Arial" w:hAnsi="Arial" w:cs="Arial"/>
                <w:sz w:val="20"/>
                <w:szCs w:val="20"/>
              </w:rPr>
              <w:t xml:space="preserve"> 0000 810</w:t>
            </w:r>
          </w:p>
        </w:tc>
        <w:tc>
          <w:tcPr>
            <w:tcW w:w="1276" w:type="dxa"/>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 </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0,0</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679" w:type="dxa"/>
            <w:gridSpan w:val="6"/>
            <w:tcBorders>
              <w:top w:val="nil"/>
              <w:left w:val="single" w:sz="4" w:space="0" w:color="auto"/>
              <w:bottom w:val="single" w:sz="4" w:space="0" w:color="auto"/>
              <w:right w:val="single" w:sz="4" w:space="0" w:color="auto"/>
            </w:tcBorders>
            <w:shd w:val="clear" w:color="auto" w:fill="auto"/>
            <w:hideMark/>
          </w:tcPr>
          <w:p w:rsidR="002C27CF" w:rsidRPr="00376222" w:rsidRDefault="002C27CF" w:rsidP="002C27CF">
            <w:pPr>
              <w:rPr>
                <w:rFonts w:ascii="Arial" w:hAnsi="Arial" w:cs="Arial"/>
                <w:b/>
                <w:bCs/>
                <w:sz w:val="20"/>
                <w:szCs w:val="20"/>
              </w:rPr>
            </w:pPr>
            <w:r w:rsidRPr="00376222">
              <w:rPr>
                <w:rFonts w:ascii="Arial" w:hAnsi="Arial" w:cs="Arial"/>
                <w:b/>
                <w:bCs/>
                <w:sz w:val="20"/>
                <w:szCs w:val="20"/>
              </w:rPr>
              <w:t>Бюджетные кредиты из других бюджетов бюджетной системы Российской Федерации</w:t>
            </w:r>
            <w:r w:rsidRPr="00376222">
              <w:rPr>
                <w:rFonts w:ascii="Arial" w:hAnsi="Arial" w:cs="Arial"/>
                <w:b/>
                <w:bCs/>
                <w:color w:val="FF0000"/>
                <w:sz w:val="20"/>
                <w:szCs w:val="20"/>
              </w:rPr>
              <w:t xml:space="preserve"> </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b/>
                <w:bCs/>
                <w:sz w:val="20"/>
                <w:szCs w:val="20"/>
              </w:rPr>
            </w:pPr>
            <w:r w:rsidRPr="00376222">
              <w:rPr>
                <w:rFonts w:ascii="Arial" w:hAnsi="Arial" w:cs="Arial"/>
                <w:b/>
                <w:bCs/>
                <w:sz w:val="20"/>
                <w:szCs w:val="20"/>
              </w:rPr>
              <w:t>001 01 03 00 00 00 0000 000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b/>
                <w:bCs/>
                <w:sz w:val="20"/>
                <w:szCs w:val="20"/>
              </w:rPr>
            </w:pPr>
            <w:r w:rsidRPr="00376222">
              <w:rPr>
                <w:rFonts w:ascii="Arial" w:hAnsi="Arial" w:cs="Arial"/>
                <w:b/>
                <w:bCs/>
                <w:sz w:val="20"/>
                <w:szCs w:val="20"/>
              </w:rPr>
              <w:t>0,0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b/>
                <w:bCs/>
                <w:sz w:val="20"/>
                <w:szCs w:val="20"/>
              </w:rPr>
            </w:pPr>
            <w:r w:rsidRPr="00376222">
              <w:rPr>
                <w:rFonts w:ascii="Arial" w:hAnsi="Arial" w:cs="Arial"/>
                <w:b/>
                <w:bCs/>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b/>
                <w:bCs/>
                <w:sz w:val="20"/>
                <w:szCs w:val="20"/>
              </w:rPr>
            </w:pPr>
            <w:r w:rsidRPr="00376222">
              <w:rPr>
                <w:rFonts w:ascii="Arial" w:hAnsi="Arial" w:cs="Arial"/>
                <w:b/>
                <w:bCs/>
                <w:sz w:val="20"/>
                <w:szCs w:val="20"/>
              </w:rPr>
              <w:t>0,0</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001 01 03 00 00 00 0000 700</w:t>
            </w:r>
          </w:p>
        </w:tc>
        <w:tc>
          <w:tcPr>
            <w:tcW w:w="1276" w:type="dxa"/>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0,0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0,0</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Привлечение кредитов из других бюджетов бюджетной системы Российской Федерации бюджетами</w:t>
            </w:r>
            <w:r w:rsidRPr="00376222">
              <w:rPr>
                <w:rFonts w:ascii="Arial" w:hAnsi="Arial" w:cs="Arial"/>
                <w:b/>
                <w:bCs/>
                <w:color w:val="FF0000"/>
                <w:sz w:val="20"/>
                <w:szCs w:val="20"/>
              </w:rPr>
              <w:t xml:space="preserve"> (городских округов; муниципальных районов; сельских поселений; городских поселений)</w:t>
            </w:r>
            <w:r w:rsidRPr="00376222">
              <w:rPr>
                <w:rFonts w:ascii="Arial" w:hAnsi="Arial" w:cs="Arial"/>
                <w:sz w:val="20"/>
                <w:szCs w:val="20"/>
              </w:rPr>
              <w:t xml:space="preserve"> Российской Федерации в валюте Российской Федерации</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 xml:space="preserve">001 01 03 00 00 </w:t>
            </w:r>
            <w:r w:rsidRPr="00376222">
              <w:rPr>
                <w:rFonts w:ascii="Arial" w:hAnsi="Arial" w:cs="Arial"/>
                <w:b/>
                <w:bCs/>
                <w:color w:val="FF0000"/>
                <w:sz w:val="20"/>
                <w:szCs w:val="20"/>
              </w:rPr>
              <w:t>0Х</w:t>
            </w:r>
            <w:r w:rsidRPr="00376222">
              <w:rPr>
                <w:rFonts w:ascii="Arial" w:hAnsi="Arial" w:cs="Arial"/>
                <w:sz w:val="20"/>
                <w:szCs w:val="20"/>
              </w:rPr>
              <w:t xml:space="preserve"> 0000 710</w:t>
            </w:r>
          </w:p>
        </w:tc>
        <w:tc>
          <w:tcPr>
            <w:tcW w:w="1276" w:type="dxa"/>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0,0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0,0</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001 01 03 00 00 00 0000 800</w:t>
            </w:r>
          </w:p>
        </w:tc>
        <w:tc>
          <w:tcPr>
            <w:tcW w:w="1276" w:type="dxa"/>
            <w:tcBorders>
              <w:top w:val="nil"/>
              <w:left w:val="nil"/>
              <w:bottom w:val="single" w:sz="4" w:space="0" w:color="auto"/>
              <w:right w:val="single" w:sz="4" w:space="0" w:color="auto"/>
            </w:tcBorders>
            <w:shd w:val="clear" w:color="auto" w:fill="auto"/>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0,0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0,0</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 xml:space="preserve">Погашение бюджетами </w:t>
            </w:r>
            <w:r w:rsidRPr="00376222">
              <w:rPr>
                <w:rFonts w:ascii="Arial" w:hAnsi="Arial" w:cs="Arial"/>
                <w:b/>
                <w:bCs/>
                <w:color w:val="FF0000"/>
                <w:sz w:val="20"/>
                <w:szCs w:val="20"/>
              </w:rPr>
              <w:t>(городских округов; муниципальных районов; сельских поселений; городских поселений)</w:t>
            </w:r>
            <w:r w:rsidRPr="00376222">
              <w:rPr>
                <w:rFonts w:ascii="Arial" w:hAnsi="Arial" w:cs="Arial"/>
                <w:sz w:val="20"/>
                <w:szCs w:val="20"/>
              </w:rPr>
              <w:t>Российской Федерации кредитов из других бюджетов бюджетной системы Российской Федерации в валюте Российской Федерации</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 xml:space="preserve">001 01 03 00 00 </w:t>
            </w:r>
            <w:r w:rsidRPr="00376222">
              <w:rPr>
                <w:rFonts w:ascii="Arial" w:hAnsi="Arial" w:cs="Arial"/>
                <w:b/>
                <w:bCs/>
                <w:color w:val="FF0000"/>
                <w:sz w:val="20"/>
                <w:szCs w:val="20"/>
              </w:rPr>
              <w:t>10</w:t>
            </w:r>
            <w:r w:rsidRPr="00376222">
              <w:rPr>
                <w:rFonts w:ascii="Arial" w:hAnsi="Arial" w:cs="Arial"/>
                <w:sz w:val="20"/>
                <w:szCs w:val="20"/>
              </w:rPr>
              <w:t xml:space="preserve"> 0000 810</w:t>
            </w:r>
          </w:p>
        </w:tc>
        <w:tc>
          <w:tcPr>
            <w:tcW w:w="1276" w:type="dxa"/>
            <w:tcBorders>
              <w:top w:val="nil"/>
              <w:left w:val="nil"/>
              <w:bottom w:val="single" w:sz="4" w:space="0" w:color="auto"/>
              <w:right w:val="single" w:sz="4" w:space="0" w:color="auto"/>
            </w:tcBorders>
            <w:shd w:val="clear" w:color="auto" w:fill="auto"/>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0,0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0,0</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b/>
                <w:bCs/>
                <w:sz w:val="20"/>
                <w:szCs w:val="20"/>
              </w:rPr>
            </w:pPr>
            <w:r w:rsidRPr="00376222">
              <w:rPr>
                <w:rFonts w:ascii="Arial" w:hAnsi="Arial" w:cs="Arial"/>
                <w:b/>
                <w:bCs/>
                <w:sz w:val="20"/>
                <w:szCs w:val="20"/>
              </w:rPr>
              <w:t>Изменение остатков средств на счетах по учету средств бюджетов</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b/>
                <w:bCs/>
                <w:sz w:val="20"/>
                <w:szCs w:val="20"/>
              </w:rPr>
            </w:pPr>
            <w:r w:rsidRPr="00376222">
              <w:rPr>
                <w:rFonts w:ascii="Arial" w:hAnsi="Arial" w:cs="Arial"/>
                <w:b/>
                <w:bCs/>
                <w:sz w:val="20"/>
                <w:szCs w:val="20"/>
              </w:rPr>
              <w:t>000 01 05 00 00 00 0000 000</w:t>
            </w:r>
          </w:p>
        </w:tc>
        <w:tc>
          <w:tcPr>
            <w:tcW w:w="1276" w:type="dxa"/>
            <w:tcBorders>
              <w:top w:val="nil"/>
              <w:left w:val="nil"/>
              <w:bottom w:val="single" w:sz="4" w:space="0" w:color="auto"/>
              <w:right w:val="single" w:sz="4" w:space="0" w:color="auto"/>
            </w:tcBorders>
            <w:shd w:val="clear" w:color="auto" w:fill="auto"/>
            <w:vAlign w:val="bottom"/>
            <w:hideMark/>
          </w:tcPr>
          <w:p w:rsidR="002C27CF" w:rsidRPr="00376222" w:rsidRDefault="002C27CF" w:rsidP="002C27CF">
            <w:pPr>
              <w:jc w:val="center"/>
              <w:rPr>
                <w:rFonts w:ascii="Arial" w:hAnsi="Arial" w:cs="Arial"/>
                <w:b/>
                <w:bCs/>
                <w:sz w:val="20"/>
                <w:szCs w:val="20"/>
              </w:rPr>
            </w:pPr>
            <w:r w:rsidRPr="00376222">
              <w:rPr>
                <w:rFonts w:ascii="Arial" w:hAnsi="Arial" w:cs="Arial"/>
                <w:b/>
                <w:bCs/>
                <w:sz w:val="20"/>
                <w:szCs w:val="20"/>
              </w:rPr>
              <w:t>0,0</w:t>
            </w:r>
          </w:p>
        </w:tc>
        <w:tc>
          <w:tcPr>
            <w:tcW w:w="1219" w:type="dxa"/>
            <w:gridSpan w:val="2"/>
            <w:tcBorders>
              <w:top w:val="nil"/>
              <w:left w:val="nil"/>
              <w:bottom w:val="single" w:sz="4" w:space="0" w:color="auto"/>
              <w:right w:val="single" w:sz="4" w:space="0" w:color="auto"/>
            </w:tcBorders>
            <w:shd w:val="clear" w:color="auto" w:fill="auto"/>
            <w:vAlign w:val="bottom"/>
            <w:hideMark/>
          </w:tcPr>
          <w:p w:rsidR="002C27CF" w:rsidRPr="00376222" w:rsidRDefault="002C27CF" w:rsidP="002C27CF">
            <w:pPr>
              <w:jc w:val="center"/>
              <w:rPr>
                <w:rFonts w:ascii="Arial" w:hAnsi="Arial" w:cs="Arial"/>
                <w:b/>
                <w:bCs/>
                <w:sz w:val="20"/>
                <w:szCs w:val="20"/>
              </w:rPr>
            </w:pPr>
            <w:r w:rsidRPr="00376222">
              <w:rPr>
                <w:rFonts w:ascii="Arial" w:hAnsi="Arial" w:cs="Arial"/>
                <w:b/>
                <w:bCs/>
                <w:sz w:val="20"/>
                <w:szCs w:val="20"/>
              </w:rPr>
              <w:t>0,0</w:t>
            </w:r>
          </w:p>
        </w:tc>
        <w:tc>
          <w:tcPr>
            <w:tcW w:w="1134" w:type="dxa"/>
            <w:gridSpan w:val="4"/>
            <w:tcBorders>
              <w:top w:val="nil"/>
              <w:left w:val="nil"/>
              <w:bottom w:val="single" w:sz="4" w:space="0" w:color="auto"/>
              <w:right w:val="single" w:sz="4" w:space="0" w:color="auto"/>
            </w:tcBorders>
            <w:shd w:val="clear" w:color="auto" w:fill="auto"/>
            <w:vAlign w:val="bottom"/>
            <w:hideMark/>
          </w:tcPr>
          <w:p w:rsidR="002C27CF" w:rsidRPr="00376222" w:rsidRDefault="002C27CF" w:rsidP="002C27CF">
            <w:pPr>
              <w:jc w:val="center"/>
              <w:rPr>
                <w:rFonts w:ascii="Arial" w:hAnsi="Arial" w:cs="Arial"/>
                <w:b/>
                <w:bCs/>
                <w:sz w:val="20"/>
                <w:szCs w:val="20"/>
              </w:rPr>
            </w:pPr>
            <w:r w:rsidRPr="00376222">
              <w:rPr>
                <w:rFonts w:ascii="Arial" w:hAnsi="Arial" w:cs="Arial"/>
                <w:b/>
                <w:bCs/>
                <w:sz w:val="20"/>
                <w:szCs w:val="20"/>
              </w:rPr>
              <w:t>0,0</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Увеличение остатков средств бюджетов</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000 01 05 00 00 00 0000 500</w:t>
            </w:r>
          </w:p>
        </w:tc>
        <w:tc>
          <w:tcPr>
            <w:tcW w:w="1276" w:type="dxa"/>
            <w:tcBorders>
              <w:top w:val="nil"/>
              <w:left w:val="nil"/>
              <w:bottom w:val="single" w:sz="4" w:space="0" w:color="auto"/>
              <w:right w:val="single" w:sz="4" w:space="0" w:color="auto"/>
            </w:tcBorders>
            <w:shd w:val="clear" w:color="auto" w:fill="auto"/>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-15 348,3</w:t>
            </w:r>
          </w:p>
        </w:tc>
        <w:tc>
          <w:tcPr>
            <w:tcW w:w="1219" w:type="dxa"/>
            <w:gridSpan w:val="2"/>
            <w:tcBorders>
              <w:top w:val="nil"/>
              <w:left w:val="nil"/>
              <w:bottom w:val="single" w:sz="4" w:space="0" w:color="auto"/>
              <w:right w:val="single" w:sz="4" w:space="0" w:color="auto"/>
            </w:tcBorders>
            <w:shd w:val="clear" w:color="auto" w:fill="auto"/>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-15 197,2</w:t>
            </w:r>
          </w:p>
        </w:tc>
        <w:tc>
          <w:tcPr>
            <w:tcW w:w="1134" w:type="dxa"/>
            <w:gridSpan w:val="4"/>
            <w:tcBorders>
              <w:top w:val="nil"/>
              <w:left w:val="nil"/>
              <w:bottom w:val="single" w:sz="4" w:space="0" w:color="auto"/>
              <w:right w:val="single" w:sz="4" w:space="0" w:color="auto"/>
            </w:tcBorders>
            <w:shd w:val="clear" w:color="auto" w:fill="auto"/>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-14 837,5</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Увеличение прочих остатков  средств бюджетов</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000 01 05 02 00 00 0000 500</w:t>
            </w:r>
          </w:p>
        </w:tc>
        <w:tc>
          <w:tcPr>
            <w:tcW w:w="1276" w:type="dxa"/>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-15 348,3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-15 197,2</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-14 837,5</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Увеличение прочих остатков денежных средств бюджетов</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000 01 05 02 01 00 0000 510</w:t>
            </w:r>
          </w:p>
        </w:tc>
        <w:tc>
          <w:tcPr>
            <w:tcW w:w="1276" w:type="dxa"/>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-15 348,3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-15 197,2</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-14 837,5</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Увеличение прочих остатков денежных средств бюджетов субъектов Российской Федерации</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 xml:space="preserve">000 01 05 02 01 </w:t>
            </w:r>
            <w:r w:rsidRPr="00376222">
              <w:rPr>
                <w:rFonts w:ascii="Arial" w:hAnsi="Arial" w:cs="Arial"/>
                <w:b/>
                <w:bCs/>
                <w:color w:val="FF0000"/>
                <w:sz w:val="20"/>
                <w:szCs w:val="20"/>
              </w:rPr>
              <w:t>10</w:t>
            </w:r>
            <w:r w:rsidRPr="00376222">
              <w:rPr>
                <w:rFonts w:ascii="Arial" w:hAnsi="Arial" w:cs="Arial"/>
                <w:sz w:val="20"/>
                <w:szCs w:val="20"/>
              </w:rPr>
              <w:t xml:space="preserve"> 0000 510</w:t>
            </w:r>
          </w:p>
        </w:tc>
        <w:tc>
          <w:tcPr>
            <w:tcW w:w="1276" w:type="dxa"/>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-15 348,3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-15197,2</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-14837,5</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Увеличение прочих остатков денежных средств бюджетов субъектов Российской Федерации</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810 01 05 02 01 02 0000 510</w:t>
            </w:r>
          </w:p>
        </w:tc>
        <w:tc>
          <w:tcPr>
            <w:tcW w:w="1276" w:type="dxa"/>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 </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 </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Уменьшение остатков средств бюджетов</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000 01 05 00 00 00 0000 600</w:t>
            </w:r>
          </w:p>
        </w:tc>
        <w:tc>
          <w:tcPr>
            <w:tcW w:w="1276" w:type="dxa"/>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15 348,3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15 197,2</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14 837,5</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Уменьшение прочих остатков средств бюджетов</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000 01 05 02 00 00 0000 600</w:t>
            </w:r>
          </w:p>
        </w:tc>
        <w:tc>
          <w:tcPr>
            <w:tcW w:w="1276" w:type="dxa"/>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15 348,3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15 197,2</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14 837,5</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Уменьшение прочих остатков денежных средств бюджетов</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000 01 05 02 01 00 0000 610</w:t>
            </w:r>
          </w:p>
        </w:tc>
        <w:tc>
          <w:tcPr>
            <w:tcW w:w="1276" w:type="dxa"/>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15 348,3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15 197,2</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14 837,5</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Уменьшение прочих остатков денежных средств бюджетов субъектов Российской Федерации</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 xml:space="preserve">000 01 05 02 01 </w:t>
            </w:r>
            <w:r w:rsidRPr="00376222">
              <w:rPr>
                <w:rFonts w:ascii="Arial" w:hAnsi="Arial" w:cs="Arial"/>
                <w:b/>
                <w:bCs/>
                <w:color w:val="FF0000"/>
                <w:sz w:val="20"/>
                <w:szCs w:val="20"/>
              </w:rPr>
              <w:t>10</w:t>
            </w:r>
            <w:r w:rsidRPr="00376222">
              <w:rPr>
                <w:rFonts w:ascii="Arial" w:hAnsi="Arial" w:cs="Arial"/>
                <w:sz w:val="20"/>
                <w:szCs w:val="20"/>
              </w:rPr>
              <w:t xml:space="preserve"> 0000 610</w:t>
            </w:r>
          </w:p>
        </w:tc>
        <w:tc>
          <w:tcPr>
            <w:tcW w:w="1276" w:type="dxa"/>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15 348,3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15197,2</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jc w:val="center"/>
              <w:rPr>
                <w:rFonts w:ascii="Arial" w:hAnsi="Arial" w:cs="Arial"/>
                <w:sz w:val="20"/>
                <w:szCs w:val="20"/>
              </w:rPr>
            </w:pPr>
            <w:r w:rsidRPr="00376222">
              <w:rPr>
                <w:rFonts w:ascii="Arial" w:hAnsi="Arial" w:cs="Arial"/>
                <w:sz w:val="20"/>
                <w:szCs w:val="20"/>
              </w:rPr>
              <w:t>14837,5</w:t>
            </w:r>
          </w:p>
        </w:tc>
      </w:tr>
      <w:tr w:rsidR="002C27CF" w:rsidRPr="00376222" w:rsidTr="00523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679" w:type="dxa"/>
            <w:gridSpan w:val="6"/>
            <w:tcBorders>
              <w:top w:val="nil"/>
              <w:left w:val="single" w:sz="4" w:space="0" w:color="auto"/>
              <w:bottom w:val="single" w:sz="4" w:space="0" w:color="auto"/>
              <w:right w:val="single" w:sz="4" w:space="0" w:color="auto"/>
            </w:tcBorders>
            <w:shd w:val="clear" w:color="auto" w:fill="auto"/>
            <w:vAlign w:val="bottom"/>
            <w:hideMark/>
          </w:tcPr>
          <w:p w:rsidR="002C27CF" w:rsidRPr="00376222" w:rsidRDefault="002C27CF" w:rsidP="002C27CF">
            <w:pPr>
              <w:rPr>
                <w:rFonts w:ascii="Arial" w:hAnsi="Arial" w:cs="Arial"/>
                <w:b/>
                <w:bCs/>
                <w:sz w:val="20"/>
                <w:szCs w:val="20"/>
              </w:rPr>
            </w:pPr>
            <w:r w:rsidRPr="00376222">
              <w:rPr>
                <w:rFonts w:ascii="Arial" w:hAnsi="Arial" w:cs="Arial"/>
                <w:b/>
                <w:bCs/>
                <w:sz w:val="20"/>
                <w:szCs w:val="20"/>
              </w:rPr>
              <w:t>Иные источники внутреннего финансирования дефицитов бюджетов</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b/>
                <w:bCs/>
                <w:sz w:val="20"/>
                <w:szCs w:val="20"/>
              </w:rPr>
            </w:pPr>
            <w:r w:rsidRPr="00376222">
              <w:rPr>
                <w:rFonts w:ascii="Arial" w:hAnsi="Arial" w:cs="Arial"/>
                <w:b/>
                <w:bCs/>
                <w:sz w:val="20"/>
                <w:szCs w:val="20"/>
              </w:rPr>
              <w:t>001 01 06 00 00 00 0000 000</w:t>
            </w:r>
          </w:p>
        </w:tc>
        <w:tc>
          <w:tcPr>
            <w:tcW w:w="1276" w:type="dxa"/>
            <w:tcBorders>
              <w:top w:val="nil"/>
              <w:left w:val="nil"/>
              <w:bottom w:val="single" w:sz="4" w:space="0" w:color="auto"/>
              <w:right w:val="single" w:sz="4" w:space="0" w:color="auto"/>
            </w:tcBorders>
            <w:shd w:val="clear" w:color="auto" w:fill="auto"/>
            <w:vAlign w:val="bottom"/>
            <w:hideMark/>
          </w:tcPr>
          <w:p w:rsidR="002C27CF" w:rsidRPr="00376222" w:rsidRDefault="002C27CF" w:rsidP="002C27CF">
            <w:pPr>
              <w:jc w:val="center"/>
              <w:rPr>
                <w:rFonts w:ascii="Arial" w:hAnsi="Arial" w:cs="Arial"/>
                <w:b/>
                <w:bCs/>
                <w:sz w:val="20"/>
                <w:szCs w:val="20"/>
              </w:rPr>
            </w:pPr>
            <w:r w:rsidRPr="00376222">
              <w:rPr>
                <w:rFonts w:ascii="Arial" w:hAnsi="Arial" w:cs="Arial"/>
                <w:b/>
                <w:bCs/>
                <w:sz w:val="20"/>
                <w:szCs w:val="20"/>
              </w:rPr>
              <w:t> </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2C27CF" w:rsidRPr="00376222" w:rsidRDefault="002C27CF" w:rsidP="002C27CF">
            <w:pPr>
              <w:rPr>
                <w:rFonts w:ascii="Arial" w:hAnsi="Arial" w:cs="Arial"/>
                <w:sz w:val="20"/>
                <w:szCs w:val="20"/>
              </w:rPr>
            </w:pPr>
            <w:r w:rsidRPr="00376222">
              <w:rPr>
                <w:rFonts w:ascii="Arial" w:hAnsi="Arial" w:cs="Arial"/>
                <w:sz w:val="20"/>
                <w:szCs w:val="20"/>
              </w:rPr>
              <w:t> </w:t>
            </w:r>
          </w:p>
        </w:tc>
      </w:tr>
    </w:tbl>
    <w:p w:rsidR="002C27CF" w:rsidRPr="002C27CF" w:rsidRDefault="002C27CF" w:rsidP="002C27CF">
      <w:pPr>
        <w:rPr>
          <w:lang w:val="en-US"/>
        </w:rPr>
      </w:pPr>
    </w:p>
    <w:p w:rsidR="002C27CF" w:rsidRDefault="002C27CF" w:rsidP="002C27CF"/>
    <w:p w:rsidR="002C27CF" w:rsidRDefault="002C27CF" w:rsidP="002C27CF">
      <w:pPr>
        <w:jc w:val="center"/>
        <w:rPr>
          <w:b/>
          <w:sz w:val="22"/>
          <w:szCs w:val="22"/>
        </w:rPr>
        <w:sectPr w:rsidR="002C27CF" w:rsidSect="002C27CF">
          <w:type w:val="continuous"/>
          <w:pgSz w:w="11905" w:h="16838" w:code="9"/>
          <w:pgMar w:top="851" w:right="745" w:bottom="540" w:left="1276" w:header="720" w:footer="720" w:gutter="0"/>
          <w:cols w:space="720"/>
          <w:titlePg/>
        </w:sectPr>
      </w:pPr>
    </w:p>
    <w:p w:rsidR="002C27CF" w:rsidRPr="002C27CF" w:rsidRDefault="002C27CF" w:rsidP="002C27CF">
      <w:pPr>
        <w:jc w:val="center"/>
        <w:rPr>
          <w:b/>
          <w:sz w:val="22"/>
          <w:szCs w:val="22"/>
        </w:rPr>
      </w:pPr>
      <w:r w:rsidRPr="002C27CF">
        <w:rPr>
          <w:b/>
          <w:sz w:val="22"/>
          <w:szCs w:val="22"/>
        </w:rPr>
        <w:t>ПОЯСНИТЕЛЬНАЯ ЗАПИСКА</w:t>
      </w:r>
    </w:p>
    <w:p w:rsidR="002C27CF" w:rsidRPr="002C27CF" w:rsidRDefault="002C27CF" w:rsidP="002C27CF">
      <w:pPr>
        <w:jc w:val="center"/>
        <w:rPr>
          <w:b/>
          <w:sz w:val="22"/>
          <w:szCs w:val="22"/>
        </w:rPr>
      </w:pPr>
      <w:r w:rsidRPr="002C27CF">
        <w:rPr>
          <w:b/>
          <w:sz w:val="22"/>
          <w:szCs w:val="22"/>
        </w:rPr>
        <w:t xml:space="preserve">к проекту Решения Думы муниципального образования «Укыр» </w:t>
      </w:r>
    </w:p>
    <w:p w:rsidR="002C27CF" w:rsidRPr="002C27CF" w:rsidRDefault="002C27CF" w:rsidP="002C27CF">
      <w:pPr>
        <w:jc w:val="center"/>
        <w:rPr>
          <w:b/>
          <w:sz w:val="22"/>
          <w:szCs w:val="22"/>
        </w:rPr>
      </w:pPr>
      <w:r w:rsidRPr="002C27CF">
        <w:rPr>
          <w:b/>
          <w:sz w:val="22"/>
          <w:szCs w:val="22"/>
        </w:rPr>
        <w:t>«О бюджете МО «Укыр» на 2021 год и на плановый период 2022-2023 годов» по доходам</w:t>
      </w:r>
    </w:p>
    <w:p w:rsidR="002C27CF" w:rsidRPr="002C27CF" w:rsidRDefault="002C27CF" w:rsidP="002C27CF">
      <w:pPr>
        <w:pStyle w:val="af2"/>
        <w:ind w:left="11" w:right="-482" w:firstLine="720"/>
        <w:jc w:val="both"/>
        <w:rPr>
          <w:sz w:val="22"/>
          <w:szCs w:val="22"/>
          <w:lang w:val="ru-RU"/>
        </w:rPr>
      </w:pPr>
    </w:p>
    <w:p w:rsidR="002C27CF" w:rsidRPr="002C27CF" w:rsidRDefault="002C27CF" w:rsidP="002C27CF">
      <w:pPr>
        <w:pStyle w:val="af2"/>
        <w:ind w:left="11" w:firstLine="720"/>
        <w:jc w:val="both"/>
        <w:rPr>
          <w:sz w:val="22"/>
          <w:szCs w:val="22"/>
          <w:lang w:val="ru-RU"/>
        </w:rPr>
      </w:pPr>
      <w:r w:rsidRPr="002C27CF">
        <w:rPr>
          <w:sz w:val="22"/>
          <w:szCs w:val="22"/>
          <w:lang w:val="ru-RU"/>
        </w:rPr>
        <w:t>Проект закона подготовлен в соответствии с требованиями Бюджетного кодекса РФ, с Бюджетным посланием Президента РФ о бюджетной политике, основными направлениями бюджетной и налоговой политики МО «Укыр» на 2021 год и на плановый период 2022-2023 годов.</w:t>
      </w:r>
    </w:p>
    <w:p w:rsidR="002C27CF" w:rsidRPr="002C27CF" w:rsidRDefault="002C27CF" w:rsidP="002C27CF">
      <w:pPr>
        <w:pStyle w:val="af2"/>
        <w:ind w:left="11" w:firstLine="720"/>
        <w:jc w:val="both"/>
        <w:rPr>
          <w:sz w:val="22"/>
          <w:szCs w:val="22"/>
          <w:lang w:val="ru-RU"/>
        </w:rPr>
      </w:pPr>
      <w:r w:rsidRPr="002C27CF">
        <w:rPr>
          <w:sz w:val="22"/>
          <w:szCs w:val="22"/>
          <w:lang w:val="ru-RU"/>
        </w:rPr>
        <w:t>Формирование основных параметров местного бюджета на 2021 год и на плановый период 2022-2023 годов осуществлено в соответствии с требованиями действующего бюджетного и налогового законодательства, учтены ожидаемые параметры исполнения местного бюджета на 2020 год, основные параметры прогноза социально-экономического развития муниципального образования  на 2021 год и на плановый период 2022-2023 годов.</w:t>
      </w:r>
    </w:p>
    <w:p w:rsidR="002C27CF" w:rsidRPr="002C27CF" w:rsidRDefault="002C27CF" w:rsidP="002C27CF">
      <w:pPr>
        <w:pStyle w:val="af2"/>
        <w:ind w:left="11" w:firstLine="720"/>
        <w:jc w:val="both"/>
        <w:rPr>
          <w:sz w:val="22"/>
          <w:szCs w:val="22"/>
          <w:lang w:val="ru-RU"/>
        </w:rPr>
      </w:pPr>
      <w:r w:rsidRPr="002C27CF">
        <w:rPr>
          <w:sz w:val="22"/>
          <w:szCs w:val="22"/>
          <w:lang w:val="ru-RU"/>
        </w:rPr>
        <w:t>Основные параметры бюджета муниципального образования на 2021 год и на плановый период 2022-2023 годов сформированы в следующих объемах:</w:t>
      </w:r>
    </w:p>
    <w:p w:rsidR="002C27CF" w:rsidRPr="002C27CF" w:rsidRDefault="002C27CF" w:rsidP="002C27CF">
      <w:pPr>
        <w:pStyle w:val="af2"/>
        <w:ind w:left="11" w:right="-482" w:firstLine="720"/>
        <w:jc w:val="both"/>
        <w:rPr>
          <w:sz w:val="22"/>
          <w:szCs w:val="22"/>
          <w:lang w:val="ru-RU"/>
        </w:rPr>
      </w:pPr>
    </w:p>
    <w:p w:rsidR="00B15BFB" w:rsidRDefault="00B15BFB" w:rsidP="002C27CF">
      <w:pPr>
        <w:pStyle w:val="af2"/>
        <w:ind w:right="-482"/>
        <w:jc w:val="both"/>
        <w:rPr>
          <w:b/>
          <w:sz w:val="22"/>
          <w:szCs w:val="22"/>
          <w:lang w:val="ru-RU"/>
        </w:rPr>
      </w:pPr>
    </w:p>
    <w:p w:rsidR="00B15BFB" w:rsidRPr="00B15BFB" w:rsidRDefault="00B15BFB" w:rsidP="002C27CF">
      <w:pPr>
        <w:pStyle w:val="af2"/>
        <w:ind w:right="-482"/>
        <w:jc w:val="both"/>
        <w:rPr>
          <w:b/>
          <w:sz w:val="22"/>
          <w:szCs w:val="22"/>
          <w:lang w:val="ru-RU"/>
        </w:rPr>
        <w:sectPr w:rsidR="00B15BFB" w:rsidRPr="00B15BFB" w:rsidSect="00B15BFB">
          <w:type w:val="continuous"/>
          <w:pgSz w:w="11905" w:h="16838" w:code="9"/>
          <w:pgMar w:top="851" w:right="706" w:bottom="540" w:left="851" w:header="720" w:footer="720" w:gutter="0"/>
          <w:cols w:num="2" w:space="1031"/>
          <w:titlePg/>
        </w:sect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735"/>
        <w:gridCol w:w="1843"/>
        <w:gridCol w:w="1843"/>
      </w:tblGrid>
      <w:tr w:rsidR="002C27CF" w:rsidRPr="002C27CF" w:rsidTr="002C27CF">
        <w:tc>
          <w:tcPr>
            <w:tcW w:w="4361" w:type="dxa"/>
          </w:tcPr>
          <w:p w:rsidR="002C27CF" w:rsidRPr="002C27CF" w:rsidRDefault="002C27CF" w:rsidP="002C27CF">
            <w:pPr>
              <w:pStyle w:val="af2"/>
              <w:ind w:right="-482"/>
              <w:jc w:val="both"/>
              <w:rPr>
                <w:b/>
                <w:sz w:val="22"/>
                <w:szCs w:val="22"/>
              </w:rPr>
            </w:pPr>
            <w:r w:rsidRPr="002C27CF">
              <w:rPr>
                <w:b/>
                <w:sz w:val="22"/>
                <w:szCs w:val="22"/>
              </w:rPr>
              <w:t>Основные параметры бюджета</w:t>
            </w:r>
          </w:p>
        </w:tc>
        <w:tc>
          <w:tcPr>
            <w:tcW w:w="1735" w:type="dxa"/>
          </w:tcPr>
          <w:p w:rsidR="002C27CF" w:rsidRPr="002C27CF" w:rsidRDefault="002C27CF" w:rsidP="002C27CF">
            <w:pPr>
              <w:pStyle w:val="af2"/>
              <w:ind w:right="-482"/>
              <w:jc w:val="both"/>
              <w:rPr>
                <w:b/>
                <w:sz w:val="22"/>
                <w:szCs w:val="22"/>
              </w:rPr>
            </w:pPr>
            <w:r w:rsidRPr="002C27CF">
              <w:rPr>
                <w:b/>
                <w:sz w:val="22"/>
                <w:szCs w:val="22"/>
              </w:rPr>
              <w:t xml:space="preserve">      2021 год</w:t>
            </w:r>
          </w:p>
        </w:tc>
        <w:tc>
          <w:tcPr>
            <w:tcW w:w="1843" w:type="dxa"/>
          </w:tcPr>
          <w:p w:rsidR="002C27CF" w:rsidRPr="002C27CF" w:rsidRDefault="002C27CF" w:rsidP="002C27CF">
            <w:pPr>
              <w:pStyle w:val="af2"/>
              <w:ind w:left="-499" w:right="-482" w:firstLine="108"/>
              <w:jc w:val="both"/>
              <w:rPr>
                <w:b/>
                <w:sz w:val="22"/>
                <w:szCs w:val="22"/>
              </w:rPr>
            </w:pPr>
            <w:r w:rsidRPr="002C27CF">
              <w:rPr>
                <w:b/>
                <w:sz w:val="22"/>
                <w:szCs w:val="22"/>
              </w:rPr>
              <w:t xml:space="preserve">      2022 год</w:t>
            </w:r>
          </w:p>
        </w:tc>
        <w:tc>
          <w:tcPr>
            <w:tcW w:w="1843" w:type="dxa"/>
          </w:tcPr>
          <w:p w:rsidR="002C27CF" w:rsidRPr="002C27CF" w:rsidRDefault="002C27CF" w:rsidP="002C27CF">
            <w:pPr>
              <w:pStyle w:val="af2"/>
              <w:ind w:right="-482"/>
              <w:jc w:val="both"/>
              <w:rPr>
                <w:b/>
                <w:sz w:val="22"/>
                <w:szCs w:val="22"/>
              </w:rPr>
            </w:pPr>
            <w:r w:rsidRPr="002C27CF">
              <w:rPr>
                <w:b/>
                <w:sz w:val="22"/>
                <w:szCs w:val="22"/>
              </w:rPr>
              <w:t xml:space="preserve">      2023 год</w:t>
            </w:r>
          </w:p>
        </w:tc>
      </w:tr>
      <w:tr w:rsidR="002C27CF" w:rsidRPr="002C27CF" w:rsidTr="002C27CF">
        <w:tc>
          <w:tcPr>
            <w:tcW w:w="4361" w:type="dxa"/>
          </w:tcPr>
          <w:p w:rsidR="002C27CF" w:rsidRPr="002C27CF" w:rsidRDefault="002C27CF" w:rsidP="002C27CF">
            <w:pPr>
              <w:pStyle w:val="af2"/>
              <w:ind w:right="-482"/>
              <w:jc w:val="both"/>
              <w:rPr>
                <w:sz w:val="22"/>
                <w:szCs w:val="22"/>
              </w:rPr>
            </w:pPr>
            <w:r w:rsidRPr="002C27CF">
              <w:rPr>
                <w:b/>
                <w:sz w:val="22"/>
                <w:szCs w:val="22"/>
              </w:rPr>
              <w:t>Доходы</w:t>
            </w:r>
            <w:r w:rsidRPr="002C27CF">
              <w:rPr>
                <w:sz w:val="22"/>
                <w:szCs w:val="22"/>
              </w:rPr>
              <w:t>, в том числе;</w:t>
            </w:r>
          </w:p>
        </w:tc>
        <w:tc>
          <w:tcPr>
            <w:tcW w:w="1735" w:type="dxa"/>
          </w:tcPr>
          <w:p w:rsidR="002C27CF" w:rsidRPr="002C27CF" w:rsidRDefault="002C27CF" w:rsidP="002C27CF">
            <w:pPr>
              <w:pStyle w:val="af2"/>
              <w:ind w:right="-482"/>
              <w:jc w:val="center"/>
              <w:rPr>
                <w:b/>
                <w:sz w:val="22"/>
                <w:szCs w:val="22"/>
              </w:rPr>
            </w:pPr>
            <w:r w:rsidRPr="002C27CF">
              <w:rPr>
                <w:b/>
                <w:sz w:val="22"/>
                <w:szCs w:val="22"/>
              </w:rPr>
              <w:t>15178,8</w:t>
            </w:r>
          </w:p>
        </w:tc>
        <w:tc>
          <w:tcPr>
            <w:tcW w:w="1843" w:type="dxa"/>
          </w:tcPr>
          <w:p w:rsidR="002C27CF" w:rsidRPr="002C27CF" w:rsidRDefault="002C27CF" w:rsidP="002C27CF">
            <w:pPr>
              <w:pStyle w:val="af2"/>
              <w:ind w:left="-499" w:right="-482" w:firstLine="108"/>
              <w:jc w:val="center"/>
              <w:rPr>
                <w:b/>
                <w:sz w:val="22"/>
                <w:szCs w:val="22"/>
              </w:rPr>
            </w:pPr>
            <w:r w:rsidRPr="002C27CF">
              <w:rPr>
                <w:b/>
                <w:sz w:val="22"/>
                <w:szCs w:val="22"/>
              </w:rPr>
              <w:t>15023,4</w:t>
            </w:r>
          </w:p>
        </w:tc>
        <w:tc>
          <w:tcPr>
            <w:tcW w:w="1843" w:type="dxa"/>
          </w:tcPr>
          <w:p w:rsidR="002C27CF" w:rsidRPr="002C27CF" w:rsidRDefault="002C27CF" w:rsidP="002C27CF">
            <w:pPr>
              <w:pStyle w:val="af2"/>
              <w:ind w:right="-482"/>
              <w:jc w:val="center"/>
              <w:rPr>
                <w:b/>
                <w:sz w:val="22"/>
                <w:szCs w:val="22"/>
              </w:rPr>
            </w:pPr>
            <w:r w:rsidRPr="002C27CF">
              <w:rPr>
                <w:b/>
                <w:sz w:val="22"/>
                <w:szCs w:val="22"/>
              </w:rPr>
              <w:t>14658,2</w:t>
            </w:r>
          </w:p>
        </w:tc>
      </w:tr>
      <w:tr w:rsidR="002C27CF" w:rsidRPr="002C27CF" w:rsidTr="002C27CF">
        <w:tc>
          <w:tcPr>
            <w:tcW w:w="4361" w:type="dxa"/>
          </w:tcPr>
          <w:p w:rsidR="002C27CF" w:rsidRPr="002C27CF" w:rsidRDefault="002C27CF" w:rsidP="002C27CF">
            <w:pPr>
              <w:pStyle w:val="af2"/>
              <w:ind w:right="-482"/>
              <w:jc w:val="both"/>
              <w:rPr>
                <w:sz w:val="22"/>
                <w:szCs w:val="22"/>
              </w:rPr>
            </w:pPr>
            <w:r w:rsidRPr="002C27CF">
              <w:rPr>
                <w:sz w:val="22"/>
                <w:szCs w:val="22"/>
              </w:rPr>
              <w:t>Налоговые и неналоговые</w:t>
            </w:r>
          </w:p>
        </w:tc>
        <w:tc>
          <w:tcPr>
            <w:tcW w:w="1735" w:type="dxa"/>
          </w:tcPr>
          <w:p w:rsidR="002C27CF" w:rsidRPr="002C27CF" w:rsidRDefault="002C27CF" w:rsidP="002C27CF">
            <w:pPr>
              <w:pStyle w:val="af2"/>
              <w:ind w:right="-482"/>
              <w:jc w:val="center"/>
              <w:rPr>
                <w:sz w:val="22"/>
                <w:szCs w:val="22"/>
              </w:rPr>
            </w:pPr>
            <w:r w:rsidRPr="002C27CF">
              <w:rPr>
                <w:sz w:val="22"/>
                <w:szCs w:val="22"/>
              </w:rPr>
              <w:t>3389,9</w:t>
            </w:r>
          </w:p>
        </w:tc>
        <w:tc>
          <w:tcPr>
            <w:tcW w:w="1843" w:type="dxa"/>
          </w:tcPr>
          <w:p w:rsidR="002C27CF" w:rsidRPr="002C27CF" w:rsidRDefault="002C27CF" w:rsidP="002C27CF">
            <w:pPr>
              <w:pStyle w:val="af2"/>
              <w:ind w:left="-499" w:right="-482" w:firstLine="108"/>
              <w:jc w:val="center"/>
              <w:rPr>
                <w:sz w:val="22"/>
                <w:szCs w:val="22"/>
              </w:rPr>
            </w:pPr>
            <w:r w:rsidRPr="002C27CF">
              <w:rPr>
                <w:sz w:val="22"/>
                <w:szCs w:val="22"/>
              </w:rPr>
              <w:t>3476,2</w:t>
            </w:r>
          </w:p>
        </w:tc>
        <w:tc>
          <w:tcPr>
            <w:tcW w:w="1843" w:type="dxa"/>
          </w:tcPr>
          <w:p w:rsidR="002C27CF" w:rsidRPr="002C27CF" w:rsidRDefault="002C27CF" w:rsidP="002C27CF">
            <w:pPr>
              <w:pStyle w:val="af2"/>
              <w:ind w:right="-482"/>
              <w:jc w:val="center"/>
              <w:rPr>
                <w:sz w:val="22"/>
                <w:szCs w:val="22"/>
              </w:rPr>
            </w:pPr>
            <w:r w:rsidRPr="002C27CF">
              <w:rPr>
                <w:sz w:val="22"/>
                <w:szCs w:val="22"/>
              </w:rPr>
              <w:t>3585,6</w:t>
            </w:r>
          </w:p>
        </w:tc>
      </w:tr>
      <w:tr w:rsidR="002C27CF" w:rsidRPr="002C27CF" w:rsidTr="002C27CF">
        <w:tc>
          <w:tcPr>
            <w:tcW w:w="4361" w:type="dxa"/>
          </w:tcPr>
          <w:p w:rsidR="002C27CF" w:rsidRPr="002C27CF" w:rsidRDefault="002C27CF" w:rsidP="002C27CF">
            <w:pPr>
              <w:pStyle w:val="af2"/>
              <w:ind w:right="-482"/>
              <w:jc w:val="both"/>
              <w:rPr>
                <w:sz w:val="22"/>
                <w:szCs w:val="22"/>
              </w:rPr>
            </w:pPr>
            <w:r w:rsidRPr="002C27CF">
              <w:rPr>
                <w:sz w:val="22"/>
                <w:szCs w:val="22"/>
              </w:rPr>
              <w:t>Безвозмездные перечисления</w:t>
            </w:r>
          </w:p>
        </w:tc>
        <w:tc>
          <w:tcPr>
            <w:tcW w:w="1735" w:type="dxa"/>
          </w:tcPr>
          <w:p w:rsidR="002C27CF" w:rsidRPr="002C27CF" w:rsidRDefault="002C27CF" w:rsidP="002C27CF">
            <w:pPr>
              <w:pStyle w:val="af2"/>
              <w:ind w:right="-482"/>
              <w:jc w:val="center"/>
              <w:rPr>
                <w:sz w:val="22"/>
                <w:szCs w:val="22"/>
              </w:rPr>
            </w:pPr>
            <w:r w:rsidRPr="002C27CF">
              <w:rPr>
                <w:sz w:val="22"/>
                <w:szCs w:val="22"/>
              </w:rPr>
              <w:t>11788,9</w:t>
            </w:r>
          </w:p>
        </w:tc>
        <w:tc>
          <w:tcPr>
            <w:tcW w:w="1843" w:type="dxa"/>
          </w:tcPr>
          <w:p w:rsidR="002C27CF" w:rsidRPr="002C27CF" w:rsidRDefault="002C27CF" w:rsidP="002C27CF">
            <w:pPr>
              <w:pStyle w:val="af2"/>
              <w:ind w:left="-499" w:right="-482" w:firstLine="108"/>
              <w:jc w:val="center"/>
              <w:rPr>
                <w:sz w:val="22"/>
                <w:szCs w:val="22"/>
              </w:rPr>
            </w:pPr>
            <w:r w:rsidRPr="002C27CF">
              <w:rPr>
                <w:sz w:val="22"/>
                <w:szCs w:val="22"/>
              </w:rPr>
              <w:t>11547,2</w:t>
            </w:r>
          </w:p>
        </w:tc>
        <w:tc>
          <w:tcPr>
            <w:tcW w:w="1843" w:type="dxa"/>
          </w:tcPr>
          <w:p w:rsidR="002C27CF" w:rsidRPr="002C27CF" w:rsidRDefault="002C27CF" w:rsidP="002C27CF">
            <w:pPr>
              <w:pStyle w:val="af2"/>
              <w:ind w:right="-482"/>
              <w:jc w:val="center"/>
              <w:rPr>
                <w:sz w:val="22"/>
                <w:szCs w:val="22"/>
              </w:rPr>
            </w:pPr>
            <w:r w:rsidRPr="002C27CF">
              <w:rPr>
                <w:sz w:val="22"/>
                <w:szCs w:val="22"/>
              </w:rPr>
              <w:t>11072,6</w:t>
            </w:r>
          </w:p>
        </w:tc>
      </w:tr>
      <w:tr w:rsidR="002C27CF" w:rsidRPr="002C27CF" w:rsidTr="002C27CF">
        <w:tc>
          <w:tcPr>
            <w:tcW w:w="4361" w:type="dxa"/>
          </w:tcPr>
          <w:p w:rsidR="002C27CF" w:rsidRPr="002C27CF" w:rsidRDefault="002C27CF" w:rsidP="002C27CF">
            <w:pPr>
              <w:pStyle w:val="af2"/>
              <w:ind w:right="-482"/>
              <w:jc w:val="both"/>
              <w:rPr>
                <w:b/>
                <w:sz w:val="22"/>
                <w:szCs w:val="22"/>
              </w:rPr>
            </w:pPr>
            <w:r w:rsidRPr="002C27CF">
              <w:rPr>
                <w:b/>
                <w:sz w:val="22"/>
                <w:szCs w:val="22"/>
              </w:rPr>
              <w:t xml:space="preserve">Расходы </w:t>
            </w:r>
          </w:p>
        </w:tc>
        <w:tc>
          <w:tcPr>
            <w:tcW w:w="1735" w:type="dxa"/>
          </w:tcPr>
          <w:p w:rsidR="002C27CF" w:rsidRPr="002C27CF" w:rsidRDefault="002C27CF" w:rsidP="002C27CF">
            <w:pPr>
              <w:pStyle w:val="af2"/>
              <w:ind w:right="-482"/>
              <w:jc w:val="center"/>
              <w:rPr>
                <w:b/>
                <w:sz w:val="22"/>
                <w:szCs w:val="22"/>
              </w:rPr>
            </w:pPr>
            <w:r w:rsidRPr="002C27CF">
              <w:rPr>
                <w:b/>
                <w:sz w:val="22"/>
                <w:szCs w:val="22"/>
              </w:rPr>
              <w:t>15348,3</w:t>
            </w:r>
          </w:p>
        </w:tc>
        <w:tc>
          <w:tcPr>
            <w:tcW w:w="1843" w:type="dxa"/>
          </w:tcPr>
          <w:p w:rsidR="002C27CF" w:rsidRPr="002C27CF" w:rsidRDefault="002C27CF" w:rsidP="002C27CF">
            <w:pPr>
              <w:pStyle w:val="af2"/>
              <w:ind w:left="-499" w:right="-482" w:firstLine="108"/>
              <w:jc w:val="center"/>
              <w:rPr>
                <w:b/>
                <w:sz w:val="22"/>
                <w:szCs w:val="22"/>
              </w:rPr>
            </w:pPr>
            <w:r w:rsidRPr="002C27CF">
              <w:rPr>
                <w:b/>
                <w:sz w:val="22"/>
                <w:szCs w:val="22"/>
              </w:rPr>
              <w:t>15197,2</w:t>
            </w:r>
          </w:p>
        </w:tc>
        <w:tc>
          <w:tcPr>
            <w:tcW w:w="1843" w:type="dxa"/>
          </w:tcPr>
          <w:p w:rsidR="002C27CF" w:rsidRPr="002C27CF" w:rsidRDefault="002C27CF" w:rsidP="002C27CF">
            <w:pPr>
              <w:pStyle w:val="af2"/>
              <w:ind w:right="-482"/>
              <w:jc w:val="center"/>
              <w:rPr>
                <w:b/>
                <w:sz w:val="22"/>
                <w:szCs w:val="22"/>
              </w:rPr>
            </w:pPr>
            <w:r w:rsidRPr="002C27CF">
              <w:rPr>
                <w:b/>
                <w:sz w:val="22"/>
                <w:szCs w:val="22"/>
              </w:rPr>
              <w:t>14837,5</w:t>
            </w:r>
          </w:p>
        </w:tc>
      </w:tr>
      <w:tr w:rsidR="002C27CF" w:rsidRPr="002C27CF" w:rsidTr="002C27CF">
        <w:tc>
          <w:tcPr>
            <w:tcW w:w="4361" w:type="dxa"/>
          </w:tcPr>
          <w:p w:rsidR="002C27CF" w:rsidRPr="002C27CF" w:rsidRDefault="002C27CF" w:rsidP="002C27CF">
            <w:pPr>
              <w:pStyle w:val="af2"/>
              <w:ind w:right="-482"/>
              <w:jc w:val="both"/>
              <w:rPr>
                <w:b/>
                <w:sz w:val="22"/>
                <w:szCs w:val="22"/>
              </w:rPr>
            </w:pPr>
            <w:r w:rsidRPr="002C27CF">
              <w:rPr>
                <w:b/>
                <w:sz w:val="22"/>
                <w:szCs w:val="22"/>
              </w:rPr>
              <w:t xml:space="preserve">Дефицит </w:t>
            </w:r>
          </w:p>
        </w:tc>
        <w:tc>
          <w:tcPr>
            <w:tcW w:w="1735" w:type="dxa"/>
          </w:tcPr>
          <w:p w:rsidR="002C27CF" w:rsidRPr="002C27CF" w:rsidRDefault="002C27CF" w:rsidP="002C27CF">
            <w:pPr>
              <w:pStyle w:val="af2"/>
              <w:ind w:right="-482"/>
              <w:jc w:val="center"/>
              <w:rPr>
                <w:b/>
                <w:sz w:val="22"/>
                <w:szCs w:val="22"/>
              </w:rPr>
            </w:pPr>
            <w:r w:rsidRPr="002C27CF">
              <w:rPr>
                <w:b/>
                <w:sz w:val="22"/>
                <w:szCs w:val="22"/>
              </w:rPr>
              <w:t>-169,5</w:t>
            </w:r>
          </w:p>
        </w:tc>
        <w:tc>
          <w:tcPr>
            <w:tcW w:w="1843" w:type="dxa"/>
          </w:tcPr>
          <w:p w:rsidR="002C27CF" w:rsidRPr="002C27CF" w:rsidRDefault="002C27CF" w:rsidP="002C27CF">
            <w:pPr>
              <w:pStyle w:val="af2"/>
              <w:ind w:left="-499" w:right="-482" w:firstLine="108"/>
              <w:jc w:val="center"/>
              <w:rPr>
                <w:sz w:val="22"/>
                <w:szCs w:val="22"/>
              </w:rPr>
            </w:pPr>
            <w:r w:rsidRPr="002C27CF">
              <w:rPr>
                <w:sz w:val="22"/>
                <w:szCs w:val="22"/>
              </w:rPr>
              <w:t>-173,8</w:t>
            </w:r>
          </w:p>
        </w:tc>
        <w:tc>
          <w:tcPr>
            <w:tcW w:w="1843" w:type="dxa"/>
          </w:tcPr>
          <w:p w:rsidR="002C27CF" w:rsidRPr="002C27CF" w:rsidRDefault="002C27CF" w:rsidP="002C27CF">
            <w:pPr>
              <w:pStyle w:val="af2"/>
              <w:ind w:right="-482"/>
              <w:jc w:val="center"/>
              <w:rPr>
                <w:b/>
                <w:sz w:val="22"/>
                <w:szCs w:val="22"/>
              </w:rPr>
            </w:pPr>
            <w:r w:rsidRPr="002C27CF">
              <w:rPr>
                <w:b/>
                <w:sz w:val="22"/>
                <w:szCs w:val="22"/>
              </w:rPr>
              <w:t>-179,3</w:t>
            </w:r>
          </w:p>
        </w:tc>
      </w:tr>
      <w:tr w:rsidR="002C27CF" w:rsidRPr="002C27CF" w:rsidTr="002C27CF">
        <w:tc>
          <w:tcPr>
            <w:tcW w:w="4361" w:type="dxa"/>
          </w:tcPr>
          <w:p w:rsidR="002C27CF" w:rsidRPr="002C27CF" w:rsidRDefault="002C27CF" w:rsidP="002C27CF">
            <w:pPr>
              <w:pStyle w:val="af2"/>
              <w:ind w:right="-108"/>
              <w:jc w:val="both"/>
              <w:rPr>
                <w:sz w:val="22"/>
                <w:szCs w:val="22"/>
                <w:lang w:val="ru-RU"/>
              </w:rPr>
            </w:pPr>
            <w:r w:rsidRPr="002C27CF">
              <w:rPr>
                <w:sz w:val="22"/>
                <w:szCs w:val="22"/>
                <w:lang w:val="ru-RU"/>
              </w:rPr>
              <w:t>Процент дефицита к доходам без учета безвозмездных поступлений</w:t>
            </w:r>
          </w:p>
        </w:tc>
        <w:tc>
          <w:tcPr>
            <w:tcW w:w="1735" w:type="dxa"/>
          </w:tcPr>
          <w:p w:rsidR="002C27CF" w:rsidRPr="002C27CF" w:rsidRDefault="002C27CF" w:rsidP="002C27CF">
            <w:pPr>
              <w:pStyle w:val="af2"/>
              <w:ind w:right="-482"/>
              <w:jc w:val="center"/>
              <w:rPr>
                <w:sz w:val="22"/>
                <w:szCs w:val="22"/>
              </w:rPr>
            </w:pPr>
            <w:r w:rsidRPr="002C27CF">
              <w:rPr>
                <w:sz w:val="22"/>
                <w:szCs w:val="22"/>
              </w:rPr>
              <w:t>5%</w:t>
            </w:r>
          </w:p>
        </w:tc>
        <w:tc>
          <w:tcPr>
            <w:tcW w:w="1843" w:type="dxa"/>
          </w:tcPr>
          <w:p w:rsidR="002C27CF" w:rsidRPr="002C27CF" w:rsidRDefault="002C27CF" w:rsidP="002C27CF">
            <w:pPr>
              <w:pStyle w:val="af2"/>
              <w:ind w:left="-499" w:right="-482" w:firstLine="108"/>
              <w:jc w:val="center"/>
              <w:rPr>
                <w:sz w:val="22"/>
                <w:szCs w:val="22"/>
              </w:rPr>
            </w:pPr>
            <w:r w:rsidRPr="002C27CF">
              <w:rPr>
                <w:sz w:val="22"/>
                <w:szCs w:val="22"/>
              </w:rPr>
              <w:t>5%</w:t>
            </w:r>
          </w:p>
        </w:tc>
        <w:tc>
          <w:tcPr>
            <w:tcW w:w="1843" w:type="dxa"/>
          </w:tcPr>
          <w:p w:rsidR="002C27CF" w:rsidRPr="002C27CF" w:rsidRDefault="002C27CF" w:rsidP="002C27CF">
            <w:pPr>
              <w:pStyle w:val="af2"/>
              <w:ind w:right="-482"/>
              <w:jc w:val="center"/>
              <w:rPr>
                <w:sz w:val="22"/>
                <w:szCs w:val="22"/>
              </w:rPr>
            </w:pPr>
            <w:r w:rsidRPr="002C27CF">
              <w:rPr>
                <w:sz w:val="22"/>
                <w:szCs w:val="22"/>
              </w:rPr>
              <w:t>5%</w:t>
            </w:r>
          </w:p>
        </w:tc>
      </w:tr>
      <w:tr w:rsidR="002C27CF" w:rsidRPr="002C27CF" w:rsidTr="002C27CF">
        <w:tc>
          <w:tcPr>
            <w:tcW w:w="4361" w:type="dxa"/>
          </w:tcPr>
          <w:p w:rsidR="002C27CF" w:rsidRPr="002C27CF" w:rsidRDefault="002C27CF" w:rsidP="002C27CF">
            <w:pPr>
              <w:pStyle w:val="af2"/>
              <w:ind w:right="-108"/>
              <w:jc w:val="both"/>
              <w:rPr>
                <w:b/>
                <w:sz w:val="22"/>
                <w:szCs w:val="22"/>
              </w:rPr>
            </w:pPr>
            <w:r w:rsidRPr="002C27CF">
              <w:rPr>
                <w:b/>
                <w:sz w:val="22"/>
                <w:szCs w:val="22"/>
              </w:rPr>
              <w:t>Верхний предел муниципального долга</w:t>
            </w:r>
          </w:p>
        </w:tc>
        <w:tc>
          <w:tcPr>
            <w:tcW w:w="1735" w:type="dxa"/>
          </w:tcPr>
          <w:p w:rsidR="002C27CF" w:rsidRPr="002C27CF" w:rsidRDefault="002C27CF" w:rsidP="002C27CF">
            <w:pPr>
              <w:pStyle w:val="af2"/>
              <w:ind w:right="-482"/>
              <w:jc w:val="center"/>
              <w:rPr>
                <w:b/>
                <w:sz w:val="22"/>
                <w:szCs w:val="22"/>
              </w:rPr>
            </w:pPr>
            <w:r w:rsidRPr="002C27CF">
              <w:rPr>
                <w:b/>
                <w:sz w:val="22"/>
                <w:szCs w:val="22"/>
              </w:rPr>
              <w:t>169,5</w:t>
            </w:r>
          </w:p>
        </w:tc>
        <w:tc>
          <w:tcPr>
            <w:tcW w:w="1843" w:type="dxa"/>
          </w:tcPr>
          <w:p w:rsidR="002C27CF" w:rsidRPr="002C27CF" w:rsidRDefault="002C27CF" w:rsidP="002C27CF">
            <w:pPr>
              <w:pStyle w:val="af2"/>
              <w:ind w:left="-499" w:right="-482" w:firstLine="108"/>
              <w:jc w:val="center"/>
              <w:rPr>
                <w:b/>
                <w:sz w:val="22"/>
                <w:szCs w:val="22"/>
              </w:rPr>
            </w:pPr>
            <w:r w:rsidRPr="002C27CF">
              <w:rPr>
                <w:b/>
                <w:sz w:val="22"/>
                <w:szCs w:val="22"/>
              </w:rPr>
              <w:t>173,8</w:t>
            </w:r>
          </w:p>
        </w:tc>
        <w:tc>
          <w:tcPr>
            <w:tcW w:w="1843" w:type="dxa"/>
          </w:tcPr>
          <w:p w:rsidR="002C27CF" w:rsidRPr="002C27CF" w:rsidRDefault="002C27CF" w:rsidP="002C27CF">
            <w:pPr>
              <w:pStyle w:val="af2"/>
              <w:ind w:right="-482"/>
              <w:jc w:val="center"/>
              <w:rPr>
                <w:b/>
                <w:sz w:val="22"/>
                <w:szCs w:val="22"/>
              </w:rPr>
            </w:pPr>
            <w:r w:rsidRPr="002C27CF">
              <w:rPr>
                <w:b/>
                <w:sz w:val="22"/>
                <w:szCs w:val="22"/>
              </w:rPr>
              <w:t>179,3</w:t>
            </w:r>
          </w:p>
        </w:tc>
      </w:tr>
      <w:tr w:rsidR="002C27CF" w:rsidRPr="002C27CF" w:rsidTr="002C27CF">
        <w:tc>
          <w:tcPr>
            <w:tcW w:w="4361" w:type="dxa"/>
          </w:tcPr>
          <w:p w:rsidR="002C27CF" w:rsidRPr="002C27CF" w:rsidRDefault="002C27CF" w:rsidP="002C27CF">
            <w:pPr>
              <w:pStyle w:val="af2"/>
              <w:ind w:right="-108"/>
              <w:jc w:val="both"/>
              <w:rPr>
                <w:b/>
                <w:sz w:val="22"/>
                <w:szCs w:val="22"/>
              </w:rPr>
            </w:pPr>
            <w:r w:rsidRPr="002C27CF">
              <w:rPr>
                <w:b/>
                <w:sz w:val="22"/>
                <w:szCs w:val="22"/>
              </w:rPr>
              <w:t>Резервный фонд</w:t>
            </w:r>
          </w:p>
        </w:tc>
        <w:tc>
          <w:tcPr>
            <w:tcW w:w="1735" w:type="dxa"/>
          </w:tcPr>
          <w:p w:rsidR="002C27CF" w:rsidRPr="002C27CF" w:rsidRDefault="002C27CF" w:rsidP="002C27CF">
            <w:pPr>
              <w:pStyle w:val="af2"/>
              <w:ind w:right="-482"/>
              <w:jc w:val="center"/>
              <w:rPr>
                <w:b/>
                <w:sz w:val="22"/>
                <w:szCs w:val="22"/>
              </w:rPr>
            </w:pPr>
            <w:r w:rsidRPr="002C27CF">
              <w:rPr>
                <w:b/>
                <w:sz w:val="22"/>
                <w:szCs w:val="22"/>
              </w:rPr>
              <w:t>10,0</w:t>
            </w:r>
          </w:p>
        </w:tc>
        <w:tc>
          <w:tcPr>
            <w:tcW w:w="1843" w:type="dxa"/>
          </w:tcPr>
          <w:p w:rsidR="002C27CF" w:rsidRPr="002C27CF" w:rsidRDefault="002C27CF" w:rsidP="002C27CF">
            <w:pPr>
              <w:pStyle w:val="af2"/>
              <w:ind w:left="-499" w:right="-482" w:firstLine="108"/>
              <w:jc w:val="center"/>
              <w:rPr>
                <w:b/>
                <w:sz w:val="22"/>
                <w:szCs w:val="22"/>
              </w:rPr>
            </w:pPr>
            <w:r w:rsidRPr="002C27CF">
              <w:rPr>
                <w:b/>
                <w:sz w:val="22"/>
                <w:szCs w:val="22"/>
              </w:rPr>
              <w:t>10,0</w:t>
            </w:r>
          </w:p>
        </w:tc>
        <w:tc>
          <w:tcPr>
            <w:tcW w:w="1843" w:type="dxa"/>
          </w:tcPr>
          <w:p w:rsidR="002C27CF" w:rsidRPr="002C27CF" w:rsidRDefault="002C27CF" w:rsidP="002C27CF">
            <w:pPr>
              <w:pStyle w:val="af2"/>
              <w:ind w:right="-482"/>
              <w:jc w:val="center"/>
              <w:rPr>
                <w:b/>
                <w:sz w:val="22"/>
                <w:szCs w:val="22"/>
              </w:rPr>
            </w:pPr>
            <w:r w:rsidRPr="002C27CF">
              <w:rPr>
                <w:b/>
                <w:sz w:val="22"/>
                <w:szCs w:val="22"/>
              </w:rPr>
              <w:t>10,0</w:t>
            </w:r>
          </w:p>
        </w:tc>
      </w:tr>
    </w:tbl>
    <w:p w:rsidR="002C27CF" w:rsidRPr="002C27CF" w:rsidRDefault="002C27CF" w:rsidP="002C27CF">
      <w:pPr>
        <w:pStyle w:val="af2"/>
        <w:ind w:left="11" w:right="-482" w:firstLine="720"/>
        <w:jc w:val="both"/>
        <w:rPr>
          <w:sz w:val="22"/>
          <w:szCs w:val="22"/>
        </w:rPr>
      </w:pPr>
    </w:p>
    <w:p w:rsidR="00B15BFB" w:rsidRDefault="002C27CF" w:rsidP="002C27CF">
      <w:pPr>
        <w:pStyle w:val="af2"/>
        <w:ind w:right="-482"/>
        <w:rPr>
          <w:b/>
          <w:sz w:val="22"/>
          <w:szCs w:val="22"/>
        </w:rPr>
        <w:sectPr w:rsidR="00B15BFB" w:rsidSect="00B15BFB">
          <w:type w:val="continuous"/>
          <w:pgSz w:w="11905" w:h="16838" w:code="9"/>
          <w:pgMar w:top="851" w:right="706" w:bottom="540" w:left="851" w:header="720" w:footer="720" w:gutter="0"/>
          <w:cols w:space="1031"/>
          <w:titlePg/>
        </w:sectPr>
      </w:pPr>
      <w:r w:rsidRPr="002C27CF">
        <w:rPr>
          <w:b/>
          <w:sz w:val="22"/>
          <w:szCs w:val="22"/>
        </w:rPr>
        <w:t xml:space="preserve">                                                         </w:t>
      </w:r>
    </w:p>
    <w:p w:rsidR="002C27CF" w:rsidRPr="002C27CF" w:rsidRDefault="002C27CF" w:rsidP="002C27CF">
      <w:pPr>
        <w:pStyle w:val="af2"/>
        <w:ind w:right="-482"/>
        <w:rPr>
          <w:b/>
          <w:sz w:val="22"/>
          <w:szCs w:val="22"/>
        </w:rPr>
      </w:pPr>
      <w:r w:rsidRPr="002C27CF">
        <w:rPr>
          <w:b/>
          <w:sz w:val="22"/>
          <w:szCs w:val="22"/>
        </w:rPr>
        <w:t>ДОХОДЫ</w:t>
      </w:r>
    </w:p>
    <w:p w:rsidR="002C27CF" w:rsidRPr="002C27CF" w:rsidRDefault="002C27CF" w:rsidP="002C27CF">
      <w:pPr>
        <w:jc w:val="center"/>
        <w:rPr>
          <w:sz w:val="22"/>
          <w:szCs w:val="22"/>
        </w:rPr>
      </w:pPr>
    </w:p>
    <w:p w:rsidR="002C27CF" w:rsidRPr="002C27CF" w:rsidRDefault="002C27CF" w:rsidP="00B15BFB">
      <w:pPr>
        <w:pStyle w:val="af2"/>
        <w:ind w:firstLine="11"/>
        <w:jc w:val="both"/>
        <w:rPr>
          <w:sz w:val="22"/>
          <w:szCs w:val="22"/>
          <w:lang w:val="ru-RU"/>
        </w:rPr>
      </w:pPr>
      <w:r w:rsidRPr="002C27CF">
        <w:rPr>
          <w:sz w:val="22"/>
          <w:szCs w:val="22"/>
          <w:lang w:val="ru-RU"/>
        </w:rPr>
        <w:t>Нормативы распределения налоговых платежей между областным бюджетом и бюджетом муниципального образования выдержаны в пределах, установленных федеральным и областным законодательствами (с учетом проекта закона о внесении изменений в Закон Иркутской области от 23 июля 2008 года № 56-оз «О межбюджетных трансфертах и нормативах отчислений доходов в местные бюджеты» в части передачи в бюджеты муниципальных образований в 2021 году от налога на доходы физических лиц, уплачиваемого иностранными гражданами при осуществлении ими на территории РФ трудовой деятельности на основании патента, в размере 35,79%).</w:t>
      </w:r>
    </w:p>
    <w:p w:rsidR="002C27CF" w:rsidRPr="002C27CF" w:rsidRDefault="002C27CF" w:rsidP="00B15BFB">
      <w:pPr>
        <w:pStyle w:val="af2"/>
        <w:ind w:left="142" w:firstLine="284"/>
        <w:jc w:val="both"/>
        <w:rPr>
          <w:sz w:val="22"/>
          <w:szCs w:val="22"/>
          <w:lang w:val="ru-RU"/>
        </w:rPr>
      </w:pPr>
      <w:r w:rsidRPr="002C27CF">
        <w:rPr>
          <w:sz w:val="22"/>
          <w:szCs w:val="22"/>
          <w:lang w:val="ru-RU"/>
        </w:rPr>
        <w:t>Суммы по видам финансовой помощи из областного бюджета в бюджет поселения включены на основании данных проекта закона Иркутской области «Об областном бюджете на 2021год и на плановый период 2022-2023 годов».</w:t>
      </w:r>
    </w:p>
    <w:p w:rsidR="002C27CF" w:rsidRPr="002C27CF" w:rsidRDefault="002C27CF" w:rsidP="00B15BFB">
      <w:pPr>
        <w:pStyle w:val="af2"/>
        <w:ind w:left="142" w:firstLine="425"/>
        <w:jc w:val="both"/>
        <w:rPr>
          <w:sz w:val="22"/>
          <w:szCs w:val="22"/>
          <w:lang w:val="ru-RU"/>
        </w:rPr>
      </w:pPr>
      <w:r w:rsidRPr="002C27CF">
        <w:rPr>
          <w:sz w:val="22"/>
          <w:szCs w:val="22"/>
          <w:lang w:val="ru-RU"/>
        </w:rPr>
        <w:t>Основные характеристики прогноза поступлений доходов в бюджет поселения на 2021 г</w:t>
      </w:r>
      <w:r w:rsidR="00B15BFB">
        <w:rPr>
          <w:sz w:val="22"/>
          <w:szCs w:val="22"/>
          <w:lang w:val="ru-RU"/>
        </w:rPr>
        <w:t xml:space="preserve">од и на плановый </w:t>
      </w:r>
      <w:r w:rsidR="00B15BFB">
        <w:rPr>
          <w:sz w:val="22"/>
          <w:szCs w:val="22"/>
        </w:rPr>
        <w:t>g</w:t>
      </w:r>
      <w:r w:rsidR="00B15BFB">
        <w:rPr>
          <w:sz w:val="22"/>
          <w:szCs w:val="22"/>
          <w:lang w:val="ru-RU"/>
        </w:rPr>
        <w:t>период</w:t>
      </w:r>
      <w:r w:rsidRPr="002C27CF">
        <w:rPr>
          <w:sz w:val="22"/>
          <w:szCs w:val="22"/>
          <w:lang w:val="ru-RU"/>
        </w:rPr>
        <w:t xml:space="preserve"> 2022-2023 годов представлены в таблице.</w:t>
      </w:r>
    </w:p>
    <w:p w:rsidR="002C27CF" w:rsidRPr="002C27CF" w:rsidRDefault="002C27CF" w:rsidP="00B15BFB">
      <w:pPr>
        <w:pStyle w:val="af2"/>
        <w:ind w:left="-142" w:right="-482" w:firstLine="153"/>
        <w:jc w:val="both"/>
        <w:rPr>
          <w:sz w:val="22"/>
          <w:szCs w:val="22"/>
          <w:lang w:val="ru-RU"/>
        </w:rPr>
      </w:pPr>
    </w:p>
    <w:p w:rsidR="00B15BFB" w:rsidRDefault="00B15BFB" w:rsidP="002C27CF">
      <w:pPr>
        <w:pStyle w:val="af2"/>
        <w:ind w:left="-709" w:right="-482" w:firstLine="720"/>
        <w:jc w:val="center"/>
        <w:rPr>
          <w:b/>
          <w:sz w:val="22"/>
          <w:szCs w:val="22"/>
          <w:lang w:val="ru-RU"/>
        </w:rPr>
        <w:sectPr w:rsidR="00B15BFB" w:rsidSect="00B15BFB">
          <w:type w:val="continuous"/>
          <w:pgSz w:w="11905" w:h="16838" w:code="9"/>
          <w:pgMar w:top="851" w:right="706" w:bottom="540" w:left="851" w:header="720" w:footer="720" w:gutter="0"/>
          <w:cols w:num="2" w:space="708"/>
          <w:titlePg/>
        </w:sectPr>
      </w:pPr>
    </w:p>
    <w:p w:rsidR="00B15BFB" w:rsidRDefault="00B15BFB" w:rsidP="002C27CF">
      <w:pPr>
        <w:pStyle w:val="af2"/>
        <w:ind w:left="-709" w:right="-482" w:firstLine="720"/>
        <w:jc w:val="center"/>
        <w:rPr>
          <w:b/>
          <w:sz w:val="22"/>
          <w:szCs w:val="22"/>
          <w:lang w:val="ru-RU"/>
        </w:rPr>
      </w:pPr>
    </w:p>
    <w:p w:rsidR="00B15BFB" w:rsidRDefault="00B15BFB" w:rsidP="002C27CF">
      <w:pPr>
        <w:pStyle w:val="af2"/>
        <w:ind w:left="-709" w:right="-482" w:firstLine="720"/>
        <w:jc w:val="center"/>
        <w:rPr>
          <w:b/>
          <w:sz w:val="22"/>
          <w:szCs w:val="22"/>
          <w:lang w:val="ru-RU"/>
        </w:rPr>
      </w:pPr>
    </w:p>
    <w:p w:rsidR="002C27CF" w:rsidRPr="002C27CF" w:rsidRDefault="002C27CF" w:rsidP="002C27CF">
      <w:pPr>
        <w:pStyle w:val="af2"/>
        <w:ind w:left="-709" w:right="-482" w:firstLine="720"/>
        <w:jc w:val="center"/>
        <w:rPr>
          <w:sz w:val="22"/>
          <w:szCs w:val="22"/>
          <w:lang w:val="ru-RU"/>
        </w:rPr>
      </w:pPr>
      <w:r w:rsidRPr="002C27CF">
        <w:rPr>
          <w:b/>
          <w:sz w:val="22"/>
          <w:szCs w:val="22"/>
          <w:lang w:val="ru-RU"/>
        </w:rPr>
        <w:t>Показатели поступления доходов в бюджет МО «Укыр» на 2021 год и на плановый период 2022-2023 годов</w:t>
      </w:r>
    </w:p>
    <w:p w:rsidR="002C27CF" w:rsidRPr="002C27CF" w:rsidRDefault="002C27CF" w:rsidP="002C27CF">
      <w:pPr>
        <w:pStyle w:val="af2"/>
        <w:ind w:left="-709" w:right="-482" w:firstLine="720"/>
        <w:jc w:val="right"/>
        <w:rPr>
          <w:sz w:val="22"/>
          <w:szCs w:val="22"/>
        </w:rPr>
      </w:pPr>
      <w:r w:rsidRPr="002C27CF">
        <w:rPr>
          <w:sz w:val="22"/>
          <w:szCs w:val="22"/>
          <w:lang w:val="ru-RU"/>
        </w:rPr>
        <w:t xml:space="preserve">                                                                                                                                         </w:t>
      </w:r>
      <w:r w:rsidRPr="002C27CF">
        <w:rPr>
          <w:sz w:val="22"/>
          <w:szCs w:val="22"/>
        </w:rPr>
        <w:t>тыс. руб.</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992"/>
        <w:gridCol w:w="850"/>
        <w:gridCol w:w="993"/>
        <w:gridCol w:w="992"/>
        <w:gridCol w:w="851"/>
        <w:gridCol w:w="993"/>
        <w:gridCol w:w="708"/>
        <w:gridCol w:w="992"/>
        <w:gridCol w:w="992"/>
      </w:tblGrid>
      <w:tr w:rsidR="002C27CF" w:rsidRPr="002C27CF" w:rsidTr="00B15BFB">
        <w:tc>
          <w:tcPr>
            <w:tcW w:w="2411" w:type="dxa"/>
            <w:shd w:val="clear" w:color="auto" w:fill="B3B3B3"/>
          </w:tcPr>
          <w:p w:rsidR="002C27CF" w:rsidRPr="002C27CF" w:rsidRDefault="002C27CF" w:rsidP="002C27CF">
            <w:pPr>
              <w:pStyle w:val="af2"/>
              <w:ind w:right="-482"/>
              <w:jc w:val="center"/>
              <w:rPr>
                <w:b/>
                <w:sz w:val="22"/>
                <w:szCs w:val="22"/>
              </w:rPr>
            </w:pPr>
            <w:r w:rsidRPr="002C27CF">
              <w:rPr>
                <w:b/>
                <w:sz w:val="22"/>
                <w:szCs w:val="22"/>
              </w:rPr>
              <w:t xml:space="preserve">Показатель </w:t>
            </w:r>
          </w:p>
          <w:p w:rsidR="002C27CF" w:rsidRPr="002C27CF" w:rsidRDefault="002C27CF" w:rsidP="002C27CF">
            <w:pPr>
              <w:pStyle w:val="af2"/>
              <w:ind w:right="-482"/>
              <w:jc w:val="center"/>
              <w:rPr>
                <w:b/>
                <w:sz w:val="22"/>
                <w:szCs w:val="22"/>
              </w:rPr>
            </w:pPr>
          </w:p>
        </w:tc>
        <w:tc>
          <w:tcPr>
            <w:tcW w:w="992" w:type="dxa"/>
            <w:shd w:val="clear" w:color="auto" w:fill="B3B3B3"/>
            <w:vAlign w:val="center"/>
          </w:tcPr>
          <w:p w:rsidR="002C27CF" w:rsidRPr="002C27CF" w:rsidRDefault="002C27CF" w:rsidP="002C27CF">
            <w:pPr>
              <w:pStyle w:val="af2"/>
              <w:ind w:left="-108" w:right="-110"/>
              <w:jc w:val="center"/>
              <w:rPr>
                <w:b/>
                <w:sz w:val="22"/>
                <w:szCs w:val="22"/>
              </w:rPr>
            </w:pPr>
            <w:r w:rsidRPr="002C27CF">
              <w:rPr>
                <w:b/>
                <w:sz w:val="22"/>
                <w:szCs w:val="22"/>
              </w:rPr>
              <w:t>2019  факт</w:t>
            </w:r>
          </w:p>
        </w:tc>
        <w:tc>
          <w:tcPr>
            <w:tcW w:w="850" w:type="dxa"/>
            <w:shd w:val="clear" w:color="auto" w:fill="B3B3B3"/>
            <w:vAlign w:val="center"/>
          </w:tcPr>
          <w:p w:rsidR="002C27CF" w:rsidRPr="002C27CF" w:rsidRDefault="002C27CF" w:rsidP="002C27CF">
            <w:pPr>
              <w:pStyle w:val="af2"/>
              <w:ind w:left="-108" w:right="-104" w:firstLine="108"/>
              <w:jc w:val="center"/>
              <w:rPr>
                <w:b/>
                <w:sz w:val="22"/>
                <w:szCs w:val="22"/>
              </w:rPr>
            </w:pPr>
            <w:r w:rsidRPr="002C27CF">
              <w:rPr>
                <w:b/>
                <w:sz w:val="22"/>
                <w:szCs w:val="22"/>
              </w:rPr>
              <w:t>2020</w:t>
            </w:r>
          </w:p>
          <w:p w:rsidR="002C27CF" w:rsidRPr="002C27CF" w:rsidRDefault="002C27CF" w:rsidP="002C27CF">
            <w:pPr>
              <w:pStyle w:val="af2"/>
              <w:ind w:left="-108" w:right="-104" w:firstLine="108"/>
              <w:jc w:val="center"/>
              <w:rPr>
                <w:b/>
                <w:sz w:val="22"/>
                <w:szCs w:val="22"/>
              </w:rPr>
            </w:pPr>
            <w:r w:rsidRPr="002C27CF">
              <w:rPr>
                <w:b/>
                <w:sz w:val="22"/>
                <w:szCs w:val="22"/>
              </w:rPr>
              <w:t>ожидаемое</w:t>
            </w:r>
          </w:p>
        </w:tc>
        <w:tc>
          <w:tcPr>
            <w:tcW w:w="993" w:type="dxa"/>
            <w:shd w:val="clear" w:color="auto" w:fill="B3B3B3"/>
          </w:tcPr>
          <w:p w:rsidR="002C27CF" w:rsidRPr="002C27CF" w:rsidRDefault="002C27CF" w:rsidP="002C27CF">
            <w:pPr>
              <w:pStyle w:val="af2"/>
              <w:ind w:right="-108" w:hanging="114"/>
              <w:jc w:val="center"/>
              <w:rPr>
                <w:b/>
                <w:sz w:val="22"/>
                <w:szCs w:val="22"/>
              </w:rPr>
            </w:pPr>
            <w:r w:rsidRPr="002C27CF">
              <w:rPr>
                <w:b/>
                <w:sz w:val="22"/>
                <w:szCs w:val="22"/>
              </w:rPr>
              <w:t>Темп роста %</w:t>
            </w:r>
          </w:p>
        </w:tc>
        <w:tc>
          <w:tcPr>
            <w:tcW w:w="992" w:type="dxa"/>
            <w:shd w:val="clear" w:color="auto" w:fill="B3B3B3"/>
            <w:vAlign w:val="center"/>
          </w:tcPr>
          <w:p w:rsidR="002C27CF" w:rsidRPr="002C27CF" w:rsidRDefault="002C27CF" w:rsidP="002C27CF">
            <w:pPr>
              <w:pStyle w:val="af2"/>
              <w:ind w:left="-113" w:right="-108"/>
              <w:jc w:val="center"/>
              <w:rPr>
                <w:b/>
                <w:sz w:val="22"/>
                <w:szCs w:val="22"/>
              </w:rPr>
            </w:pPr>
            <w:r w:rsidRPr="002C27CF">
              <w:rPr>
                <w:b/>
                <w:sz w:val="22"/>
                <w:szCs w:val="22"/>
              </w:rPr>
              <w:t>2021</w:t>
            </w:r>
          </w:p>
          <w:p w:rsidR="002C27CF" w:rsidRPr="002C27CF" w:rsidRDefault="002C27CF" w:rsidP="002C27CF">
            <w:pPr>
              <w:pStyle w:val="af2"/>
              <w:ind w:left="34" w:right="-108" w:hanging="147"/>
              <w:jc w:val="center"/>
              <w:rPr>
                <w:b/>
                <w:sz w:val="22"/>
                <w:szCs w:val="22"/>
              </w:rPr>
            </w:pPr>
            <w:r w:rsidRPr="002C27CF">
              <w:rPr>
                <w:b/>
                <w:sz w:val="22"/>
                <w:szCs w:val="22"/>
              </w:rPr>
              <w:t>прогноз</w:t>
            </w:r>
          </w:p>
        </w:tc>
        <w:tc>
          <w:tcPr>
            <w:tcW w:w="851" w:type="dxa"/>
            <w:shd w:val="clear" w:color="auto" w:fill="B3B3B3"/>
          </w:tcPr>
          <w:p w:rsidR="002C27CF" w:rsidRPr="002C27CF" w:rsidRDefault="002C27CF" w:rsidP="002C27CF">
            <w:pPr>
              <w:pStyle w:val="af2"/>
              <w:ind w:left="-109" w:right="-108" w:firstLine="109"/>
              <w:jc w:val="center"/>
              <w:rPr>
                <w:b/>
                <w:sz w:val="22"/>
                <w:szCs w:val="22"/>
              </w:rPr>
            </w:pPr>
            <w:r w:rsidRPr="002C27CF">
              <w:rPr>
                <w:b/>
                <w:sz w:val="22"/>
                <w:szCs w:val="22"/>
              </w:rPr>
              <w:t>Темп роста %</w:t>
            </w:r>
          </w:p>
        </w:tc>
        <w:tc>
          <w:tcPr>
            <w:tcW w:w="993" w:type="dxa"/>
            <w:shd w:val="clear" w:color="auto" w:fill="B3B3B3"/>
            <w:vAlign w:val="center"/>
          </w:tcPr>
          <w:p w:rsidR="002C27CF" w:rsidRPr="002C27CF" w:rsidRDefault="002C27CF" w:rsidP="002C27CF">
            <w:pPr>
              <w:pStyle w:val="af2"/>
              <w:ind w:left="-113" w:right="-108"/>
              <w:jc w:val="center"/>
              <w:rPr>
                <w:b/>
                <w:sz w:val="22"/>
                <w:szCs w:val="22"/>
              </w:rPr>
            </w:pPr>
            <w:r w:rsidRPr="002C27CF">
              <w:rPr>
                <w:b/>
                <w:sz w:val="22"/>
                <w:szCs w:val="22"/>
              </w:rPr>
              <w:t>2022</w:t>
            </w:r>
          </w:p>
          <w:p w:rsidR="002C27CF" w:rsidRPr="002C27CF" w:rsidRDefault="002C27CF" w:rsidP="002C27CF">
            <w:pPr>
              <w:pStyle w:val="af2"/>
              <w:ind w:left="-113" w:right="-108"/>
              <w:jc w:val="center"/>
              <w:rPr>
                <w:b/>
                <w:sz w:val="22"/>
                <w:szCs w:val="22"/>
              </w:rPr>
            </w:pPr>
            <w:r w:rsidRPr="002C27CF">
              <w:rPr>
                <w:b/>
                <w:sz w:val="22"/>
                <w:szCs w:val="22"/>
              </w:rPr>
              <w:t>прогноз</w:t>
            </w:r>
          </w:p>
        </w:tc>
        <w:tc>
          <w:tcPr>
            <w:tcW w:w="708" w:type="dxa"/>
            <w:shd w:val="clear" w:color="auto" w:fill="B3B3B3"/>
          </w:tcPr>
          <w:p w:rsidR="002C27CF" w:rsidRPr="002C27CF" w:rsidRDefault="002C27CF" w:rsidP="002C27CF">
            <w:pPr>
              <w:pStyle w:val="af2"/>
              <w:ind w:left="-109" w:right="-108" w:firstLine="109"/>
              <w:jc w:val="center"/>
              <w:rPr>
                <w:b/>
                <w:sz w:val="22"/>
                <w:szCs w:val="22"/>
              </w:rPr>
            </w:pPr>
            <w:r w:rsidRPr="002C27CF">
              <w:rPr>
                <w:b/>
                <w:sz w:val="22"/>
                <w:szCs w:val="22"/>
              </w:rPr>
              <w:t>Темп роста %</w:t>
            </w:r>
          </w:p>
        </w:tc>
        <w:tc>
          <w:tcPr>
            <w:tcW w:w="992" w:type="dxa"/>
            <w:shd w:val="clear" w:color="auto" w:fill="B3B3B3"/>
            <w:vAlign w:val="center"/>
          </w:tcPr>
          <w:p w:rsidR="002C27CF" w:rsidRPr="002C27CF" w:rsidRDefault="002C27CF" w:rsidP="002C27CF">
            <w:pPr>
              <w:pStyle w:val="af2"/>
              <w:ind w:left="-113" w:right="-108"/>
              <w:jc w:val="center"/>
              <w:rPr>
                <w:b/>
                <w:sz w:val="22"/>
                <w:szCs w:val="22"/>
              </w:rPr>
            </w:pPr>
            <w:r w:rsidRPr="002C27CF">
              <w:rPr>
                <w:b/>
                <w:sz w:val="22"/>
                <w:szCs w:val="22"/>
              </w:rPr>
              <w:t>2023</w:t>
            </w:r>
          </w:p>
          <w:p w:rsidR="002C27CF" w:rsidRPr="002C27CF" w:rsidRDefault="002C27CF" w:rsidP="002C27CF">
            <w:pPr>
              <w:pStyle w:val="af2"/>
              <w:ind w:left="-113" w:right="-108"/>
              <w:jc w:val="center"/>
              <w:rPr>
                <w:b/>
                <w:sz w:val="22"/>
                <w:szCs w:val="22"/>
              </w:rPr>
            </w:pPr>
            <w:r w:rsidRPr="002C27CF">
              <w:rPr>
                <w:b/>
                <w:sz w:val="22"/>
                <w:szCs w:val="22"/>
              </w:rPr>
              <w:t>прогноз</w:t>
            </w:r>
          </w:p>
        </w:tc>
        <w:tc>
          <w:tcPr>
            <w:tcW w:w="992" w:type="dxa"/>
            <w:shd w:val="clear" w:color="auto" w:fill="B3B3B3"/>
          </w:tcPr>
          <w:p w:rsidR="002C27CF" w:rsidRPr="002C27CF" w:rsidRDefault="002C27CF" w:rsidP="002C27CF">
            <w:pPr>
              <w:pStyle w:val="af2"/>
              <w:ind w:left="-109" w:right="-108" w:firstLine="109"/>
              <w:jc w:val="center"/>
              <w:rPr>
                <w:b/>
                <w:sz w:val="22"/>
                <w:szCs w:val="22"/>
              </w:rPr>
            </w:pPr>
            <w:r w:rsidRPr="002C27CF">
              <w:rPr>
                <w:b/>
                <w:sz w:val="22"/>
                <w:szCs w:val="22"/>
              </w:rPr>
              <w:t>Темп роста %</w:t>
            </w:r>
          </w:p>
        </w:tc>
      </w:tr>
      <w:tr w:rsidR="002C27CF" w:rsidRPr="002C27CF" w:rsidTr="00B15BFB">
        <w:tc>
          <w:tcPr>
            <w:tcW w:w="2411" w:type="dxa"/>
            <w:vAlign w:val="center"/>
          </w:tcPr>
          <w:p w:rsidR="002C27CF" w:rsidRPr="002C27CF" w:rsidRDefault="002C27CF" w:rsidP="002C27CF">
            <w:pPr>
              <w:pStyle w:val="af2"/>
              <w:ind w:right="-482"/>
              <w:rPr>
                <w:b/>
                <w:sz w:val="22"/>
                <w:szCs w:val="22"/>
              </w:rPr>
            </w:pPr>
            <w:r w:rsidRPr="002C27CF">
              <w:rPr>
                <w:b/>
                <w:sz w:val="22"/>
                <w:szCs w:val="22"/>
              </w:rPr>
              <w:t>Налоговые и</w:t>
            </w:r>
          </w:p>
          <w:p w:rsidR="002C27CF" w:rsidRPr="002C27CF" w:rsidRDefault="002C27CF" w:rsidP="002C27CF">
            <w:pPr>
              <w:pStyle w:val="af2"/>
              <w:ind w:right="-482"/>
              <w:rPr>
                <w:b/>
                <w:sz w:val="22"/>
                <w:szCs w:val="22"/>
              </w:rPr>
            </w:pPr>
            <w:r w:rsidRPr="002C27CF">
              <w:rPr>
                <w:b/>
                <w:sz w:val="22"/>
                <w:szCs w:val="22"/>
              </w:rPr>
              <w:t>неналоговые доходы</w:t>
            </w:r>
          </w:p>
        </w:tc>
        <w:tc>
          <w:tcPr>
            <w:tcW w:w="992" w:type="dxa"/>
          </w:tcPr>
          <w:p w:rsidR="002C27CF" w:rsidRPr="002C27CF" w:rsidRDefault="002C27CF" w:rsidP="002C27CF">
            <w:pPr>
              <w:pStyle w:val="af2"/>
              <w:ind w:right="-108"/>
              <w:jc w:val="center"/>
              <w:rPr>
                <w:b/>
                <w:sz w:val="22"/>
                <w:szCs w:val="22"/>
              </w:rPr>
            </w:pPr>
            <w:r w:rsidRPr="002C27CF">
              <w:rPr>
                <w:b/>
                <w:sz w:val="22"/>
                <w:szCs w:val="22"/>
              </w:rPr>
              <w:t>4906,9</w:t>
            </w:r>
          </w:p>
        </w:tc>
        <w:tc>
          <w:tcPr>
            <w:tcW w:w="850" w:type="dxa"/>
          </w:tcPr>
          <w:p w:rsidR="002C27CF" w:rsidRPr="002C27CF" w:rsidRDefault="002C27CF" w:rsidP="002C27CF">
            <w:pPr>
              <w:pStyle w:val="af2"/>
              <w:ind w:right="-108"/>
              <w:jc w:val="center"/>
              <w:rPr>
                <w:b/>
                <w:sz w:val="22"/>
                <w:szCs w:val="22"/>
                <w:lang w:val="ru-RU"/>
              </w:rPr>
            </w:pPr>
            <w:r w:rsidRPr="002C27CF">
              <w:rPr>
                <w:b/>
                <w:sz w:val="22"/>
                <w:szCs w:val="22"/>
                <w:lang w:val="ru-RU"/>
              </w:rPr>
              <w:t>4718,1</w:t>
            </w:r>
          </w:p>
        </w:tc>
        <w:tc>
          <w:tcPr>
            <w:tcW w:w="993" w:type="dxa"/>
          </w:tcPr>
          <w:p w:rsidR="002C27CF" w:rsidRPr="002C27CF" w:rsidRDefault="002C27CF" w:rsidP="002C27CF">
            <w:pPr>
              <w:pStyle w:val="af2"/>
              <w:ind w:right="-328" w:hanging="114"/>
              <w:jc w:val="center"/>
              <w:rPr>
                <w:b/>
                <w:sz w:val="22"/>
                <w:szCs w:val="22"/>
                <w:lang w:val="ru-RU"/>
              </w:rPr>
            </w:pPr>
            <w:r w:rsidRPr="002C27CF">
              <w:rPr>
                <w:b/>
                <w:sz w:val="22"/>
                <w:szCs w:val="22"/>
                <w:lang w:val="ru-RU"/>
              </w:rPr>
              <w:t>96,2</w:t>
            </w:r>
          </w:p>
        </w:tc>
        <w:tc>
          <w:tcPr>
            <w:tcW w:w="992" w:type="dxa"/>
          </w:tcPr>
          <w:p w:rsidR="002C27CF" w:rsidRPr="002C27CF" w:rsidRDefault="002C27CF" w:rsidP="002C27CF">
            <w:pPr>
              <w:pStyle w:val="af2"/>
              <w:ind w:right="-108" w:hanging="114"/>
              <w:jc w:val="center"/>
              <w:rPr>
                <w:b/>
                <w:sz w:val="22"/>
                <w:szCs w:val="22"/>
              </w:rPr>
            </w:pPr>
            <w:r w:rsidRPr="002C27CF">
              <w:rPr>
                <w:b/>
                <w:sz w:val="22"/>
                <w:szCs w:val="22"/>
              </w:rPr>
              <w:t>3389,9</w:t>
            </w:r>
          </w:p>
        </w:tc>
        <w:tc>
          <w:tcPr>
            <w:tcW w:w="851" w:type="dxa"/>
          </w:tcPr>
          <w:p w:rsidR="002C27CF" w:rsidRPr="002C27CF" w:rsidRDefault="002C27CF" w:rsidP="002C27CF">
            <w:pPr>
              <w:pStyle w:val="af2"/>
              <w:ind w:right="-328"/>
              <w:jc w:val="center"/>
              <w:rPr>
                <w:b/>
                <w:sz w:val="22"/>
                <w:szCs w:val="22"/>
                <w:lang w:val="ru-RU"/>
              </w:rPr>
            </w:pPr>
            <w:r w:rsidRPr="002C27CF">
              <w:rPr>
                <w:b/>
                <w:sz w:val="22"/>
                <w:szCs w:val="22"/>
                <w:lang w:val="ru-RU"/>
              </w:rPr>
              <w:t>71,8</w:t>
            </w:r>
          </w:p>
        </w:tc>
        <w:tc>
          <w:tcPr>
            <w:tcW w:w="993" w:type="dxa"/>
          </w:tcPr>
          <w:p w:rsidR="002C27CF" w:rsidRPr="002C27CF" w:rsidRDefault="002C27CF" w:rsidP="002C27CF">
            <w:pPr>
              <w:pStyle w:val="af2"/>
              <w:ind w:right="-108" w:hanging="114"/>
              <w:jc w:val="center"/>
              <w:rPr>
                <w:b/>
                <w:sz w:val="22"/>
                <w:szCs w:val="22"/>
              </w:rPr>
            </w:pPr>
            <w:r w:rsidRPr="002C27CF">
              <w:rPr>
                <w:b/>
                <w:sz w:val="22"/>
                <w:szCs w:val="22"/>
              </w:rPr>
              <w:t>3476,2</w:t>
            </w:r>
          </w:p>
        </w:tc>
        <w:tc>
          <w:tcPr>
            <w:tcW w:w="708" w:type="dxa"/>
          </w:tcPr>
          <w:p w:rsidR="002C27CF" w:rsidRPr="002C27CF" w:rsidRDefault="002C27CF" w:rsidP="002C27CF">
            <w:pPr>
              <w:pStyle w:val="af2"/>
              <w:ind w:right="-328"/>
              <w:jc w:val="center"/>
              <w:rPr>
                <w:b/>
                <w:sz w:val="22"/>
                <w:szCs w:val="22"/>
              </w:rPr>
            </w:pPr>
            <w:r w:rsidRPr="002C27CF">
              <w:rPr>
                <w:b/>
                <w:sz w:val="22"/>
                <w:szCs w:val="22"/>
              </w:rPr>
              <w:t>102,674</w:t>
            </w:r>
          </w:p>
        </w:tc>
        <w:tc>
          <w:tcPr>
            <w:tcW w:w="992" w:type="dxa"/>
          </w:tcPr>
          <w:p w:rsidR="002C27CF" w:rsidRPr="002C27CF" w:rsidRDefault="002C27CF" w:rsidP="002C27CF">
            <w:pPr>
              <w:pStyle w:val="af2"/>
              <w:ind w:right="-108" w:hanging="114"/>
              <w:jc w:val="center"/>
              <w:rPr>
                <w:b/>
                <w:sz w:val="22"/>
                <w:szCs w:val="22"/>
              </w:rPr>
            </w:pPr>
            <w:r w:rsidRPr="002C27CF">
              <w:rPr>
                <w:b/>
                <w:sz w:val="22"/>
                <w:szCs w:val="22"/>
              </w:rPr>
              <w:t>3585,6</w:t>
            </w:r>
          </w:p>
        </w:tc>
        <w:tc>
          <w:tcPr>
            <w:tcW w:w="992" w:type="dxa"/>
          </w:tcPr>
          <w:p w:rsidR="002C27CF" w:rsidRPr="002C27CF" w:rsidRDefault="002C27CF" w:rsidP="002C27CF">
            <w:pPr>
              <w:pStyle w:val="af2"/>
              <w:ind w:right="-328"/>
              <w:rPr>
                <w:b/>
                <w:sz w:val="22"/>
                <w:szCs w:val="22"/>
              </w:rPr>
            </w:pPr>
            <w:r w:rsidRPr="002C27CF">
              <w:rPr>
                <w:b/>
                <w:sz w:val="22"/>
                <w:szCs w:val="22"/>
              </w:rPr>
              <w:t>103,2</w:t>
            </w:r>
          </w:p>
        </w:tc>
      </w:tr>
      <w:tr w:rsidR="002C27CF" w:rsidRPr="002C27CF" w:rsidTr="00B15BFB">
        <w:tc>
          <w:tcPr>
            <w:tcW w:w="2411" w:type="dxa"/>
            <w:vAlign w:val="center"/>
          </w:tcPr>
          <w:p w:rsidR="002C27CF" w:rsidRPr="002C27CF" w:rsidRDefault="002C27CF" w:rsidP="002C27CF">
            <w:pPr>
              <w:pStyle w:val="af2"/>
              <w:ind w:right="-111"/>
              <w:rPr>
                <w:b/>
                <w:sz w:val="22"/>
                <w:szCs w:val="22"/>
              </w:rPr>
            </w:pPr>
            <w:r w:rsidRPr="002C27CF">
              <w:rPr>
                <w:b/>
                <w:sz w:val="22"/>
                <w:szCs w:val="22"/>
              </w:rPr>
              <w:t>Безвозмездные поступления</w:t>
            </w:r>
          </w:p>
        </w:tc>
        <w:tc>
          <w:tcPr>
            <w:tcW w:w="992" w:type="dxa"/>
          </w:tcPr>
          <w:p w:rsidR="002C27CF" w:rsidRPr="002C27CF" w:rsidRDefault="002C27CF" w:rsidP="002C27CF">
            <w:pPr>
              <w:pStyle w:val="af2"/>
              <w:ind w:left="-108" w:right="-108"/>
              <w:jc w:val="center"/>
              <w:rPr>
                <w:b/>
                <w:sz w:val="22"/>
                <w:szCs w:val="22"/>
              </w:rPr>
            </w:pPr>
            <w:r w:rsidRPr="002C27CF">
              <w:rPr>
                <w:b/>
                <w:sz w:val="22"/>
                <w:szCs w:val="22"/>
              </w:rPr>
              <w:t>11913,8</w:t>
            </w:r>
          </w:p>
        </w:tc>
        <w:tc>
          <w:tcPr>
            <w:tcW w:w="850" w:type="dxa"/>
          </w:tcPr>
          <w:p w:rsidR="002C27CF" w:rsidRPr="002C27CF" w:rsidRDefault="002C27CF" w:rsidP="002C27CF">
            <w:pPr>
              <w:pStyle w:val="af2"/>
              <w:ind w:right="-108"/>
              <w:jc w:val="center"/>
              <w:rPr>
                <w:b/>
                <w:sz w:val="22"/>
                <w:szCs w:val="22"/>
                <w:lang w:val="ru-RU"/>
              </w:rPr>
            </w:pPr>
            <w:r w:rsidRPr="002C27CF">
              <w:rPr>
                <w:b/>
                <w:sz w:val="22"/>
                <w:szCs w:val="22"/>
                <w:lang w:val="ru-RU"/>
              </w:rPr>
              <w:t>14397,7</w:t>
            </w:r>
          </w:p>
        </w:tc>
        <w:tc>
          <w:tcPr>
            <w:tcW w:w="993" w:type="dxa"/>
          </w:tcPr>
          <w:p w:rsidR="002C27CF" w:rsidRPr="002C27CF" w:rsidRDefault="002C27CF" w:rsidP="002C27CF">
            <w:pPr>
              <w:pStyle w:val="af2"/>
              <w:ind w:left="-107" w:right="-185" w:hanging="7"/>
              <w:jc w:val="center"/>
              <w:rPr>
                <w:b/>
                <w:sz w:val="22"/>
                <w:szCs w:val="22"/>
              </w:rPr>
            </w:pPr>
            <w:r w:rsidRPr="002C27CF">
              <w:rPr>
                <w:b/>
                <w:sz w:val="22"/>
                <w:szCs w:val="22"/>
              </w:rPr>
              <w:t>120,8</w:t>
            </w:r>
          </w:p>
        </w:tc>
        <w:tc>
          <w:tcPr>
            <w:tcW w:w="992" w:type="dxa"/>
          </w:tcPr>
          <w:p w:rsidR="002C27CF" w:rsidRPr="002C27CF" w:rsidRDefault="002C27CF" w:rsidP="002C27CF">
            <w:pPr>
              <w:pStyle w:val="af2"/>
              <w:ind w:right="-328" w:hanging="114"/>
              <w:jc w:val="center"/>
              <w:rPr>
                <w:b/>
                <w:sz w:val="22"/>
                <w:szCs w:val="22"/>
              </w:rPr>
            </w:pPr>
            <w:r w:rsidRPr="002C27CF">
              <w:rPr>
                <w:b/>
                <w:sz w:val="22"/>
                <w:szCs w:val="22"/>
              </w:rPr>
              <w:t>11788,9</w:t>
            </w:r>
          </w:p>
        </w:tc>
        <w:tc>
          <w:tcPr>
            <w:tcW w:w="851" w:type="dxa"/>
          </w:tcPr>
          <w:p w:rsidR="002C27CF" w:rsidRPr="002C27CF" w:rsidRDefault="002C27CF" w:rsidP="002C27CF">
            <w:pPr>
              <w:pStyle w:val="af2"/>
              <w:ind w:right="-328" w:hanging="114"/>
              <w:jc w:val="center"/>
              <w:rPr>
                <w:b/>
                <w:sz w:val="22"/>
                <w:szCs w:val="22"/>
              </w:rPr>
            </w:pPr>
            <w:r w:rsidRPr="002C27CF">
              <w:rPr>
                <w:b/>
                <w:sz w:val="22"/>
                <w:szCs w:val="22"/>
              </w:rPr>
              <w:t>81,9</w:t>
            </w:r>
          </w:p>
        </w:tc>
        <w:tc>
          <w:tcPr>
            <w:tcW w:w="993" w:type="dxa"/>
          </w:tcPr>
          <w:p w:rsidR="002C27CF" w:rsidRPr="002C27CF" w:rsidRDefault="002C27CF" w:rsidP="002C27CF">
            <w:pPr>
              <w:pStyle w:val="af2"/>
              <w:ind w:right="-328" w:hanging="114"/>
              <w:jc w:val="center"/>
              <w:rPr>
                <w:b/>
                <w:sz w:val="22"/>
                <w:szCs w:val="22"/>
              </w:rPr>
            </w:pPr>
            <w:r w:rsidRPr="002C27CF">
              <w:rPr>
                <w:b/>
                <w:sz w:val="22"/>
                <w:szCs w:val="22"/>
              </w:rPr>
              <w:t>11547,2</w:t>
            </w:r>
          </w:p>
        </w:tc>
        <w:tc>
          <w:tcPr>
            <w:tcW w:w="708" w:type="dxa"/>
          </w:tcPr>
          <w:p w:rsidR="002C27CF" w:rsidRPr="002C27CF" w:rsidRDefault="002C27CF" w:rsidP="002C27CF">
            <w:pPr>
              <w:pStyle w:val="af2"/>
              <w:ind w:right="-328" w:hanging="114"/>
              <w:jc w:val="center"/>
              <w:rPr>
                <w:b/>
                <w:sz w:val="22"/>
                <w:szCs w:val="22"/>
              </w:rPr>
            </w:pPr>
            <w:r w:rsidRPr="002C27CF">
              <w:rPr>
                <w:b/>
                <w:sz w:val="22"/>
                <w:szCs w:val="22"/>
              </w:rPr>
              <w:t>98,0</w:t>
            </w:r>
          </w:p>
        </w:tc>
        <w:tc>
          <w:tcPr>
            <w:tcW w:w="992" w:type="dxa"/>
          </w:tcPr>
          <w:p w:rsidR="002C27CF" w:rsidRPr="002C27CF" w:rsidRDefault="002C27CF" w:rsidP="002C27CF">
            <w:pPr>
              <w:pStyle w:val="af2"/>
              <w:ind w:right="-328" w:hanging="114"/>
              <w:jc w:val="center"/>
              <w:rPr>
                <w:b/>
                <w:sz w:val="22"/>
                <w:szCs w:val="22"/>
              </w:rPr>
            </w:pPr>
            <w:r w:rsidRPr="002C27CF">
              <w:rPr>
                <w:b/>
                <w:sz w:val="22"/>
                <w:szCs w:val="22"/>
              </w:rPr>
              <w:t>11072,6</w:t>
            </w:r>
          </w:p>
        </w:tc>
        <w:tc>
          <w:tcPr>
            <w:tcW w:w="992" w:type="dxa"/>
          </w:tcPr>
          <w:p w:rsidR="002C27CF" w:rsidRPr="002C27CF" w:rsidRDefault="002C27CF" w:rsidP="002C27CF">
            <w:pPr>
              <w:pStyle w:val="af2"/>
              <w:ind w:right="-328" w:hanging="114"/>
              <w:jc w:val="center"/>
              <w:rPr>
                <w:b/>
                <w:sz w:val="22"/>
                <w:szCs w:val="22"/>
              </w:rPr>
            </w:pPr>
            <w:r w:rsidRPr="002C27CF">
              <w:rPr>
                <w:b/>
                <w:sz w:val="22"/>
                <w:szCs w:val="22"/>
              </w:rPr>
              <w:t>95,9</w:t>
            </w:r>
          </w:p>
        </w:tc>
      </w:tr>
      <w:tr w:rsidR="002C27CF" w:rsidRPr="002C27CF" w:rsidTr="00B15BFB">
        <w:tc>
          <w:tcPr>
            <w:tcW w:w="2411" w:type="dxa"/>
          </w:tcPr>
          <w:p w:rsidR="002C27CF" w:rsidRPr="002C27CF" w:rsidRDefault="002C27CF" w:rsidP="002C27CF">
            <w:pPr>
              <w:pStyle w:val="af2"/>
              <w:ind w:right="-111"/>
              <w:rPr>
                <w:b/>
                <w:sz w:val="22"/>
                <w:szCs w:val="22"/>
                <w:lang w:val="ru-RU"/>
              </w:rPr>
            </w:pPr>
            <w:r w:rsidRPr="002C27CF">
              <w:rPr>
                <w:b/>
                <w:sz w:val="22"/>
                <w:szCs w:val="22"/>
                <w:lang w:val="ru-RU"/>
              </w:rPr>
              <w:t>В т.ч. дотации на выравнивание</w:t>
            </w:r>
          </w:p>
          <w:p w:rsidR="002C27CF" w:rsidRPr="002C27CF" w:rsidRDefault="002C27CF" w:rsidP="002C27CF">
            <w:pPr>
              <w:pStyle w:val="af2"/>
              <w:ind w:right="-111" w:hanging="108"/>
              <w:rPr>
                <w:b/>
                <w:sz w:val="22"/>
                <w:szCs w:val="22"/>
              </w:rPr>
            </w:pPr>
            <w:r w:rsidRPr="002C27CF">
              <w:rPr>
                <w:b/>
                <w:sz w:val="22"/>
                <w:szCs w:val="22"/>
              </w:rPr>
              <w:t>уровня бюджетной обеспеченности</w:t>
            </w:r>
          </w:p>
        </w:tc>
        <w:tc>
          <w:tcPr>
            <w:tcW w:w="992" w:type="dxa"/>
          </w:tcPr>
          <w:p w:rsidR="002C27CF" w:rsidRPr="002C27CF" w:rsidRDefault="002C27CF" w:rsidP="002C27CF">
            <w:pPr>
              <w:pStyle w:val="af2"/>
              <w:ind w:right="-108"/>
              <w:jc w:val="center"/>
              <w:rPr>
                <w:b/>
                <w:sz w:val="22"/>
                <w:szCs w:val="22"/>
              </w:rPr>
            </w:pPr>
            <w:r w:rsidRPr="002C27CF">
              <w:rPr>
                <w:b/>
                <w:sz w:val="22"/>
                <w:szCs w:val="22"/>
              </w:rPr>
              <w:t>10857,8</w:t>
            </w:r>
          </w:p>
        </w:tc>
        <w:tc>
          <w:tcPr>
            <w:tcW w:w="850" w:type="dxa"/>
          </w:tcPr>
          <w:p w:rsidR="002C27CF" w:rsidRPr="002C27CF" w:rsidRDefault="002C27CF" w:rsidP="002C27CF">
            <w:pPr>
              <w:pStyle w:val="af2"/>
              <w:ind w:right="-108"/>
              <w:jc w:val="center"/>
              <w:rPr>
                <w:b/>
                <w:sz w:val="22"/>
                <w:szCs w:val="22"/>
              </w:rPr>
            </w:pPr>
            <w:r w:rsidRPr="002C27CF">
              <w:rPr>
                <w:b/>
                <w:sz w:val="22"/>
                <w:szCs w:val="22"/>
              </w:rPr>
              <w:t>13545,1</w:t>
            </w:r>
          </w:p>
        </w:tc>
        <w:tc>
          <w:tcPr>
            <w:tcW w:w="993" w:type="dxa"/>
          </w:tcPr>
          <w:p w:rsidR="002C27CF" w:rsidRPr="002C27CF" w:rsidRDefault="002C27CF" w:rsidP="002C27CF">
            <w:pPr>
              <w:pStyle w:val="af2"/>
              <w:ind w:right="-328" w:hanging="114"/>
              <w:jc w:val="center"/>
              <w:rPr>
                <w:b/>
                <w:sz w:val="22"/>
                <w:szCs w:val="22"/>
              </w:rPr>
            </w:pPr>
            <w:r w:rsidRPr="002C27CF">
              <w:rPr>
                <w:b/>
                <w:sz w:val="22"/>
                <w:szCs w:val="22"/>
              </w:rPr>
              <w:t>124,8</w:t>
            </w:r>
          </w:p>
        </w:tc>
        <w:tc>
          <w:tcPr>
            <w:tcW w:w="992" w:type="dxa"/>
          </w:tcPr>
          <w:p w:rsidR="002C27CF" w:rsidRPr="002C27CF" w:rsidRDefault="002C27CF" w:rsidP="002C27CF">
            <w:pPr>
              <w:pStyle w:val="af2"/>
              <w:ind w:right="-328" w:hanging="114"/>
              <w:jc w:val="center"/>
              <w:rPr>
                <w:b/>
                <w:sz w:val="22"/>
                <w:szCs w:val="22"/>
              </w:rPr>
            </w:pPr>
            <w:r w:rsidRPr="002C27CF">
              <w:rPr>
                <w:b/>
                <w:sz w:val="22"/>
                <w:szCs w:val="22"/>
              </w:rPr>
              <w:t>11334,2</w:t>
            </w:r>
          </w:p>
        </w:tc>
        <w:tc>
          <w:tcPr>
            <w:tcW w:w="851" w:type="dxa"/>
          </w:tcPr>
          <w:p w:rsidR="002C27CF" w:rsidRPr="002C27CF" w:rsidRDefault="002C27CF" w:rsidP="002C27CF">
            <w:pPr>
              <w:pStyle w:val="af2"/>
              <w:ind w:right="-328" w:hanging="114"/>
              <w:jc w:val="center"/>
              <w:rPr>
                <w:b/>
                <w:sz w:val="22"/>
                <w:szCs w:val="22"/>
              </w:rPr>
            </w:pPr>
            <w:r w:rsidRPr="002C27CF">
              <w:rPr>
                <w:b/>
                <w:sz w:val="22"/>
                <w:szCs w:val="22"/>
              </w:rPr>
              <w:t>83,7</w:t>
            </w:r>
          </w:p>
        </w:tc>
        <w:tc>
          <w:tcPr>
            <w:tcW w:w="993" w:type="dxa"/>
          </w:tcPr>
          <w:p w:rsidR="002C27CF" w:rsidRPr="002C27CF" w:rsidRDefault="002C27CF" w:rsidP="002C27CF">
            <w:pPr>
              <w:pStyle w:val="af2"/>
              <w:ind w:right="-328" w:hanging="114"/>
              <w:jc w:val="center"/>
              <w:rPr>
                <w:b/>
                <w:sz w:val="22"/>
                <w:szCs w:val="22"/>
              </w:rPr>
            </w:pPr>
            <w:r w:rsidRPr="002C27CF">
              <w:rPr>
                <w:b/>
                <w:sz w:val="22"/>
                <w:szCs w:val="22"/>
              </w:rPr>
              <w:t>11091,0</w:t>
            </w:r>
          </w:p>
        </w:tc>
        <w:tc>
          <w:tcPr>
            <w:tcW w:w="708" w:type="dxa"/>
          </w:tcPr>
          <w:p w:rsidR="002C27CF" w:rsidRPr="002C27CF" w:rsidRDefault="002C27CF" w:rsidP="002C27CF">
            <w:pPr>
              <w:pStyle w:val="af2"/>
              <w:ind w:right="-328" w:hanging="114"/>
              <w:jc w:val="center"/>
              <w:rPr>
                <w:b/>
                <w:sz w:val="22"/>
                <w:szCs w:val="22"/>
              </w:rPr>
            </w:pPr>
            <w:r w:rsidRPr="002C27CF">
              <w:rPr>
                <w:b/>
                <w:sz w:val="22"/>
                <w:szCs w:val="22"/>
              </w:rPr>
              <w:t>97,8</w:t>
            </w:r>
          </w:p>
        </w:tc>
        <w:tc>
          <w:tcPr>
            <w:tcW w:w="992" w:type="dxa"/>
          </w:tcPr>
          <w:p w:rsidR="002C27CF" w:rsidRPr="002C27CF" w:rsidRDefault="002C27CF" w:rsidP="002C27CF">
            <w:pPr>
              <w:pStyle w:val="af2"/>
              <w:ind w:right="-328" w:hanging="114"/>
              <w:jc w:val="center"/>
              <w:rPr>
                <w:b/>
                <w:sz w:val="22"/>
                <w:szCs w:val="22"/>
              </w:rPr>
            </w:pPr>
            <w:r w:rsidRPr="002C27CF">
              <w:rPr>
                <w:b/>
                <w:sz w:val="22"/>
                <w:szCs w:val="22"/>
              </w:rPr>
              <w:t>10610,7</w:t>
            </w:r>
          </w:p>
        </w:tc>
        <w:tc>
          <w:tcPr>
            <w:tcW w:w="992" w:type="dxa"/>
          </w:tcPr>
          <w:p w:rsidR="002C27CF" w:rsidRPr="002C27CF" w:rsidRDefault="002C27CF" w:rsidP="002C27CF">
            <w:pPr>
              <w:pStyle w:val="af2"/>
              <w:ind w:right="-328" w:hanging="114"/>
              <w:jc w:val="center"/>
              <w:rPr>
                <w:b/>
                <w:sz w:val="22"/>
                <w:szCs w:val="22"/>
              </w:rPr>
            </w:pPr>
            <w:r w:rsidRPr="002C27CF">
              <w:rPr>
                <w:b/>
                <w:sz w:val="22"/>
                <w:szCs w:val="22"/>
              </w:rPr>
              <w:t>95,7</w:t>
            </w:r>
          </w:p>
        </w:tc>
      </w:tr>
      <w:tr w:rsidR="002C27CF" w:rsidRPr="002C27CF" w:rsidTr="00B15BFB">
        <w:tc>
          <w:tcPr>
            <w:tcW w:w="2411" w:type="dxa"/>
          </w:tcPr>
          <w:p w:rsidR="002C27CF" w:rsidRPr="002C27CF" w:rsidRDefault="002C27CF" w:rsidP="002C27CF">
            <w:pPr>
              <w:pStyle w:val="af2"/>
              <w:ind w:right="-111"/>
              <w:rPr>
                <w:b/>
                <w:sz w:val="22"/>
                <w:szCs w:val="22"/>
                <w:lang w:val="ru-RU"/>
              </w:rPr>
            </w:pPr>
          </w:p>
        </w:tc>
        <w:tc>
          <w:tcPr>
            <w:tcW w:w="992" w:type="dxa"/>
          </w:tcPr>
          <w:p w:rsidR="002C27CF" w:rsidRPr="002C27CF" w:rsidRDefault="002C27CF" w:rsidP="002C27CF">
            <w:pPr>
              <w:pStyle w:val="af2"/>
              <w:ind w:right="-108"/>
              <w:jc w:val="center"/>
              <w:rPr>
                <w:b/>
                <w:sz w:val="22"/>
                <w:szCs w:val="22"/>
              </w:rPr>
            </w:pPr>
          </w:p>
        </w:tc>
        <w:tc>
          <w:tcPr>
            <w:tcW w:w="850" w:type="dxa"/>
          </w:tcPr>
          <w:p w:rsidR="002C27CF" w:rsidRPr="002C27CF" w:rsidRDefault="002C27CF" w:rsidP="002C27CF">
            <w:pPr>
              <w:pStyle w:val="af2"/>
              <w:ind w:right="-108"/>
              <w:jc w:val="center"/>
              <w:rPr>
                <w:b/>
                <w:sz w:val="22"/>
                <w:szCs w:val="22"/>
              </w:rPr>
            </w:pPr>
          </w:p>
        </w:tc>
        <w:tc>
          <w:tcPr>
            <w:tcW w:w="993" w:type="dxa"/>
          </w:tcPr>
          <w:p w:rsidR="002C27CF" w:rsidRPr="002C27CF" w:rsidRDefault="002C27CF" w:rsidP="002C27CF">
            <w:pPr>
              <w:pStyle w:val="af2"/>
              <w:ind w:right="-328" w:hanging="114"/>
              <w:jc w:val="center"/>
              <w:rPr>
                <w:b/>
                <w:sz w:val="22"/>
                <w:szCs w:val="22"/>
              </w:rPr>
            </w:pPr>
          </w:p>
        </w:tc>
        <w:tc>
          <w:tcPr>
            <w:tcW w:w="992" w:type="dxa"/>
          </w:tcPr>
          <w:p w:rsidR="002C27CF" w:rsidRPr="002C27CF" w:rsidRDefault="002C27CF" w:rsidP="002C27CF">
            <w:pPr>
              <w:pStyle w:val="af2"/>
              <w:ind w:right="-328" w:hanging="114"/>
              <w:jc w:val="center"/>
              <w:rPr>
                <w:b/>
                <w:sz w:val="22"/>
                <w:szCs w:val="22"/>
              </w:rPr>
            </w:pPr>
          </w:p>
        </w:tc>
        <w:tc>
          <w:tcPr>
            <w:tcW w:w="851" w:type="dxa"/>
          </w:tcPr>
          <w:p w:rsidR="002C27CF" w:rsidRPr="002C27CF" w:rsidRDefault="002C27CF" w:rsidP="002C27CF">
            <w:pPr>
              <w:pStyle w:val="af2"/>
              <w:ind w:right="-328" w:hanging="114"/>
              <w:jc w:val="center"/>
              <w:rPr>
                <w:b/>
                <w:sz w:val="22"/>
                <w:szCs w:val="22"/>
              </w:rPr>
            </w:pPr>
          </w:p>
        </w:tc>
        <w:tc>
          <w:tcPr>
            <w:tcW w:w="993" w:type="dxa"/>
          </w:tcPr>
          <w:p w:rsidR="002C27CF" w:rsidRPr="002C27CF" w:rsidRDefault="002C27CF" w:rsidP="002C27CF">
            <w:pPr>
              <w:pStyle w:val="af2"/>
              <w:ind w:right="-328" w:hanging="114"/>
              <w:jc w:val="center"/>
              <w:rPr>
                <w:b/>
                <w:sz w:val="22"/>
                <w:szCs w:val="22"/>
              </w:rPr>
            </w:pPr>
          </w:p>
        </w:tc>
        <w:tc>
          <w:tcPr>
            <w:tcW w:w="708" w:type="dxa"/>
          </w:tcPr>
          <w:p w:rsidR="002C27CF" w:rsidRPr="002C27CF" w:rsidRDefault="002C27CF" w:rsidP="002C27CF">
            <w:pPr>
              <w:pStyle w:val="af2"/>
              <w:ind w:right="-328" w:hanging="114"/>
              <w:jc w:val="center"/>
              <w:rPr>
                <w:b/>
                <w:sz w:val="22"/>
                <w:szCs w:val="22"/>
              </w:rPr>
            </w:pPr>
          </w:p>
        </w:tc>
        <w:tc>
          <w:tcPr>
            <w:tcW w:w="992" w:type="dxa"/>
          </w:tcPr>
          <w:p w:rsidR="002C27CF" w:rsidRPr="002C27CF" w:rsidRDefault="002C27CF" w:rsidP="002C27CF">
            <w:pPr>
              <w:pStyle w:val="af2"/>
              <w:ind w:right="-328" w:hanging="114"/>
              <w:jc w:val="center"/>
              <w:rPr>
                <w:b/>
                <w:sz w:val="22"/>
                <w:szCs w:val="22"/>
              </w:rPr>
            </w:pPr>
          </w:p>
        </w:tc>
        <w:tc>
          <w:tcPr>
            <w:tcW w:w="992" w:type="dxa"/>
          </w:tcPr>
          <w:p w:rsidR="002C27CF" w:rsidRPr="002C27CF" w:rsidRDefault="002C27CF" w:rsidP="002C27CF">
            <w:pPr>
              <w:pStyle w:val="af2"/>
              <w:ind w:right="-328" w:hanging="114"/>
              <w:jc w:val="center"/>
              <w:rPr>
                <w:b/>
                <w:sz w:val="22"/>
                <w:szCs w:val="22"/>
              </w:rPr>
            </w:pPr>
          </w:p>
        </w:tc>
      </w:tr>
      <w:tr w:rsidR="002C27CF" w:rsidRPr="002C27CF" w:rsidTr="00B15BFB">
        <w:trPr>
          <w:trHeight w:val="359"/>
        </w:trPr>
        <w:tc>
          <w:tcPr>
            <w:tcW w:w="2411" w:type="dxa"/>
          </w:tcPr>
          <w:p w:rsidR="002C27CF" w:rsidRPr="002C27CF" w:rsidRDefault="002C27CF" w:rsidP="002C27CF">
            <w:pPr>
              <w:pStyle w:val="af2"/>
              <w:ind w:right="-111"/>
              <w:rPr>
                <w:b/>
                <w:sz w:val="22"/>
                <w:szCs w:val="22"/>
              </w:rPr>
            </w:pPr>
            <w:r w:rsidRPr="002C27CF">
              <w:rPr>
                <w:b/>
                <w:sz w:val="22"/>
                <w:szCs w:val="22"/>
              </w:rPr>
              <w:t>Иные субсидии</w:t>
            </w:r>
          </w:p>
        </w:tc>
        <w:tc>
          <w:tcPr>
            <w:tcW w:w="992" w:type="dxa"/>
          </w:tcPr>
          <w:p w:rsidR="002C27CF" w:rsidRPr="002C27CF" w:rsidRDefault="002C27CF" w:rsidP="002C27CF">
            <w:pPr>
              <w:pStyle w:val="af2"/>
              <w:ind w:right="-108"/>
              <w:jc w:val="center"/>
              <w:rPr>
                <w:b/>
                <w:sz w:val="22"/>
                <w:szCs w:val="22"/>
              </w:rPr>
            </w:pPr>
            <w:r w:rsidRPr="002C27CF">
              <w:rPr>
                <w:b/>
                <w:sz w:val="22"/>
                <w:szCs w:val="22"/>
              </w:rPr>
              <w:t>904,5</w:t>
            </w:r>
          </w:p>
        </w:tc>
        <w:tc>
          <w:tcPr>
            <w:tcW w:w="850" w:type="dxa"/>
          </w:tcPr>
          <w:p w:rsidR="002C27CF" w:rsidRPr="002C27CF" w:rsidRDefault="002C27CF" w:rsidP="002C27CF">
            <w:pPr>
              <w:pStyle w:val="af2"/>
              <w:ind w:right="-108"/>
              <w:jc w:val="center"/>
              <w:rPr>
                <w:b/>
                <w:sz w:val="22"/>
                <w:szCs w:val="22"/>
              </w:rPr>
            </w:pPr>
            <w:r w:rsidRPr="002C27CF">
              <w:rPr>
                <w:b/>
                <w:sz w:val="22"/>
                <w:szCs w:val="22"/>
              </w:rPr>
              <w:t>651,1</w:t>
            </w:r>
          </w:p>
        </w:tc>
        <w:tc>
          <w:tcPr>
            <w:tcW w:w="993" w:type="dxa"/>
          </w:tcPr>
          <w:p w:rsidR="002C27CF" w:rsidRPr="002C27CF" w:rsidRDefault="002C27CF" w:rsidP="002C27CF">
            <w:pPr>
              <w:pStyle w:val="af2"/>
              <w:ind w:right="-328"/>
              <w:jc w:val="center"/>
              <w:rPr>
                <w:b/>
                <w:sz w:val="22"/>
                <w:szCs w:val="22"/>
              </w:rPr>
            </w:pPr>
            <w:r w:rsidRPr="002C27CF">
              <w:rPr>
                <w:b/>
                <w:sz w:val="22"/>
                <w:szCs w:val="22"/>
              </w:rPr>
              <w:t>72,0</w:t>
            </w:r>
          </w:p>
        </w:tc>
        <w:tc>
          <w:tcPr>
            <w:tcW w:w="992" w:type="dxa"/>
          </w:tcPr>
          <w:p w:rsidR="002C27CF" w:rsidRPr="002C27CF" w:rsidRDefault="002C27CF" w:rsidP="002C27CF">
            <w:pPr>
              <w:pStyle w:val="af2"/>
              <w:ind w:right="-328" w:hanging="114"/>
              <w:jc w:val="center"/>
              <w:rPr>
                <w:b/>
                <w:sz w:val="22"/>
                <w:szCs w:val="22"/>
              </w:rPr>
            </w:pPr>
            <w:r w:rsidRPr="002C27CF">
              <w:rPr>
                <w:b/>
                <w:sz w:val="22"/>
                <w:szCs w:val="22"/>
              </w:rPr>
              <w:t>268,9</w:t>
            </w:r>
          </w:p>
        </w:tc>
        <w:tc>
          <w:tcPr>
            <w:tcW w:w="851" w:type="dxa"/>
          </w:tcPr>
          <w:p w:rsidR="002C27CF" w:rsidRPr="002C27CF" w:rsidRDefault="002C27CF" w:rsidP="002C27CF">
            <w:pPr>
              <w:pStyle w:val="af2"/>
              <w:ind w:right="-328" w:hanging="114"/>
              <w:jc w:val="center"/>
              <w:rPr>
                <w:b/>
                <w:sz w:val="22"/>
                <w:szCs w:val="22"/>
              </w:rPr>
            </w:pPr>
            <w:r w:rsidRPr="002C27CF">
              <w:rPr>
                <w:b/>
                <w:sz w:val="22"/>
                <w:szCs w:val="22"/>
              </w:rPr>
              <w:t>41,30</w:t>
            </w:r>
          </w:p>
        </w:tc>
        <w:tc>
          <w:tcPr>
            <w:tcW w:w="993" w:type="dxa"/>
          </w:tcPr>
          <w:p w:rsidR="002C27CF" w:rsidRPr="002C27CF" w:rsidRDefault="002C27CF" w:rsidP="002C27CF">
            <w:pPr>
              <w:pStyle w:val="af2"/>
              <w:ind w:right="-328" w:hanging="114"/>
              <w:jc w:val="center"/>
              <w:rPr>
                <w:b/>
                <w:sz w:val="22"/>
                <w:szCs w:val="22"/>
              </w:rPr>
            </w:pPr>
            <w:r w:rsidRPr="002C27CF">
              <w:rPr>
                <w:b/>
                <w:sz w:val="22"/>
                <w:szCs w:val="22"/>
              </w:rPr>
              <w:t>268,9</w:t>
            </w:r>
          </w:p>
        </w:tc>
        <w:tc>
          <w:tcPr>
            <w:tcW w:w="708" w:type="dxa"/>
          </w:tcPr>
          <w:p w:rsidR="002C27CF" w:rsidRPr="002C27CF" w:rsidRDefault="002C27CF" w:rsidP="002C27CF">
            <w:pPr>
              <w:pStyle w:val="af2"/>
              <w:ind w:right="-328" w:hanging="114"/>
              <w:jc w:val="center"/>
              <w:rPr>
                <w:b/>
                <w:sz w:val="22"/>
                <w:szCs w:val="22"/>
              </w:rPr>
            </w:pPr>
            <w:r w:rsidRPr="002C27CF">
              <w:rPr>
                <w:b/>
                <w:sz w:val="22"/>
                <w:szCs w:val="22"/>
              </w:rPr>
              <w:t>100</w:t>
            </w:r>
          </w:p>
        </w:tc>
        <w:tc>
          <w:tcPr>
            <w:tcW w:w="992" w:type="dxa"/>
          </w:tcPr>
          <w:p w:rsidR="002C27CF" w:rsidRPr="002C27CF" w:rsidRDefault="002C27CF" w:rsidP="002C27CF">
            <w:pPr>
              <w:pStyle w:val="af2"/>
              <w:ind w:right="-328"/>
              <w:jc w:val="center"/>
              <w:rPr>
                <w:b/>
                <w:sz w:val="22"/>
                <w:szCs w:val="22"/>
              </w:rPr>
            </w:pPr>
            <w:r w:rsidRPr="002C27CF">
              <w:rPr>
                <w:b/>
                <w:sz w:val="22"/>
                <w:szCs w:val="22"/>
              </w:rPr>
              <w:t>268,9</w:t>
            </w:r>
          </w:p>
        </w:tc>
        <w:tc>
          <w:tcPr>
            <w:tcW w:w="992" w:type="dxa"/>
          </w:tcPr>
          <w:p w:rsidR="002C27CF" w:rsidRPr="002C27CF" w:rsidRDefault="002C27CF" w:rsidP="002C27CF">
            <w:pPr>
              <w:pStyle w:val="af2"/>
              <w:ind w:right="-328" w:hanging="114"/>
              <w:jc w:val="center"/>
              <w:rPr>
                <w:b/>
                <w:sz w:val="22"/>
                <w:szCs w:val="22"/>
              </w:rPr>
            </w:pPr>
            <w:r w:rsidRPr="002C27CF">
              <w:rPr>
                <w:b/>
                <w:sz w:val="22"/>
                <w:szCs w:val="22"/>
              </w:rPr>
              <w:t>100</w:t>
            </w:r>
          </w:p>
        </w:tc>
      </w:tr>
      <w:tr w:rsidR="002C27CF" w:rsidRPr="002C27CF" w:rsidTr="00B15BFB">
        <w:trPr>
          <w:trHeight w:val="407"/>
        </w:trPr>
        <w:tc>
          <w:tcPr>
            <w:tcW w:w="2411" w:type="dxa"/>
          </w:tcPr>
          <w:p w:rsidR="002C27CF" w:rsidRPr="002C27CF" w:rsidRDefault="002C27CF" w:rsidP="002C27CF">
            <w:pPr>
              <w:pStyle w:val="af2"/>
              <w:ind w:right="-111"/>
              <w:rPr>
                <w:b/>
                <w:sz w:val="22"/>
                <w:szCs w:val="22"/>
              </w:rPr>
            </w:pPr>
            <w:r w:rsidRPr="002C27CF">
              <w:rPr>
                <w:b/>
                <w:sz w:val="22"/>
                <w:szCs w:val="22"/>
              </w:rPr>
              <w:t xml:space="preserve">Субвенции </w:t>
            </w:r>
          </w:p>
        </w:tc>
        <w:tc>
          <w:tcPr>
            <w:tcW w:w="992" w:type="dxa"/>
          </w:tcPr>
          <w:p w:rsidR="002C27CF" w:rsidRPr="002C27CF" w:rsidRDefault="002C27CF" w:rsidP="002C27CF">
            <w:pPr>
              <w:pStyle w:val="af2"/>
              <w:ind w:right="-108"/>
              <w:jc w:val="center"/>
              <w:rPr>
                <w:b/>
                <w:sz w:val="22"/>
                <w:szCs w:val="22"/>
              </w:rPr>
            </w:pPr>
            <w:r w:rsidRPr="002C27CF">
              <w:rPr>
                <w:b/>
                <w:sz w:val="22"/>
                <w:szCs w:val="22"/>
              </w:rPr>
              <w:t>151,5</w:t>
            </w:r>
          </w:p>
        </w:tc>
        <w:tc>
          <w:tcPr>
            <w:tcW w:w="850" w:type="dxa"/>
          </w:tcPr>
          <w:p w:rsidR="002C27CF" w:rsidRPr="002C27CF" w:rsidRDefault="002C27CF" w:rsidP="002C27CF">
            <w:pPr>
              <w:pStyle w:val="af2"/>
              <w:ind w:right="-108"/>
              <w:jc w:val="center"/>
              <w:rPr>
                <w:b/>
                <w:sz w:val="22"/>
                <w:szCs w:val="22"/>
              </w:rPr>
            </w:pPr>
            <w:r w:rsidRPr="002C27CF">
              <w:rPr>
                <w:b/>
                <w:sz w:val="22"/>
                <w:szCs w:val="22"/>
              </w:rPr>
              <w:t>169,8</w:t>
            </w:r>
          </w:p>
        </w:tc>
        <w:tc>
          <w:tcPr>
            <w:tcW w:w="993" w:type="dxa"/>
          </w:tcPr>
          <w:p w:rsidR="002C27CF" w:rsidRPr="002C27CF" w:rsidRDefault="002C27CF" w:rsidP="002C27CF">
            <w:pPr>
              <w:pStyle w:val="af2"/>
              <w:ind w:right="-328"/>
              <w:jc w:val="center"/>
              <w:rPr>
                <w:b/>
                <w:sz w:val="22"/>
                <w:szCs w:val="22"/>
              </w:rPr>
            </w:pPr>
            <w:r w:rsidRPr="002C27CF">
              <w:rPr>
                <w:b/>
                <w:sz w:val="22"/>
                <w:szCs w:val="22"/>
              </w:rPr>
              <w:t>112,1</w:t>
            </w:r>
          </w:p>
        </w:tc>
        <w:tc>
          <w:tcPr>
            <w:tcW w:w="992" w:type="dxa"/>
          </w:tcPr>
          <w:p w:rsidR="002C27CF" w:rsidRPr="002C27CF" w:rsidRDefault="002C27CF" w:rsidP="002C27CF">
            <w:pPr>
              <w:pStyle w:val="af2"/>
              <w:ind w:right="-328" w:hanging="114"/>
              <w:jc w:val="center"/>
              <w:rPr>
                <w:b/>
                <w:sz w:val="22"/>
                <w:szCs w:val="22"/>
              </w:rPr>
            </w:pPr>
            <w:r w:rsidRPr="002C27CF">
              <w:rPr>
                <w:b/>
                <w:sz w:val="22"/>
                <w:szCs w:val="22"/>
              </w:rPr>
              <w:t>185,8</w:t>
            </w:r>
          </w:p>
        </w:tc>
        <w:tc>
          <w:tcPr>
            <w:tcW w:w="851" w:type="dxa"/>
          </w:tcPr>
          <w:p w:rsidR="002C27CF" w:rsidRPr="002C27CF" w:rsidRDefault="002C27CF" w:rsidP="002C27CF">
            <w:pPr>
              <w:pStyle w:val="af2"/>
              <w:ind w:right="-328" w:hanging="114"/>
              <w:jc w:val="center"/>
              <w:rPr>
                <w:b/>
                <w:sz w:val="22"/>
                <w:szCs w:val="22"/>
              </w:rPr>
            </w:pPr>
            <w:r w:rsidRPr="002C27CF">
              <w:rPr>
                <w:b/>
                <w:sz w:val="22"/>
                <w:szCs w:val="22"/>
              </w:rPr>
              <w:t>109,4</w:t>
            </w:r>
          </w:p>
        </w:tc>
        <w:tc>
          <w:tcPr>
            <w:tcW w:w="993" w:type="dxa"/>
          </w:tcPr>
          <w:p w:rsidR="002C27CF" w:rsidRPr="002C27CF" w:rsidRDefault="002C27CF" w:rsidP="002C27CF">
            <w:pPr>
              <w:pStyle w:val="af2"/>
              <w:ind w:right="-328" w:hanging="114"/>
              <w:jc w:val="center"/>
              <w:rPr>
                <w:b/>
                <w:sz w:val="22"/>
                <w:szCs w:val="22"/>
              </w:rPr>
            </w:pPr>
            <w:r w:rsidRPr="002C27CF">
              <w:rPr>
                <w:b/>
                <w:sz w:val="22"/>
                <w:szCs w:val="22"/>
              </w:rPr>
              <w:t>187,3</w:t>
            </w:r>
          </w:p>
        </w:tc>
        <w:tc>
          <w:tcPr>
            <w:tcW w:w="708" w:type="dxa"/>
          </w:tcPr>
          <w:p w:rsidR="002C27CF" w:rsidRPr="002C27CF" w:rsidRDefault="002C27CF" w:rsidP="002C27CF">
            <w:pPr>
              <w:pStyle w:val="af2"/>
              <w:ind w:right="-328" w:hanging="114"/>
              <w:jc w:val="center"/>
              <w:rPr>
                <w:b/>
                <w:sz w:val="22"/>
                <w:szCs w:val="22"/>
              </w:rPr>
            </w:pPr>
            <w:r w:rsidRPr="002C27CF">
              <w:rPr>
                <w:b/>
                <w:sz w:val="22"/>
                <w:szCs w:val="22"/>
              </w:rPr>
              <w:t>100,8</w:t>
            </w:r>
          </w:p>
        </w:tc>
        <w:tc>
          <w:tcPr>
            <w:tcW w:w="992" w:type="dxa"/>
          </w:tcPr>
          <w:p w:rsidR="002C27CF" w:rsidRPr="002C27CF" w:rsidRDefault="002C27CF" w:rsidP="002C27CF">
            <w:pPr>
              <w:pStyle w:val="af2"/>
              <w:ind w:right="-328"/>
              <w:jc w:val="center"/>
              <w:rPr>
                <w:b/>
                <w:sz w:val="22"/>
                <w:szCs w:val="22"/>
              </w:rPr>
            </w:pPr>
            <w:r w:rsidRPr="002C27CF">
              <w:rPr>
                <w:b/>
                <w:sz w:val="22"/>
                <w:szCs w:val="22"/>
              </w:rPr>
              <w:t>193,0</w:t>
            </w:r>
          </w:p>
        </w:tc>
        <w:tc>
          <w:tcPr>
            <w:tcW w:w="992" w:type="dxa"/>
          </w:tcPr>
          <w:p w:rsidR="002C27CF" w:rsidRPr="002C27CF" w:rsidRDefault="002C27CF" w:rsidP="002C27CF">
            <w:pPr>
              <w:pStyle w:val="af2"/>
              <w:ind w:right="-328" w:hanging="114"/>
              <w:jc w:val="center"/>
              <w:rPr>
                <w:b/>
                <w:sz w:val="22"/>
                <w:szCs w:val="22"/>
              </w:rPr>
            </w:pPr>
            <w:r w:rsidRPr="002C27CF">
              <w:rPr>
                <w:b/>
                <w:sz w:val="22"/>
                <w:szCs w:val="22"/>
              </w:rPr>
              <w:t>103,0</w:t>
            </w:r>
          </w:p>
        </w:tc>
      </w:tr>
      <w:tr w:rsidR="002C27CF" w:rsidRPr="002C27CF" w:rsidTr="00B15BFB">
        <w:trPr>
          <w:trHeight w:val="407"/>
        </w:trPr>
        <w:tc>
          <w:tcPr>
            <w:tcW w:w="2411" w:type="dxa"/>
          </w:tcPr>
          <w:p w:rsidR="002C27CF" w:rsidRPr="002C27CF" w:rsidRDefault="002C27CF" w:rsidP="002C27CF">
            <w:pPr>
              <w:pStyle w:val="af2"/>
              <w:ind w:right="-111"/>
              <w:rPr>
                <w:b/>
                <w:sz w:val="22"/>
                <w:szCs w:val="22"/>
              </w:rPr>
            </w:pPr>
            <w:r w:rsidRPr="002C27CF">
              <w:rPr>
                <w:b/>
                <w:sz w:val="22"/>
                <w:szCs w:val="22"/>
              </w:rPr>
              <w:t>Прочие межбюджетные трансферты</w:t>
            </w:r>
          </w:p>
        </w:tc>
        <w:tc>
          <w:tcPr>
            <w:tcW w:w="992" w:type="dxa"/>
          </w:tcPr>
          <w:p w:rsidR="002C27CF" w:rsidRPr="002C27CF" w:rsidRDefault="002C27CF" w:rsidP="002C27CF">
            <w:pPr>
              <w:pStyle w:val="af2"/>
              <w:ind w:right="-108"/>
              <w:jc w:val="center"/>
              <w:rPr>
                <w:b/>
                <w:sz w:val="22"/>
                <w:szCs w:val="22"/>
              </w:rPr>
            </w:pPr>
          </w:p>
        </w:tc>
        <w:tc>
          <w:tcPr>
            <w:tcW w:w="850" w:type="dxa"/>
          </w:tcPr>
          <w:p w:rsidR="002C27CF" w:rsidRPr="002C27CF" w:rsidRDefault="002C27CF" w:rsidP="002C27CF">
            <w:pPr>
              <w:pStyle w:val="af2"/>
              <w:ind w:right="-108"/>
              <w:jc w:val="center"/>
              <w:rPr>
                <w:b/>
                <w:sz w:val="22"/>
                <w:szCs w:val="22"/>
              </w:rPr>
            </w:pPr>
          </w:p>
          <w:p w:rsidR="002C27CF" w:rsidRPr="002C27CF" w:rsidRDefault="002C27CF" w:rsidP="002C27CF">
            <w:pPr>
              <w:jc w:val="center"/>
              <w:rPr>
                <w:b/>
                <w:sz w:val="22"/>
                <w:szCs w:val="22"/>
              </w:rPr>
            </w:pPr>
            <w:r w:rsidRPr="002C27CF">
              <w:rPr>
                <w:b/>
                <w:sz w:val="22"/>
                <w:szCs w:val="22"/>
              </w:rPr>
              <w:t>25,0</w:t>
            </w:r>
          </w:p>
        </w:tc>
        <w:tc>
          <w:tcPr>
            <w:tcW w:w="993" w:type="dxa"/>
          </w:tcPr>
          <w:p w:rsidR="002C27CF" w:rsidRPr="002C27CF" w:rsidRDefault="002C27CF" w:rsidP="002C27CF">
            <w:pPr>
              <w:pStyle w:val="af2"/>
              <w:ind w:right="-328"/>
              <w:jc w:val="center"/>
              <w:rPr>
                <w:b/>
                <w:sz w:val="22"/>
                <w:szCs w:val="22"/>
              </w:rPr>
            </w:pPr>
          </w:p>
        </w:tc>
        <w:tc>
          <w:tcPr>
            <w:tcW w:w="992" w:type="dxa"/>
          </w:tcPr>
          <w:p w:rsidR="002C27CF" w:rsidRPr="002C27CF" w:rsidRDefault="002C27CF" w:rsidP="002C27CF">
            <w:pPr>
              <w:pStyle w:val="af2"/>
              <w:ind w:right="-328" w:hanging="114"/>
              <w:jc w:val="center"/>
              <w:rPr>
                <w:b/>
                <w:sz w:val="22"/>
                <w:szCs w:val="22"/>
              </w:rPr>
            </w:pPr>
          </w:p>
        </w:tc>
        <w:tc>
          <w:tcPr>
            <w:tcW w:w="851" w:type="dxa"/>
          </w:tcPr>
          <w:p w:rsidR="002C27CF" w:rsidRPr="002C27CF" w:rsidRDefault="002C27CF" w:rsidP="002C27CF">
            <w:pPr>
              <w:pStyle w:val="af2"/>
              <w:ind w:right="-328" w:hanging="114"/>
              <w:jc w:val="center"/>
              <w:rPr>
                <w:b/>
                <w:sz w:val="22"/>
                <w:szCs w:val="22"/>
              </w:rPr>
            </w:pPr>
          </w:p>
        </w:tc>
        <w:tc>
          <w:tcPr>
            <w:tcW w:w="993" w:type="dxa"/>
          </w:tcPr>
          <w:p w:rsidR="002C27CF" w:rsidRPr="002C27CF" w:rsidRDefault="002C27CF" w:rsidP="002C27CF">
            <w:pPr>
              <w:pStyle w:val="af2"/>
              <w:ind w:right="-328" w:hanging="114"/>
              <w:jc w:val="center"/>
              <w:rPr>
                <w:b/>
                <w:sz w:val="22"/>
                <w:szCs w:val="22"/>
              </w:rPr>
            </w:pPr>
          </w:p>
        </w:tc>
        <w:tc>
          <w:tcPr>
            <w:tcW w:w="708" w:type="dxa"/>
          </w:tcPr>
          <w:p w:rsidR="002C27CF" w:rsidRPr="002C27CF" w:rsidRDefault="002C27CF" w:rsidP="002C27CF">
            <w:pPr>
              <w:pStyle w:val="af2"/>
              <w:ind w:right="-328" w:hanging="114"/>
              <w:jc w:val="center"/>
              <w:rPr>
                <w:b/>
                <w:sz w:val="22"/>
                <w:szCs w:val="22"/>
              </w:rPr>
            </w:pPr>
          </w:p>
        </w:tc>
        <w:tc>
          <w:tcPr>
            <w:tcW w:w="992" w:type="dxa"/>
          </w:tcPr>
          <w:p w:rsidR="002C27CF" w:rsidRPr="002C27CF" w:rsidRDefault="002C27CF" w:rsidP="002C27CF">
            <w:pPr>
              <w:pStyle w:val="af2"/>
              <w:ind w:right="-328"/>
              <w:jc w:val="center"/>
              <w:rPr>
                <w:b/>
                <w:sz w:val="22"/>
                <w:szCs w:val="22"/>
              </w:rPr>
            </w:pPr>
          </w:p>
        </w:tc>
        <w:tc>
          <w:tcPr>
            <w:tcW w:w="992" w:type="dxa"/>
          </w:tcPr>
          <w:p w:rsidR="002C27CF" w:rsidRPr="002C27CF" w:rsidRDefault="002C27CF" w:rsidP="002C27CF">
            <w:pPr>
              <w:pStyle w:val="af2"/>
              <w:ind w:right="-328" w:hanging="114"/>
              <w:jc w:val="center"/>
              <w:rPr>
                <w:b/>
                <w:sz w:val="22"/>
                <w:szCs w:val="22"/>
              </w:rPr>
            </w:pPr>
          </w:p>
        </w:tc>
      </w:tr>
      <w:tr w:rsidR="002C27CF" w:rsidRPr="002C27CF" w:rsidTr="00B15BFB">
        <w:tc>
          <w:tcPr>
            <w:tcW w:w="2411" w:type="dxa"/>
          </w:tcPr>
          <w:p w:rsidR="002C27CF" w:rsidRPr="002C27CF" w:rsidRDefault="002C27CF" w:rsidP="002C27CF">
            <w:pPr>
              <w:pStyle w:val="af2"/>
              <w:ind w:right="-482"/>
              <w:jc w:val="center"/>
              <w:rPr>
                <w:b/>
                <w:sz w:val="22"/>
                <w:szCs w:val="22"/>
              </w:rPr>
            </w:pPr>
            <w:r w:rsidRPr="002C27CF">
              <w:rPr>
                <w:b/>
                <w:sz w:val="22"/>
                <w:szCs w:val="22"/>
              </w:rPr>
              <w:t>Итого доходов</w:t>
            </w:r>
          </w:p>
        </w:tc>
        <w:tc>
          <w:tcPr>
            <w:tcW w:w="992" w:type="dxa"/>
          </w:tcPr>
          <w:p w:rsidR="002C27CF" w:rsidRPr="002C27CF" w:rsidRDefault="002C27CF" w:rsidP="002C27CF">
            <w:pPr>
              <w:pStyle w:val="af2"/>
              <w:ind w:left="-108" w:right="-108"/>
              <w:jc w:val="center"/>
              <w:rPr>
                <w:b/>
                <w:sz w:val="22"/>
                <w:szCs w:val="22"/>
              </w:rPr>
            </w:pPr>
            <w:r w:rsidRPr="002C27CF">
              <w:rPr>
                <w:b/>
                <w:sz w:val="22"/>
                <w:szCs w:val="22"/>
              </w:rPr>
              <w:t>16820,7</w:t>
            </w:r>
          </w:p>
        </w:tc>
        <w:tc>
          <w:tcPr>
            <w:tcW w:w="850" w:type="dxa"/>
          </w:tcPr>
          <w:p w:rsidR="002C27CF" w:rsidRPr="002C27CF" w:rsidRDefault="002C27CF" w:rsidP="002C27CF">
            <w:pPr>
              <w:pStyle w:val="af2"/>
              <w:ind w:right="-108"/>
              <w:jc w:val="center"/>
              <w:rPr>
                <w:b/>
                <w:sz w:val="22"/>
                <w:szCs w:val="22"/>
                <w:lang w:val="ru-RU"/>
              </w:rPr>
            </w:pPr>
            <w:r w:rsidRPr="002C27CF">
              <w:rPr>
                <w:b/>
                <w:sz w:val="22"/>
                <w:szCs w:val="22"/>
                <w:lang w:val="ru-RU"/>
              </w:rPr>
              <w:t>19115,8</w:t>
            </w:r>
          </w:p>
        </w:tc>
        <w:tc>
          <w:tcPr>
            <w:tcW w:w="993" w:type="dxa"/>
          </w:tcPr>
          <w:p w:rsidR="002C27CF" w:rsidRPr="002C27CF" w:rsidRDefault="002C27CF" w:rsidP="002C27CF">
            <w:pPr>
              <w:pStyle w:val="af2"/>
              <w:ind w:right="-328" w:hanging="114"/>
              <w:jc w:val="center"/>
              <w:rPr>
                <w:b/>
                <w:sz w:val="22"/>
                <w:szCs w:val="22"/>
                <w:lang w:val="ru-RU"/>
              </w:rPr>
            </w:pPr>
            <w:r w:rsidRPr="002C27CF">
              <w:rPr>
                <w:b/>
                <w:sz w:val="22"/>
                <w:szCs w:val="22"/>
                <w:lang w:val="ru-RU"/>
              </w:rPr>
              <w:t>113,6</w:t>
            </w:r>
          </w:p>
        </w:tc>
        <w:tc>
          <w:tcPr>
            <w:tcW w:w="992" w:type="dxa"/>
          </w:tcPr>
          <w:p w:rsidR="002C27CF" w:rsidRPr="002C27CF" w:rsidRDefault="002C27CF" w:rsidP="002C27CF">
            <w:pPr>
              <w:pStyle w:val="af2"/>
              <w:ind w:right="-328" w:hanging="114"/>
              <w:jc w:val="center"/>
              <w:rPr>
                <w:b/>
                <w:sz w:val="22"/>
                <w:szCs w:val="22"/>
              </w:rPr>
            </w:pPr>
            <w:r w:rsidRPr="002C27CF">
              <w:rPr>
                <w:b/>
                <w:sz w:val="22"/>
                <w:szCs w:val="22"/>
              </w:rPr>
              <w:t>15178,8</w:t>
            </w:r>
          </w:p>
          <w:p w:rsidR="002C27CF" w:rsidRPr="002C27CF" w:rsidRDefault="002C27CF" w:rsidP="002C27CF">
            <w:pPr>
              <w:pStyle w:val="af2"/>
              <w:ind w:right="-328" w:hanging="114"/>
              <w:jc w:val="center"/>
              <w:rPr>
                <w:b/>
                <w:sz w:val="22"/>
                <w:szCs w:val="22"/>
              </w:rPr>
            </w:pPr>
          </w:p>
        </w:tc>
        <w:tc>
          <w:tcPr>
            <w:tcW w:w="851" w:type="dxa"/>
          </w:tcPr>
          <w:p w:rsidR="002C27CF" w:rsidRPr="002C27CF" w:rsidRDefault="002C27CF" w:rsidP="002C27CF">
            <w:pPr>
              <w:pStyle w:val="af2"/>
              <w:ind w:right="-328" w:hanging="114"/>
              <w:jc w:val="center"/>
              <w:rPr>
                <w:b/>
                <w:sz w:val="22"/>
                <w:szCs w:val="22"/>
              </w:rPr>
            </w:pPr>
            <w:r w:rsidRPr="002C27CF">
              <w:rPr>
                <w:b/>
                <w:sz w:val="22"/>
                <w:szCs w:val="22"/>
              </w:rPr>
              <w:t>78,5</w:t>
            </w:r>
          </w:p>
        </w:tc>
        <w:tc>
          <w:tcPr>
            <w:tcW w:w="993" w:type="dxa"/>
          </w:tcPr>
          <w:p w:rsidR="002C27CF" w:rsidRPr="002C27CF" w:rsidRDefault="002C27CF" w:rsidP="002C27CF">
            <w:pPr>
              <w:pStyle w:val="af2"/>
              <w:ind w:right="-328" w:hanging="114"/>
              <w:jc w:val="center"/>
              <w:rPr>
                <w:b/>
                <w:sz w:val="22"/>
                <w:szCs w:val="22"/>
              </w:rPr>
            </w:pPr>
            <w:r w:rsidRPr="002C27CF">
              <w:rPr>
                <w:b/>
                <w:sz w:val="22"/>
                <w:szCs w:val="22"/>
              </w:rPr>
              <w:t>15023,4</w:t>
            </w:r>
          </w:p>
        </w:tc>
        <w:tc>
          <w:tcPr>
            <w:tcW w:w="708" w:type="dxa"/>
          </w:tcPr>
          <w:p w:rsidR="002C27CF" w:rsidRPr="002C27CF" w:rsidRDefault="002C27CF" w:rsidP="002C27CF">
            <w:pPr>
              <w:pStyle w:val="af2"/>
              <w:ind w:right="-328" w:hanging="114"/>
              <w:jc w:val="center"/>
              <w:rPr>
                <w:b/>
                <w:sz w:val="22"/>
                <w:szCs w:val="22"/>
              </w:rPr>
            </w:pPr>
            <w:r w:rsidRPr="002C27CF">
              <w:rPr>
                <w:b/>
                <w:sz w:val="22"/>
                <w:szCs w:val="22"/>
              </w:rPr>
              <w:t>99,0</w:t>
            </w:r>
          </w:p>
        </w:tc>
        <w:tc>
          <w:tcPr>
            <w:tcW w:w="992" w:type="dxa"/>
          </w:tcPr>
          <w:p w:rsidR="002C27CF" w:rsidRPr="002C27CF" w:rsidRDefault="002C27CF" w:rsidP="002C27CF">
            <w:pPr>
              <w:pStyle w:val="af2"/>
              <w:ind w:right="-328" w:hanging="114"/>
              <w:jc w:val="center"/>
              <w:rPr>
                <w:b/>
                <w:sz w:val="22"/>
                <w:szCs w:val="22"/>
              </w:rPr>
            </w:pPr>
            <w:r w:rsidRPr="002C27CF">
              <w:rPr>
                <w:b/>
                <w:sz w:val="22"/>
                <w:szCs w:val="22"/>
              </w:rPr>
              <w:t>14658,2</w:t>
            </w:r>
          </w:p>
        </w:tc>
        <w:tc>
          <w:tcPr>
            <w:tcW w:w="992" w:type="dxa"/>
          </w:tcPr>
          <w:p w:rsidR="002C27CF" w:rsidRPr="002C27CF" w:rsidRDefault="002C27CF" w:rsidP="002C27CF">
            <w:pPr>
              <w:pStyle w:val="af2"/>
              <w:ind w:right="-328" w:hanging="114"/>
              <w:jc w:val="center"/>
              <w:rPr>
                <w:b/>
                <w:sz w:val="22"/>
                <w:szCs w:val="22"/>
              </w:rPr>
            </w:pPr>
            <w:r w:rsidRPr="002C27CF">
              <w:rPr>
                <w:b/>
                <w:sz w:val="22"/>
                <w:szCs w:val="22"/>
              </w:rPr>
              <w:t>97,6</w:t>
            </w:r>
          </w:p>
        </w:tc>
      </w:tr>
    </w:tbl>
    <w:p w:rsidR="00B15BFB" w:rsidRDefault="00B15BFB" w:rsidP="002C27CF">
      <w:pPr>
        <w:pStyle w:val="af2"/>
        <w:ind w:left="11" w:right="-142"/>
        <w:jc w:val="center"/>
        <w:rPr>
          <w:b/>
          <w:sz w:val="22"/>
          <w:szCs w:val="22"/>
        </w:rPr>
        <w:sectPr w:rsidR="00B15BFB" w:rsidSect="00B15BFB">
          <w:type w:val="continuous"/>
          <w:pgSz w:w="11905" w:h="16838" w:code="9"/>
          <w:pgMar w:top="851" w:right="706" w:bottom="540" w:left="851" w:header="720" w:footer="720" w:gutter="0"/>
          <w:cols w:space="1031"/>
          <w:titlePg/>
        </w:sectPr>
      </w:pPr>
    </w:p>
    <w:p w:rsidR="002C27CF" w:rsidRPr="002C27CF" w:rsidRDefault="002C27CF" w:rsidP="002C27CF">
      <w:pPr>
        <w:pStyle w:val="af2"/>
        <w:ind w:left="11" w:right="-142"/>
        <w:jc w:val="center"/>
        <w:rPr>
          <w:b/>
          <w:sz w:val="22"/>
          <w:szCs w:val="22"/>
        </w:rPr>
      </w:pPr>
    </w:p>
    <w:p w:rsidR="002C27CF" w:rsidRPr="002C27CF" w:rsidRDefault="002C27CF" w:rsidP="002C27CF">
      <w:pPr>
        <w:pStyle w:val="af2"/>
        <w:ind w:left="-426" w:right="-142" w:firstLine="426"/>
        <w:jc w:val="both"/>
        <w:rPr>
          <w:sz w:val="22"/>
          <w:szCs w:val="22"/>
          <w:lang w:val="ru-RU"/>
        </w:rPr>
      </w:pPr>
      <w:r w:rsidRPr="002C27CF">
        <w:rPr>
          <w:sz w:val="22"/>
          <w:szCs w:val="22"/>
          <w:lang w:val="ru-RU"/>
        </w:rPr>
        <w:t>Согласно представленным данным ожидаемое исполнение доходной части в 2020 году составит 19115,88 тыс. руб., что на 2295,1 тыс. руб.(+ 13,6 %) больше объема поступлений 2019 года. По налоговым и неналоговым доходам увеличение  составило на 45,9 тыс. руб .(+0,9%)  произошло в результате увеличения доходов от продажи земельных участков.</w:t>
      </w:r>
    </w:p>
    <w:p w:rsidR="002C27CF" w:rsidRPr="002C27CF" w:rsidRDefault="002C27CF" w:rsidP="00B15BFB">
      <w:pPr>
        <w:pStyle w:val="af2"/>
        <w:ind w:right="-142"/>
        <w:jc w:val="both"/>
        <w:rPr>
          <w:sz w:val="22"/>
          <w:szCs w:val="22"/>
          <w:lang w:val="ru-RU"/>
        </w:rPr>
      </w:pPr>
      <w:r w:rsidRPr="002C27CF">
        <w:rPr>
          <w:sz w:val="22"/>
          <w:szCs w:val="22"/>
          <w:lang w:val="ru-RU"/>
        </w:rPr>
        <w:t>Прогноз на 2021 год составил 15178,8  тыс. руб. или 78,5 % от объема 2020 года, на 2022 год – 15023,4  тыс. руб. или  99,0 %  от объема 2021 года, на 2023 год -14658,2 тыс. руб. или 97,6 % от объема 2022 года.  Налоговые и неналоговые доходы 2021 году по сравнению  с ожидаемым  2020 уменьшается на 31,6% за счет доходов от уплаты акцизов на товары, плановый период 2022 -2023годы остаются в общей сложности на уровне 2021 года с небольшим увеличением 2,6 % и  3,2%.</w:t>
      </w:r>
    </w:p>
    <w:p w:rsidR="002C27CF" w:rsidRPr="002C27CF" w:rsidRDefault="002C27CF" w:rsidP="00B15BFB">
      <w:pPr>
        <w:pStyle w:val="af2"/>
        <w:ind w:right="-142" w:firstLine="283"/>
        <w:jc w:val="both"/>
        <w:rPr>
          <w:sz w:val="22"/>
          <w:szCs w:val="22"/>
          <w:lang w:val="ru-RU"/>
        </w:rPr>
      </w:pPr>
      <w:r w:rsidRPr="002C27CF">
        <w:rPr>
          <w:sz w:val="22"/>
          <w:szCs w:val="22"/>
          <w:lang w:val="ru-RU"/>
        </w:rPr>
        <w:t xml:space="preserve">Увеличение по безвозмездным поступлениям в 2021-2023 годах  обусловлено понижением финансовой помощи из регионального бюджета в соответствии с   решением  Думы  «Об районном  бюджете 2021 год и на плановый период 2022-2023 гг.» </w:t>
      </w:r>
    </w:p>
    <w:p w:rsidR="002C27CF" w:rsidRPr="002C27CF" w:rsidRDefault="002C27CF" w:rsidP="00B15BFB">
      <w:pPr>
        <w:pStyle w:val="af2"/>
        <w:ind w:right="-162" w:firstLine="283"/>
        <w:jc w:val="both"/>
        <w:rPr>
          <w:sz w:val="22"/>
          <w:szCs w:val="22"/>
          <w:lang w:val="ru-RU"/>
        </w:rPr>
      </w:pPr>
      <w:r w:rsidRPr="002C27CF">
        <w:rPr>
          <w:sz w:val="22"/>
          <w:szCs w:val="22"/>
          <w:lang w:val="ru-RU"/>
        </w:rPr>
        <w:t>В 2021 г.- 10948,0  тыс. руб. на 83,7 %  по сравнению с 2020 годом, в 2022 и 2023 г. -10865,0 тыс. руб. и 10295,0 тыс. руб.</w:t>
      </w:r>
    </w:p>
    <w:p w:rsidR="00B15BFB" w:rsidRDefault="00B15BFB" w:rsidP="002C27CF">
      <w:pPr>
        <w:pStyle w:val="af2"/>
        <w:ind w:left="-426" w:firstLine="709"/>
        <w:jc w:val="both"/>
        <w:rPr>
          <w:sz w:val="22"/>
          <w:szCs w:val="22"/>
          <w:lang w:val="ru-RU"/>
        </w:rPr>
      </w:pPr>
    </w:p>
    <w:p w:rsidR="00B15BFB" w:rsidRDefault="00B15BFB" w:rsidP="002C27CF">
      <w:pPr>
        <w:pStyle w:val="af2"/>
        <w:ind w:left="-426" w:firstLine="709"/>
        <w:jc w:val="both"/>
        <w:rPr>
          <w:sz w:val="22"/>
          <w:szCs w:val="22"/>
          <w:lang w:val="ru-RU"/>
        </w:rPr>
      </w:pPr>
    </w:p>
    <w:p w:rsidR="002C27CF" w:rsidRPr="002C27CF" w:rsidRDefault="002C27CF" w:rsidP="002C27CF">
      <w:pPr>
        <w:pStyle w:val="af2"/>
        <w:ind w:left="-426" w:firstLine="709"/>
        <w:jc w:val="both"/>
        <w:rPr>
          <w:sz w:val="22"/>
          <w:szCs w:val="22"/>
          <w:lang w:val="ru-RU"/>
        </w:rPr>
      </w:pPr>
      <w:r w:rsidRPr="002C27CF">
        <w:rPr>
          <w:sz w:val="22"/>
          <w:szCs w:val="22"/>
          <w:lang w:val="ru-RU"/>
        </w:rPr>
        <w:t xml:space="preserve"> В процессе исполнения областного бюджета будет осуществляться распределение межбюджетных трансфертов и соответственно будут уточнены параметры местного бюджета.</w:t>
      </w:r>
    </w:p>
    <w:p w:rsidR="002C27CF" w:rsidRPr="002C27CF" w:rsidRDefault="002C27CF" w:rsidP="002C27CF">
      <w:pPr>
        <w:pStyle w:val="af2"/>
        <w:ind w:left="-284" w:right="-142" w:firstLine="284"/>
        <w:jc w:val="both"/>
        <w:rPr>
          <w:sz w:val="22"/>
          <w:szCs w:val="22"/>
          <w:lang w:val="ru-RU"/>
        </w:rPr>
      </w:pPr>
      <w:r w:rsidRPr="002C27CF">
        <w:rPr>
          <w:sz w:val="22"/>
          <w:szCs w:val="22"/>
          <w:lang w:val="ru-RU"/>
        </w:rPr>
        <w:t>В 2021-2023 годах прогнозируется  изменение  налоговых и неналоговых доходов.</w:t>
      </w:r>
    </w:p>
    <w:p w:rsidR="002C27CF" w:rsidRPr="002C27CF" w:rsidRDefault="002C27CF" w:rsidP="002C27CF">
      <w:pPr>
        <w:pStyle w:val="af2"/>
        <w:ind w:left="-709" w:right="-482" w:firstLine="709"/>
        <w:jc w:val="center"/>
        <w:rPr>
          <w:b/>
          <w:sz w:val="22"/>
          <w:szCs w:val="22"/>
          <w:lang w:val="ru-RU"/>
        </w:rPr>
      </w:pPr>
    </w:p>
    <w:p w:rsidR="002C27CF" w:rsidRPr="002C27CF" w:rsidRDefault="002C27CF" w:rsidP="002C27CF">
      <w:pPr>
        <w:pStyle w:val="af2"/>
        <w:ind w:left="-709" w:right="-482" w:firstLine="709"/>
        <w:jc w:val="center"/>
        <w:rPr>
          <w:b/>
          <w:sz w:val="22"/>
          <w:szCs w:val="22"/>
          <w:lang w:val="ru-RU"/>
        </w:rPr>
      </w:pPr>
      <w:r w:rsidRPr="002C27CF">
        <w:rPr>
          <w:b/>
          <w:sz w:val="22"/>
          <w:szCs w:val="22"/>
          <w:lang w:val="ru-RU"/>
        </w:rPr>
        <w:t>Особенности расчета поступлений в бюджет МО «Укыр» по отдельным видам доходов</w:t>
      </w:r>
    </w:p>
    <w:p w:rsidR="002C27CF" w:rsidRPr="002C27CF" w:rsidRDefault="002C27CF" w:rsidP="002C27CF">
      <w:pPr>
        <w:pStyle w:val="af2"/>
        <w:ind w:left="-709" w:right="-482" w:firstLine="709"/>
        <w:rPr>
          <w:b/>
          <w:sz w:val="22"/>
          <w:szCs w:val="22"/>
          <w:lang w:val="ru-RU"/>
        </w:rPr>
      </w:pPr>
      <w:r w:rsidRPr="002C27CF">
        <w:rPr>
          <w:b/>
          <w:sz w:val="22"/>
          <w:szCs w:val="22"/>
          <w:lang w:val="ru-RU"/>
        </w:rPr>
        <w:t>Налоговые доходы</w:t>
      </w:r>
    </w:p>
    <w:p w:rsidR="002C27CF" w:rsidRPr="002C27CF" w:rsidRDefault="002C27CF" w:rsidP="00B15BFB">
      <w:pPr>
        <w:pStyle w:val="af2"/>
        <w:ind w:left="-142" w:right="-482" w:firstLine="720"/>
        <w:jc w:val="both"/>
        <w:rPr>
          <w:i/>
          <w:sz w:val="22"/>
          <w:szCs w:val="22"/>
          <w:lang w:val="ru-RU"/>
        </w:rPr>
      </w:pPr>
      <w:r w:rsidRPr="002C27CF">
        <w:rPr>
          <w:b/>
          <w:sz w:val="22"/>
          <w:szCs w:val="22"/>
          <w:lang w:val="ru-RU"/>
        </w:rPr>
        <w:t>Налог на доходы физических лиц  000 1 01 02000 01 0000 110</w:t>
      </w:r>
    </w:p>
    <w:p w:rsidR="002C27CF" w:rsidRPr="002C27CF" w:rsidRDefault="002C27CF" w:rsidP="00B15BFB">
      <w:pPr>
        <w:pStyle w:val="af2"/>
        <w:ind w:left="-284" w:firstLine="295"/>
        <w:jc w:val="both"/>
        <w:rPr>
          <w:sz w:val="22"/>
          <w:szCs w:val="22"/>
          <w:lang w:val="ru-RU"/>
        </w:rPr>
      </w:pPr>
      <w:r w:rsidRPr="002C27CF">
        <w:rPr>
          <w:sz w:val="22"/>
          <w:szCs w:val="22"/>
          <w:lang w:val="ru-RU"/>
        </w:rPr>
        <w:t>Прогноз поступления налога на доходы физических лиц рассчитан исходя из ожидаемого поступления в 2020 году, с учетом индекса потребительских цен в соответствии с прогнозом социально-экономического развития МО «Укыр» и планируемых изменений Закона Иркутской области от 23 июля 2008 года № 56-оз в части увеличения нормативов зачисления в местные бюджета НДФЛ, уплачиваемого иностранными гражданами в виде фиксированного авансового платежа при осуществлении трудовой деятельности на основании патента с 25,79% до 35,79%.</w:t>
      </w:r>
    </w:p>
    <w:p w:rsidR="00B15BFB" w:rsidRDefault="00B15BFB" w:rsidP="00B15BFB">
      <w:pPr>
        <w:pStyle w:val="af2"/>
        <w:ind w:right="-482" w:firstLine="11"/>
        <w:jc w:val="both"/>
        <w:rPr>
          <w:sz w:val="22"/>
          <w:szCs w:val="22"/>
          <w:lang w:val="ru-RU"/>
        </w:rPr>
        <w:sectPr w:rsidR="00B15BFB" w:rsidSect="00B15BFB">
          <w:type w:val="continuous"/>
          <w:pgSz w:w="11905" w:h="16838" w:code="9"/>
          <w:pgMar w:top="851" w:right="706" w:bottom="540" w:left="851" w:header="720" w:footer="720" w:gutter="0"/>
          <w:cols w:num="2" w:space="1031"/>
          <w:titlePg/>
        </w:sectPr>
      </w:pPr>
    </w:p>
    <w:p w:rsidR="002C27CF" w:rsidRPr="002C27CF" w:rsidRDefault="002C27CF" w:rsidP="00B15BFB">
      <w:pPr>
        <w:pStyle w:val="af2"/>
        <w:tabs>
          <w:tab w:val="left" w:pos="0"/>
        </w:tabs>
        <w:ind w:left="284" w:right="-20"/>
        <w:jc w:val="both"/>
        <w:rPr>
          <w:sz w:val="22"/>
          <w:szCs w:val="22"/>
          <w:lang w:val="ru-RU"/>
        </w:rPr>
      </w:pPr>
      <w:r w:rsidRPr="002C27CF">
        <w:rPr>
          <w:sz w:val="22"/>
          <w:szCs w:val="22"/>
          <w:lang w:val="ru-RU"/>
        </w:rPr>
        <w:t>Прогноз поступлений налога в местный бюджет составляет в 2021 году 350,0 тыс. руб., в 2021 и 2022 годах -370,0 тыс. руб. аналогично.</w:t>
      </w:r>
    </w:p>
    <w:p w:rsidR="002C27CF" w:rsidRPr="002C27CF" w:rsidRDefault="002C27CF" w:rsidP="00B15BFB">
      <w:pPr>
        <w:pStyle w:val="af2"/>
        <w:tabs>
          <w:tab w:val="left" w:pos="0"/>
        </w:tabs>
        <w:ind w:left="284" w:right="-20"/>
        <w:jc w:val="both"/>
        <w:rPr>
          <w:sz w:val="22"/>
          <w:szCs w:val="22"/>
          <w:lang w:val="ru-RU"/>
        </w:rPr>
      </w:pPr>
    </w:p>
    <w:p w:rsidR="002C27CF" w:rsidRPr="002C27CF" w:rsidRDefault="002C27CF" w:rsidP="00B15BFB">
      <w:pPr>
        <w:pStyle w:val="af2"/>
        <w:tabs>
          <w:tab w:val="left" w:pos="0"/>
        </w:tabs>
        <w:ind w:left="284" w:right="-20"/>
        <w:jc w:val="center"/>
        <w:rPr>
          <w:b/>
          <w:sz w:val="22"/>
          <w:szCs w:val="22"/>
          <w:lang w:val="ru-RU"/>
        </w:rPr>
      </w:pPr>
      <w:r w:rsidRPr="002C27CF">
        <w:rPr>
          <w:b/>
          <w:sz w:val="22"/>
          <w:szCs w:val="22"/>
          <w:lang w:val="ru-RU"/>
        </w:rPr>
        <w:t>Налоги на товары (работы, услуги) , реализуемые на территории РФ</w:t>
      </w:r>
    </w:p>
    <w:p w:rsidR="002C27CF" w:rsidRPr="002C27CF" w:rsidRDefault="002C27CF" w:rsidP="00B15BFB">
      <w:pPr>
        <w:pStyle w:val="af2"/>
        <w:tabs>
          <w:tab w:val="left" w:pos="0"/>
        </w:tabs>
        <w:ind w:left="284" w:right="-20"/>
        <w:jc w:val="center"/>
        <w:rPr>
          <w:b/>
          <w:sz w:val="22"/>
          <w:szCs w:val="22"/>
          <w:lang w:val="ru-RU"/>
        </w:rPr>
      </w:pPr>
      <w:r w:rsidRPr="002C27CF">
        <w:rPr>
          <w:b/>
          <w:sz w:val="22"/>
          <w:szCs w:val="22"/>
          <w:lang w:val="ru-RU"/>
        </w:rPr>
        <w:t>000 1 03  00000 01 0000 110</w:t>
      </w:r>
    </w:p>
    <w:p w:rsidR="002C27CF" w:rsidRPr="002C27CF" w:rsidRDefault="002C27CF" w:rsidP="00B15BFB">
      <w:pPr>
        <w:pStyle w:val="af2"/>
        <w:tabs>
          <w:tab w:val="left" w:pos="0"/>
        </w:tabs>
        <w:ind w:left="284" w:right="-20"/>
        <w:jc w:val="both"/>
        <w:rPr>
          <w:sz w:val="22"/>
          <w:szCs w:val="22"/>
          <w:lang w:val="ru-RU"/>
        </w:rPr>
      </w:pPr>
      <w:r w:rsidRPr="002C27CF">
        <w:rPr>
          <w:sz w:val="22"/>
          <w:szCs w:val="22"/>
          <w:lang w:val="ru-RU"/>
        </w:rPr>
        <w:t xml:space="preserve">         Доходы от уплаты акцизов на дизельное  топливо, на моторные масла для дизельных и (или) карбюраторных двигателей, производимые на территории Российской Федерации  рассчитан исходя из проекта Закона Иркутской области «Об областном бюджете на 2021 год и на плановый период 2022-2023 годов » в 2021 году -1631,3 тыс. руб., 2022 году- 1697,6 тыс. руб., 2023 году- 1807,0 тыс. руб.. По сравнению с ожидаемым 2020 годом сумма снизилась на 1512,9 тыс. руб. или на 51,2 %.</w:t>
      </w:r>
    </w:p>
    <w:p w:rsidR="002C27CF" w:rsidRPr="002C27CF" w:rsidRDefault="002C27CF" w:rsidP="00B15BFB">
      <w:pPr>
        <w:pStyle w:val="af2"/>
        <w:tabs>
          <w:tab w:val="left" w:pos="0"/>
        </w:tabs>
        <w:ind w:left="284" w:right="-20"/>
        <w:jc w:val="both"/>
        <w:rPr>
          <w:sz w:val="22"/>
          <w:szCs w:val="22"/>
          <w:lang w:val="ru-RU"/>
        </w:rPr>
      </w:pPr>
      <w:r w:rsidRPr="002C27CF">
        <w:rPr>
          <w:sz w:val="22"/>
          <w:szCs w:val="22"/>
          <w:lang w:val="ru-RU"/>
        </w:rPr>
        <w:t xml:space="preserve">         </w:t>
      </w:r>
    </w:p>
    <w:p w:rsidR="002C27CF" w:rsidRPr="002C27CF" w:rsidRDefault="002C27CF" w:rsidP="00B15BFB">
      <w:pPr>
        <w:pStyle w:val="af2"/>
        <w:tabs>
          <w:tab w:val="left" w:pos="0"/>
        </w:tabs>
        <w:ind w:left="284" w:right="-20"/>
        <w:jc w:val="both"/>
        <w:rPr>
          <w:b/>
          <w:sz w:val="22"/>
          <w:szCs w:val="22"/>
          <w:lang w:val="ru-RU"/>
        </w:rPr>
      </w:pPr>
      <w:r w:rsidRPr="002C27CF">
        <w:rPr>
          <w:sz w:val="22"/>
          <w:szCs w:val="22"/>
          <w:lang w:val="ru-RU"/>
        </w:rPr>
        <w:t xml:space="preserve">         </w:t>
      </w:r>
      <w:r w:rsidRPr="002C27CF">
        <w:rPr>
          <w:b/>
          <w:sz w:val="22"/>
          <w:szCs w:val="22"/>
          <w:lang w:val="ru-RU"/>
        </w:rPr>
        <w:t>Налоги на совокупный доход  000 1 05 00000 01 0000 110</w:t>
      </w:r>
    </w:p>
    <w:p w:rsidR="002C27CF" w:rsidRPr="002C27CF" w:rsidRDefault="002C27CF" w:rsidP="00B15BFB">
      <w:pPr>
        <w:pStyle w:val="af2"/>
        <w:tabs>
          <w:tab w:val="left" w:pos="0"/>
        </w:tabs>
        <w:ind w:left="284" w:right="-20"/>
        <w:jc w:val="both"/>
        <w:rPr>
          <w:sz w:val="22"/>
          <w:szCs w:val="22"/>
          <w:lang w:val="ru-RU"/>
        </w:rPr>
      </w:pPr>
      <w:r w:rsidRPr="002C27CF">
        <w:rPr>
          <w:sz w:val="22"/>
          <w:szCs w:val="22"/>
          <w:lang w:val="ru-RU"/>
        </w:rPr>
        <w:t>Единый налог, взимаемый в связи с применением упрощенной системы налогообложения, рассчитан исходя из проекта закона о внесении изменений в Закон Иркутской области от 23 июля 2008 года № 56-оз «О межбюджетных трансфертах и нормативах отчислений доходов в местные бюджеты» и ожидаемого объема поступлений за 2019 год.</w:t>
      </w:r>
    </w:p>
    <w:p w:rsidR="002C27CF" w:rsidRPr="002C27CF" w:rsidRDefault="002C27CF" w:rsidP="00B15BFB">
      <w:pPr>
        <w:pStyle w:val="af2"/>
        <w:tabs>
          <w:tab w:val="left" w:pos="0"/>
        </w:tabs>
        <w:ind w:left="284" w:right="-20"/>
        <w:jc w:val="both"/>
        <w:rPr>
          <w:i/>
          <w:sz w:val="22"/>
          <w:szCs w:val="22"/>
          <w:lang w:val="ru-RU"/>
        </w:rPr>
      </w:pPr>
      <w:r w:rsidRPr="002C27CF">
        <w:rPr>
          <w:sz w:val="22"/>
          <w:szCs w:val="22"/>
          <w:lang w:val="ru-RU"/>
        </w:rPr>
        <w:t>Объем поступлений в 2021-2023  годы запланирован по сумме 65,0 тыс. руб. исходя из факта 2019 и 2020 годов.</w:t>
      </w:r>
    </w:p>
    <w:p w:rsidR="002C27CF" w:rsidRPr="002C27CF" w:rsidRDefault="002C27CF" w:rsidP="00B15BFB">
      <w:pPr>
        <w:pStyle w:val="af2"/>
        <w:tabs>
          <w:tab w:val="left" w:pos="0"/>
        </w:tabs>
        <w:ind w:left="284" w:right="-20"/>
        <w:jc w:val="both"/>
        <w:rPr>
          <w:b/>
          <w:sz w:val="22"/>
          <w:szCs w:val="22"/>
          <w:lang w:val="ru-RU"/>
        </w:rPr>
      </w:pPr>
    </w:p>
    <w:p w:rsidR="002C27CF" w:rsidRPr="002C27CF" w:rsidRDefault="002C27CF" w:rsidP="00B15BFB">
      <w:pPr>
        <w:pStyle w:val="af2"/>
        <w:tabs>
          <w:tab w:val="left" w:pos="0"/>
        </w:tabs>
        <w:ind w:left="284" w:right="-20"/>
        <w:jc w:val="both"/>
        <w:rPr>
          <w:b/>
          <w:sz w:val="22"/>
          <w:szCs w:val="22"/>
          <w:lang w:val="ru-RU"/>
        </w:rPr>
      </w:pPr>
      <w:r w:rsidRPr="002C27CF">
        <w:rPr>
          <w:b/>
          <w:sz w:val="22"/>
          <w:szCs w:val="22"/>
          <w:lang w:val="ru-RU"/>
        </w:rPr>
        <w:t>Налог на имущество 000 1 06 00000 10 0000 110</w:t>
      </w:r>
    </w:p>
    <w:p w:rsidR="002C27CF" w:rsidRPr="002C27CF" w:rsidRDefault="002C27CF" w:rsidP="00B15BFB">
      <w:pPr>
        <w:pStyle w:val="af2"/>
        <w:tabs>
          <w:tab w:val="left" w:pos="0"/>
        </w:tabs>
        <w:ind w:left="284" w:right="-20"/>
        <w:jc w:val="both"/>
        <w:rPr>
          <w:sz w:val="22"/>
          <w:szCs w:val="22"/>
          <w:lang w:val="ru-RU"/>
        </w:rPr>
      </w:pPr>
      <w:r w:rsidRPr="002C27CF">
        <w:rPr>
          <w:sz w:val="22"/>
          <w:szCs w:val="22"/>
          <w:lang w:val="ru-RU"/>
        </w:rPr>
        <w:t>Налог на имущество в 2021-2023  годах прогнозируется  в размере 20,0 тыс. руб. на уровне 2019 и 2020 годов.</w:t>
      </w:r>
    </w:p>
    <w:p w:rsidR="002C27CF" w:rsidRPr="002C27CF" w:rsidRDefault="002C27CF" w:rsidP="00B15BFB">
      <w:pPr>
        <w:pStyle w:val="af2"/>
        <w:tabs>
          <w:tab w:val="left" w:pos="0"/>
        </w:tabs>
        <w:ind w:left="284" w:right="-20"/>
        <w:jc w:val="both"/>
        <w:rPr>
          <w:b/>
          <w:sz w:val="22"/>
          <w:szCs w:val="22"/>
          <w:lang w:val="ru-RU"/>
        </w:rPr>
      </w:pPr>
      <w:r w:rsidRPr="002C27CF">
        <w:rPr>
          <w:sz w:val="22"/>
          <w:szCs w:val="22"/>
          <w:lang w:val="ru-RU"/>
        </w:rPr>
        <w:t xml:space="preserve"> Земельный налог с физических и юридических лиц остаются на уровне 2020 года в сумме 750,0 тыс. руб. Возможны ещё изменения в сторону увеличения в течении 2022 и 2023 годов.</w:t>
      </w:r>
    </w:p>
    <w:p w:rsidR="002C27CF" w:rsidRPr="002C27CF" w:rsidRDefault="002C27CF" w:rsidP="00B15BFB">
      <w:pPr>
        <w:pStyle w:val="af2"/>
        <w:tabs>
          <w:tab w:val="left" w:pos="0"/>
        </w:tabs>
        <w:ind w:left="284" w:right="-20"/>
        <w:jc w:val="both"/>
        <w:rPr>
          <w:b/>
          <w:sz w:val="22"/>
          <w:szCs w:val="22"/>
          <w:lang w:val="ru-RU"/>
        </w:rPr>
      </w:pPr>
    </w:p>
    <w:p w:rsidR="002C27CF" w:rsidRPr="002C27CF" w:rsidRDefault="002C27CF" w:rsidP="00B15BFB">
      <w:pPr>
        <w:pStyle w:val="af2"/>
        <w:tabs>
          <w:tab w:val="left" w:pos="0"/>
        </w:tabs>
        <w:ind w:left="284" w:right="-20"/>
        <w:jc w:val="both"/>
        <w:rPr>
          <w:b/>
          <w:sz w:val="22"/>
          <w:szCs w:val="22"/>
          <w:lang w:val="ru-RU"/>
        </w:rPr>
      </w:pPr>
      <w:r w:rsidRPr="002C27CF">
        <w:rPr>
          <w:b/>
          <w:sz w:val="22"/>
          <w:szCs w:val="22"/>
          <w:lang w:val="ru-RU"/>
        </w:rPr>
        <w:t>Госпошлина 000 1 08 00000 10 0000 110</w:t>
      </w:r>
    </w:p>
    <w:p w:rsidR="002C27CF" w:rsidRPr="002C27CF" w:rsidRDefault="002C27CF" w:rsidP="00B15BFB">
      <w:pPr>
        <w:pStyle w:val="af2"/>
        <w:tabs>
          <w:tab w:val="left" w:pos="0"/>
        </w:tabs>
        <w:ind w:left="284" w:right="-20"/>
        <w:jc w:val="both"/>
        <w:rPr>
          <w:sz w:val="22"/>
          <w:szCs w:val="22"/>
          <w:lang w:val="ru-RU"/>
        </w:rPr>
      </w:pPr>
      <w:r w:rsidRPr="002C27CF">
        <w:rPr>
          <w:sz w:val="22"/>
          <w:szCs w:val="22"/>
          <w:lang w:val="ru-RU"/>
        </w:rPr>
        <w:t>Государственная пошлина на 2021 год прогнозируется в объеме 4,0 тыс. руб., на плановый период 2022-2023 годов также по 4,0 тыс. руб. соответственно (на уровне 2020 года).</w:t>
      </w:r>
    </w:p>
    <w:p w:rsidR="002C27CF" w:rsidRPr="002C27CF" w:rsidRDefault="002C27CF" w:rsidP="00B15BFB">
      <w:pPr>
        <w:pStyle w:val="af2"/>
        <w:tabs>
          <w:tab w:val="left" w:pos="0"/>
        </w:tabs>
        <w:ind w:left="284" w:right="-20"/>
        <w:jc w:val="both"/>
        <w:rPr>
          <w:b/>
          <w:sz w:val="22"/>
          <w:szCs w:val="22"/>
          <w:lang w:val="ru-RU"/>
        </w:rPr>
      </w:pPr>
    </w:p>
    <w:p w:rsidR="002C27CF" w:rsidRPr="002C27CF" w:rsidRDefault="002C27CF" w:rsidP="00B15BFB">
      <w:pPr>
        <w:pStyle w:val="af2"/>
        <w:tabs>
          <w:tab w:val="left" w:pos="0"/>
        </w:tabs>
        <w:ind w:left="284" w:right="-20"/>
        <w:jc w:val="both"/>
        <w:rPr>
          <w:b/>
          <w:sz w:val="22"/>
          <w:szCs w:val="22"/>
          <w:lang w:val="ru-RU"/>
        </w:rPr>
      </w:pPr>
      <w:r w:rsidRPr="002C27CF">
        <w:rPr>
          <w:b/>
          <w:sz w:val="22"/>
          <w:szCs w:val="22"/>
          <w:lang w:val="ru-RU"/>
        </w:rPr>
        <w:t>Неналоговые доходы</w:t>
      </w:r>
    </w:p>
    <w:p w:rsidR="002C27CF" w:rsidRPr="002C27CF" w:rsidRDefault="002C27CF" w:rsidP="00B15BFB">
      <w:pPr>
        <w:pStyle w:val="af2"/>
        <w:tabs>
          <w:tab w:val="left" w:pos="0"/>
        </w:tabs>
        <w:ind w:left="284" w:right="-20"/>
        <w:jc w:val="both"/>
        <w:rPr>
          <w:b/>
          <w:sz w:val="22"/>
          <w:szCs w:val="22"/>
          <w:lang w:val="ru-RU"/>
        </w:rPr>
      </w:pPr>
      <w:r w:rsidRPr="002C27CF">
        <w:rPr>
          <w:b/>
          <w:sz w:val="22"/>
          <w:szCs w:val="22"/>
          <w:lang w:val="ru-RU"/>
        </w:rPr>
        <w:t>Доходы от использования имущества, находящегося в муниципальной собственности 000 1 11 00000 00 0000 000</w:t>
      </w:r>
    </w:p>
    <w:p w:rsidR="002C27CF" w:rsidRPr="002C27CF" w:rsidRDefault="002C27CF" w:rsidP="00B15BFB">
      <w:pPr>
        <w:pStyle w:val="af2"/>
        <w:tabs>
          <w:tab w:val="left" w:pos="0"/>
        </w:tabs>
        <w:ind w:left="284" w:right="-20"/>
        <w:jc w:val="both"/>
        <w:rPr>
          <w:b/>
          <w:sz w:val="22"/>
          <w:szCs w:val="22"/>
          <w:lang w:val="ru-RU"/>
        </w:rPr>
      </w:pPr>
      <w:r w:rsidRPr="002C27CF">
        <w:rPr>
          <w:sz w:val="22"/>
          <w:szCs w:val="22"/>
          <w:lang w:val="ru-RU"/>
        </w:rPr>
        <w:t>Прогноз поступлений арендной платы за использование  имущества и земельных участков на основании договоров, государственная собственность на которые не разграничена и которые расположены в границах поселений, В 2021-2023 годах сумма остается по прежнему на уровне 2019-2020 года – 109,6 тыс. руб.</w:t>
      </w:r>
    </w:p>
    <w:p w:rsidR="002C27CF" w:rsidRPr="002C27CF" w:rsidRDefault="002C27CF" w:rsidP="00B15BFB">
      <w:pPr>
        <w:pStyle w:val="af2"/>
        <w:tabs>
          <w:tab w:val="left" w:pos="0"/>
        </w:tabs>
        <w:ind w:left="284" w:right="-20"/>
        <w:jc w:val="both"/>
        <w:rPr>
          <w:b/>
          <w:sz w:val="22"/>
          <w:szCs w:val="22"/>
          <w:lang w:val="ru-RU"/>
        </w:rPr>
      </w:pPr>
    </w:p>
    <w:p w:rsidR="002C27CF" w:rsidRPr="002C27CF" w:rsidRDefault="002C27CF" w:rsidP="00B15BFB">
      <w:pPr>
        <w:pStyle w:val="af2"/>
        <w:tabs>
          <w:tab w:val="left" w:pos="0"/>
        </w:tabs>
        <w:ind w:left="284" w:right="-20"/>
        <w:jc w:val="both"/>
        <w:rPr>
          <w:b/>
          <w:sz w:val="22"/>
          <w:szCs w:val="22"/>
          <w:lang w:val="ru-RU"/>
        </w:rPr>
      </w:pPr>
      <w:r w:rsidRPr="002C27CF">
        <w:rPr>
          <w:b/>
          <w:sz w:val="22"/>
          <w:szCs w:val="22"/>
          <w:lang w:val="ru-RU"/>
        </w:rPr>
        <w:t>Доходы от продажи материальных и нематериальных активов 000 1 14 00000 00 0000 000</w:t>
      </w:r>
    </w:p>
    <w:p w:rsidR="002C27CF" w:rsidRPr="002C27CF" w:rsidRDefault="002C27CF" w:rsidP="00B15BFB">
      <w:pPr>
        <w:pStyle w:val="af2"/>
        <w:tabs>
          <w:tab w:val="left" w:pos="0"/>
        </w:tabs>
        <w:ind w:left="284" w:right="-20"/>
        <w:jc w:val="both"/>
        <w:rPr>
          <w:sz w:val="22"/>
          <w:szCs w:val="22"/>
          <w:lang w:val="ru-RU"/>
        </w:rPr>
      </w:pPr>
      <w:r w:rsidRPr="002C27CF">
        <w:rPr>
          <w:sz w:val="22"/>
          <w:szCs w:val="22"/>
          <w:lang w:val="ru-RU"/>
        </w:rPr>
        <w:t xml:space="preserve">Размер доходов определен в объемах поступлений от  продажи земельных участков, государственная собственность на которые не разграничена, и которые находятся на территории поселения. Сумма дохода  на 2021-2023 годы определена в размере 100,0 тыс. руб. соответственно. </w:t>
      </w:r>
    </w:p>
    <w:p w:rsidR="002C27CF" w:rsidRPr="002C27CF" w:rsidRDefault="002C27CF" w:rsidP="00B15BFB">
      <w:pPr>
        <w:pStyle w:val="af2"/>
        <w:tabs>
          <w:tab w:val="left" w:pos="0"/>
        </w:tabs>
        <w:ind w:left="284" w:right="-20"/>
        <w:jc w:val="both"/>
        <w:rPr>
          <w:b/>
          <w:sz w:val="22"/>
          <w:szCs w:val="22"/>
          <w:lang w:val="ru-RU"/>
        </w:rPr>
      </w:pPr>
    </w:p>
    <w:p w:rsidR="002C27CF" w:rsidRPr="002C27CF" w:rsidRDefault="002C27CF" w:rsidP="00B15BFB">
      <w:pPr>
        <w:pStyle w:val="af2"/>
        <w:tabs>
          <w:tab w:val="left" w:pos="0"/>
        </w:tabs>
        <w:ind w:left="284" w:right="-20"/>
        <w:jc w:val="both"/>
        <w:rPr>
          <w:b/>
          <w:sz w:val="22"/>
          <w:szCs w:val="22"/>
          <w:lang w:val="ru-RU"/>
        </w:rPr>
      </w:pPr>
      <w:r w:rsidRPr="002C27CF">
        <w:rPr>
          <w:b/>
          <w:sz w:val="22"/>
          <w:szCs w:val="22"/>
          <w:lang w:val="ru-RU"/>
        </w:rPr>
        <w:t>Прочие поступления от денежных взысканий (штрафов) и иных сумм в возмещение ущерба  000 1 16 00000 00 0000 140</w:t>
      </w:r>
    </w:p>
    <w:p w:rsidR="002C27CF" w:rsidRPr="002C27CF" w:rsidRDefault="002C27CF" w:rsidP="00B15BFB">
      <w:pPr>
        <w:pStyle w:val="af2"/>
        <w:tabs>
          <w:tab w:val="left" w:pos="0"/>
        </w:tabs>
        <w:ind w:left="284" w:right="-20"/>
        <w:jc w:val="both"/>
        <w:rPr>
          <w:sz w:val="22"/>
          <w:szCs w:val="22"/>
          <w:lang w:val="ru-RU"/>
        </w:rPr>
      </w:pPr>
      <w:r w:rsidRPr="002C27CF">
        <w:rPr>
          <w:sz w:val="22"/>
          <w:szCs w:val="22"/>
          <w:lang w:val="ru-RU"/>
        </w:rPr>
        <w:t>Доходы от денежных взысканий прогнозируется в 2021-2023 годах в объеме 10,0 тыс. руб. на уровне 2019 года.</w:t>
      </w:r>
    </w:p>
    <w:p w:rsidR="002C27CF" w:rsidRPr="002C27CF" w:rsidRDefault="002C27CF" w:rsidP="00B15BFB">
      <w:pPr>
        <w:pStyle w:val="af2"/>
        <w:tabs>
          <w:tab w:val="left" w:pos="0"/>
        </w:tabs>
        <w:ind w:left="284" w:right="-20"/>
        <w:jc w:val="both"/>
        <w:rPr>
          <w:sz w:val="22"/>
          <w:szCs w:val="22"/>
          <w:lang w:val="ru-RU"/>
        </w:rPr>
      </w:pPr>
    </w:p>
    <w:p w:rsidR="002C27CF" w:rsidRPr="002C27CF" w:rsidRDefault="002C27CF" w:rsidP="00B15BFB">
      <w:pPr>
        <w:pStyle w:val="af2"/>
        <w:tabs>
          <w:tab w:val="left" w:pos="0"/>
        </w:tabs>
        <w:ind w:left="284" w:right="-20"/>
        <w:jc w:val="both"/>
        <w:rPr>
          <w:b/>
          <w:sz w:val="22"/>
          <w:szCs w:val="22"/>
          <w:lang w:val="ru-RU"/>
        </w:rPr>
      </w:pPr>
      <w:r w:rsidRPr="002C27CF">
        <w:rPr>
          <w:b/>
          <w:sz w:val="22"/>
          <w:szCs w:val="22"/>
          <w:lang w:val="ru-RU"/>
        </w:rPr>
        <w:t>Прочие неналоговые доходы 000 1 17 00000 00 0000 000</w:t>
      </w:r>
    </w:p>
    <w:p w:rsidR="002C27CF" w:rsidRPr="002C27CF" w:rsidRDefault="002C27CF" w:rsidP="00B15BFB">
      <w:pPr>
        <w:pStyle w:val="af2"/>
        <w:tabs>
          <w:tab w:val="left" w:pos="0"/>
        </w:tabs>
        <w:ind w:left="284" w:right="-20"/>
        <w:jc w:val="both"/>
        <w:rPr>
          <w:sz w:val="22"/>
          <w:szCs w:val="22"/>
          <w:lang w:val="ru-RU"/>
        </w:rPr>
      </w:pPr>
      <w:r w:rsidRPr="002C27CF">
        <w:rPr>
          <w:sz w:val="22"/>
          <w:szCs w:val="22"/>
          <w:lang w:val="ru-RU"/>
        </w:rPr>
        <w:t>Прогноз поступлений прочих доходов в 2021-2023 годах рассчитан от ожидаемого поступления в 2020 году и увеличивается до 350,0 тыс. рублей.</w:t>
      </w:r>
    </w:p>
    <w:p w:rsidR="002C27CF" w:rsidRPr="002C27CF" w:rsidRDefault="002C27CF" w:rsidP="00B15BFB">
      <w:pPr>
        <w:pStyle w:val="af2"/>
        <w:tabs>
          <w:tab w:val="left" w:pos="0"/>
        </w:tabs>
        <w:ind w:left="284" w:right="-20"/>
        <w:jc w:val="both"/>
        <w:rPr>
          <w:b/>
          <w:sz w:val="22"/>
          <w:szCs w:val="22"/>
          <w:lang w:val="ru-RU"/>
        </w:rPr>
      </w:pPr>
    </w:p>
    <w:p w:rsidR="002C27CF" w:rsidRPr="002C27CF" w:rsidRDefault="002C27CF" w:rsidP="00B15BFB">
      <w:pPr>
        <w:pStyle w:val="af2"/>
        <w:tabs>
          <w:tab w:val="left" w:pos="0"/>
        </w:tabs>
        <w:ind w:left="284" w:right="-20"/>
        <w:jc w:val="both"/>
        <w:rPr>
          <w:b/>
          <w:sz w:val="22"/>
          <w:szCs w:val="22"/>
          <w:lang w:val="ru-RU"/>
        </w:rPr>
      </w:pPr>
      <w:r w:rsidRPr="002C27CF">
        <w:rPr>
          <w:b/>
          <w:sz w:val="22"/>
          <w:szCs w:val="22"/>
          <w:lang w:val="ru-RU"/>
        </w:rPr>
        <w:t>Безвозмездные поступления 000 2 00 00000 00</w:t>
      </w:r>
      <w:r w:rsidRPr="002C27CF">
        <w:rPr>
          <w:b/>
          <w:sz w:val="22"/>
          <w:szCs w:val="22"/>
        </w:rPr>
        <w:t> </w:t>
      </w:r>
      <w:r w:rsidRPr="002C27CF">
        <w:rPr>
          <w:b/>
          <w:sz w:val="22"/>
          <w:szCs w:val="22"/>
          <w:lang w:val="ru-RU"/>
        </w:rPr>
        <w:t>000 000</w:t>
      </w:r>
    </w:p>
    <w:p w:rsidR="00B15BFB" w:rsidRDefault="002C27CF" w:rsidP="00B15BFB">
      <w:pPr>
        <w:pStyle w:val="af2"/>
        <w:tabs>
          <w:tab w:val="left" w:pos="0"/>
        </w:tabs>
        <w:ind w:left="284" w:right="-20"/>
        <w:jc w:val="both"/>
        <w:rPr>
          <w:sz w:val="22"/>
          <w:szCs w:val="22"/>
          <w:lang w:val="ru-RU"/>
        </w:rPr>
        <w:sectPr w:rsidR="00B15BFB" w:rsidSect="00B15BFB">
          <w:type w:val="continuous"/>
          <w:pgSz w:w="11905" w:h="16838" w:code="9"/>
          <w:pgMar w:top="851" w:right="565" w:bottom="540" w:left="567" w:header="720" w:footer="720" w:gutter="0"/>
          <w:cols w:num="2" w:space="425"/>
          <w:titlePg/>
        </w:sectPr>
      </w:pPr>
      <w:r w:rsidRPr="002C27CF">
        <w:rPr>
          <w:sz w:val="22"/>
          <w:szCs w:val="22"/>
          <w:lang w:val="ru-RU"/>
        </w:rPr>
        <w:t xml:space="preserve">Сумма безвозмездных поступлений на 2021 год и на плановый период 2022-2023 годов  определен согласно  Закона Иркутской области «Об областном бюджете на 2021 год и на плановый период 2022-2023 годов » и представлен </w:t>
      </w:r>
    </w:p>
    <w:p w:rsidR="002C27CF" w:rsidRPr="002C27CF" w:rsidRDefault="002C27CF" w:rsidP="002C27CF">
      <w:pPr>
        <w:pStyle w:val="af2"/>
        <w:ind w:left="-284" w:firstLine="295"/>
        <w:jc w:val="both"/>
        <w:rPr>
          <w:sz w:val="22"/>
          <w:szCs w:val="22"/>
          <w:lang w:val="ru-RU"/>
        </w:rPr>
      </w:pPr>
      <w:r w:rsidRPr="002C27CF">
        <w:rPr>
          <w:sz w:val="22"/>
          <w:szCs w:val="22"/>
          <w:lang w:val="ru-RU"/>
        </w:rPr>
        <w:t>в нижестоящей таблице.</w:t>
      </w:r>
    </w:p>
    <w:p w:rsidR="002C27CF" w:rsidRPr="002C27CF" w:rsidRDefault="002C27CF" w:rsidP="002C27CF">
      <w:pPr>
        <w:pStyle w:val="af2"/>
        <w:ind w:left="-709" w:right="-482" w:firstLine="720"/>
        <w:jc w:val="both"/>
        <w:rPr>
          <w:b/>
          <w:sz w:val="22"/>
          <w:szCs w:val="22"/>
          <w:lang w:val="ru-RU"/>
        </w:rPr>
      </w:pPr>
    </w:p>
    <w:p w:rsidR="00B15BFB" w:rsidRDefault="00B15BFB" w:rsidP="002C27CF">
      <w:pPr>
        <w:pStyle w:val="af2"/>
        <w:ind w:left="-709" w:right="-482" w:firstLine="720"/>
        <w:jc w:val="both"/>
        <w:rPr>
          <w:b/>
          <w:sz w:val="22"/>
          <w:szCs w:val="22"/>
          <w:lang w:val="ru-RU"/>
        </w:rPr>
        <w:sectPr w:rsidR="00B15BFB" w:rsidSect="00B15BFB">
          <w:type w:val="continuous"/>
          <w:pgSz w:w="11905" w:h="16838" w:code="9"/>
          <w:pgMar w:top="851" w:right="706" w:bottom="540" w:left="851" w:header="720" w:footer="720" w:gutter="0"/>
          <w:cols w:num="2" w:space="1031"/>
          <w:titlePg/>
        </w:sectPr>
      </w:pPr>
    </w:p>
    <w:p w:rsidR="002C27CF" w:rsidRPr="002C27CF" w:rsidRDefault="002C27CF" w:rsidP="002C27CF">
      <w:pPr>
        <w:pStyle w:val="af2"/>
        <w:ind w:left="-709" w:right="-482" w:firstLine="720"/>
        <w:jc w:val="both"/>
        <w:rPr>
          <w:b/>
          <w:sz w:val="22"/>
          <w:szCs w:val="22"/>
          <w:lang w:val="ru-RU"/>
        </w:rPr>
      </w:pPr>
      <w:r w:rsidRPr="002C27CF">
        <w:rPr>
          <w:b/>
          <w:sz w:val="22"/>
          <w:szCs w:val="22"/>
          <w:lang w:val="ru-RU"/>
        </w:rPr>
        <w:t>Объем безвозмездных поступлений в местный бюджет в 2019-2023 годах</w:t>
      </w:r>
    </w:p>
    <w:p w:rsidR="002C27CF" w:rsidRPr="002C27CF" w:rsidRDefault="00B15BFB" w:rsidP="002C27CF">
      <w:pPr>
        <w:pStyle w:val="af2"/>
        <w:ind w:left="-709" w:right="-482" w:firstLine="720"/>
        <w:jc w:val="right"/>
        <w:rPr>
          <w:sz w:val="22"/>
          <w:szCs w:val="22"/>
        </w:rPr>
      </w:pPr>
      <w:r>
        <w:rPr>
          <w:sz w:val="22"/>
          <w:szCs w:val="22"/>
          <w:lang w:val="ru-RU"/>
        </w:rPr>
        <w:t>т</w:t>
      </w:r>
      <w:r w:rsidR="002C27CF" w:rsidRPr="002C27CF">
        <w:rPr>
          <w:sz w:val="22"/>
          <w:szCs w:val="22"/>
        </w:rPr>
        <w:t>ыс. рублей</w:t>
      </w:r>
    </w:p>
    <w:tbl>
      <w:tblPr>
        <w:tblW w:w="102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925"/>
        <w:gridCol w:w="1001"/>
        <w:gridCol w:w="747"/>
        <w:gridCol w:w="879"/>
        <w:gridCol w:w="808"/>
        <w:gridCol w:w="1019"/>
        <w:gridCol w:w="770"/>
        <w:gridCol w:w="879"/>
        <w:gridCol w:w="770"/>
      </w:tblGrid>
      <w:tr w:rsidR="002C27CF" w:rsidRPr="002C27CF" w:rsidTr="00B15BFB">
        <w:trPr>
          <w:trHeight w:val="1179"/>
        </w:trPr>
        <w:tc>
          <w:tcPr>
            <w:tcW w:w="2411" w:type="dxa"/>
          </w:tcPr>
          <w:p w:rsidR="002C27CF" w:rsidRPr="002C27CF" w:rsidRDefault="002C27CF" w:rsidP="002C27CF">
            <w:pPr>
              <w:pStyle w:val="af2"/>
              <w:ind w:right="-482"/>
              <w:jc w:val="both"/>
              <w:rPr>
                <w:b/>
                <w:sz w:val="22"/>
                <w:szCs w:val="22"/>
              </w:rPr>
            </w:pPr>
            <w:r w:rsidRPr="002C27CF">
              <w:rPr>
                <w:b/>
                <w:sz w:val="22"/>
                <w:szCs w:val="22"/>
              </w:rPr>
              <w:t xml:space="preserve">Показатель </w:t>
            </w:r>
          </w:p>
        </w:tc>
        <w:tc>
          <w:tcPr>
            <w:tcW w:w="925" w:type="dxa"/>
          </w:tcPr>
          <w:p w:rsidR="002C27CF" w:rsidRPr="002C27CF" w:rsidRDefault="002C27CF" w:rsidP="002C27CF">
            <w:pPr>
              <w:pStyle w:val="af2"/>
              <w:ind w:right="-242"/>
              <w:jc w:val="both"/>
              <w:rPr>
                <w:b/>
                <w:sz w:val="22"/>
                <w:szCs w:val="22"/>
              </w:rPr>
            </w:pPr>
            <w:r w:rsidRPr="002C27CF">
              <w:rPr>
                <w:b/>
                <w:sz w:val="22"/>
                <w:szCs w:val="22"/>
              </w:rPr>
              <w:t>2019 год, факт</w:t>
            </w:r>
          </w:p>
        </w:tc>
        <w:tc>
          <w:tcPr>
            <w:tcW w:w="1001" w:type="dxa"/>
          </w:tcPr>
          <w:p w:rsidR="002C27CF" w:rsidRPr="002C27CF" w:rsidRDefault="002C27CF" w:rsidP="002C27CF">
            <w:pPr>
              <w:pStyle w:val="af2"/>
              <w:ind w:right="-272"/>
              <w:jc w:val="both"/>
              <w:rPr>
                <w:b/>
                <w:sz w:val="22"/>
                <w:szCs w:val="22"/>
              </w:rPr>
            </w:pPr>
            <w:r w:rsidRPr="002C27CF">
              <w:rPr>
                <w:b/>
                <w:sz w:val="22"/>
                <w:szCs w:val="22"/>
              </w:rPr>
              <w:t>2020 год,</w:t>
            </w:r>
          </w:p>
          <w:p w:rsidR="002C27CF" w:rsidRPr="002C27CF" w:rsidRDefault="002C27CF" w:rsidP="002C27CF">
            <w:pPr>
              <w:pStyle w:val="af2"/>
              <w:ind w:right="-108"/>
              <w:jc w:val="both"/>
              <w:rPr>
                <w:b/>
                <w:sz w:val="22"/>
                <w:szCs w:val="22"/>
              </w:rPr>
            </w:pPr>
            <w:r w:rsidRPr="002C27CF">
              <w:rPr>
                <w:b/>
                <w:sz w:val="22"/>
                <w:szCs w:val="22"/>
              </w:rPr>
              <w:t>оценка</w:t>
            </w:r>
          </w:p>
          <w:p w:rsidR="002C27CF" w:rsidRPr="002C27CF" w:rsidRDefault="002C27CF" w:rsidP="002C27CF">
            <w:pPr>
              <w:pStyle w:val="af2"/>
              <w:ind w:right="-482"/>
              <w:jc w:val="both"/>
              <w:rPr>
                <w:b/>
                <w:sz w:val="22"/>
                <w:szCs w:val="22"/>
              </w:rPr>
            </w:pPr>
          </w:p>
        </w:tc>
        <w:tc>
          <w:tcPr>
            <w:tcW w:w="747" w:type="dxa"/>
          </w:tcPr>
          <w:p w:rsidR="002C27CF" w:rsidRPr="002C27CF" w:rsidRDefault="002C27CF" w:rsidP="002C27CF">
            <w:pPr>
              <w:pStyle w:val="af2"/>
              <w:ind w:right="-246"/>
              <w:jc w:val="both"/>
              <w:rPr>
                <w:b/>
                <w:sz w:val="22"/>
                <w:szCs w:val="22"/>
              </w:rPr>
            </w:pPr>
            <w:r w:rsidRPr="002C27CF">
              <w:rPr>
                <w:b/>
                <w:sz w:val="22"/>
                <w:szCs w:val="22"/>
              </w:rPr>
              <w:t>Темп роста, %</w:t>
            </w:r>
          </w:p>
        </w:tc>
        <w:tc>
          <w:tcPr>
            <w:tcW w:w="879" w:type="dxa"/>
          </w:tcPr>
          <w:p w:rsidR="002C27CF" w:rsidRPr="002C27CF" w:rsidRDefault="002C27CF" w:rsidP="002C27CF">
            <w:pPr>
              <w:pStyle w:val="af2"/>
              <w:ind w:right="-272"/>
              <w:jc w:val="both"/>
              <w:rPr>
                <w:b/>
                <w:sz w:val="22"/>
                <w:szCs w:val="22"/>
              </w:rPr>
            </w:pPr>
            <w:r w:rsidRPr="002C27CF">
              <w:rPr>
                <w:b/>
                <w:sz w:val="22"/>
                <w:szCs w:val="22"/>
              </w:rPr>
              <w:t>2021 год,</w:t>
            </w:r>
          </w:p>
          <w:p w:rsidR="002C27CF" w:rsidRPr="002C27CF" w:rsidRDefault="002C27CF" w:rsidP="002C27CF">
            <w:pPr>
              <w:pStyle w:val="af2"/>
              <w:ind w:right="-108"/>
              <w:jc w:val="both"/>
              <w:rPr>
                <w:b/>
                <w:sz w:val="22"/>
                <w:szCs w:val="22"/>
              </w:rPr>
            </w:pPr>
            <w:r w:rsidRPr="002C27CF">
              <w:rPr>
                <w:b/>
                <w:sz w:val="22"/>
                <w:szCs w:val="22"/>
              </w:rPr>
              <w:t>оценка</w:t>
            </w:r>
          </w:p>
          <w:p w:rsidR="002C27CF" w:rsidRPr="002C27CF" w:rsidRDefault="002C27CF" w:rsidP="002C27CF">
            <w:pPr>
              <w:pStyle w:val="af2"/>
              <w:ind w:right="-482"/>
              <w:jc w:val="both"/>
              <w:rPr>
                <w:b/>
                <w:sz w:val="22"/>
                <w:szCs w:val="22"/>
              </w:rPr>
            </w:pPr>
          </w:p>
        </w:tc>
        <w:tc>
          <w:tcPr>
            <w:tcW w:w="808" w:type="dxa"/>
          </w:tcPr>
          <w:p w:rsidR="002C27CF" w:rsidRPr="002C27CF" w:rsidRDefault="002C27CF" w:rsidP="002C27CF">
            <w:pPr>
              <w:pStyle w:val="af2"/>
              <w:ind w:right="-246"/>
              <w:jc w:val="both"/>
              <w:rPr>
                <w:b/>
                <w:sz w:val="22"/>
                <w:szCs w:val="22"/>
              </w:rPr>
            </w:pPr>
            <w:r w:rsidRPr="002C27CF">
              <w:rPr>
                <w:b/>
                <w:sz w:val="22"/>
                <w:szCs w:val="22"/>
              </w:rPr>
              <w:t>Темп роста, %</w:t>
            </w:r>
          </w:p>
        </w:tc>
        <w:tc>
          <w:tcPr>
            <w:tcW w:w="1019" w:type="dxa"/>
          </w:tcPr>
          <w:p w:rsidR="002C27CF" w:rsidRPr="002C27CF" w:rsidRDefault="002C27CF" w:rsidP="002C27CF">
            <w:pPr>
              <w:pStyle w:val="af2"/>
              <w:ind w:right="-114"/>
              <w:jc w:val="both"/>
              <w:rPr>
                <w:b/>
                <w:sz w:val="22"/>
                <w:szCs w:val="22"/>
              </w:rPr>
            </w:pPr>
            <w:r w:rsidRPr="002C27CF">
              <w:rPr>
                <w:b/>
                <w:sz w:val="22"/>
                <w:szCs w:val="22"/>
              </w:rPr>
              <w:t>2022 год,</w:t>
            </w:r>
          </w:p>
          <w:p w:rsidR="002C27CF" w:rsidRPr="002C27CF" w:rsidRDefault="002C27CF" w:rsidP="002C27CF">
            <w:pPr>
              <w:pStyle w:val="af2"/>
              <w:ind w:right="-108"/>
              <w:jc w:val="both"/>
              <w:rPr>
                <w:b/>
                <w:sz w:val="22"/>
                <w:szCs w:val="22"/>
              </w:rPr>
            </w:pPr>
            <w:r w:rsidRPr="002C27CF">
              <w:rPr>
                <w:b/>
                <w:sz w:val="22"/>
                <w:szCs w:val="22"/>
              </w:rPr>
              <w:t>оценка</w:t>
            </w:r>
          </w:p>
          <w:p w:rsidR="002C27CF" w:rsidRPr="002C27CF" w:rsidRDefault="002C27CF" w:rsidP="002C27CF">
            <w:pPr>
              <w:pStyle w:val="af2"/>
              <w:ind w:right="-114"/>
              <w:jc w:val="both"/>
              <w:rPr>
                <w:b/>
                <w:sz w:val="22"/>
                <w:szCs w:val="22"/>
              </w:rPr>
            </w:pPr>
          </w:p>
        </w:tc>
        <w:tc>
          <w:tcPr>
            <w:tcW w:w="770" w:type="dxa"/>
          </w:tcPr>
          <w:p w:rsidR="002C27CF" w:rsidRPr="002C27CF" w:rsidRDefault="002C27CF" w:rsidP="002C27CF">
            <w:pPr>
              <w:pStyle w:val="af2"/>
              <w:ind w:right="-246"/>
              <w:jc w:val="both"/>
              <w:rPr>
                <w:b/>
                <w:sz w:val="22"/>
                <w:szCs w:val="22"/>
              </w:rPr>
            </w:pPr>
            <w:r w:rsidRPr="002C27CF">
              <w:rPr>
                <w:b/>
                <w:sz w:val="22"/>
                <w:szCs w:val="22"/>
              </w:rPr>
              <w:t>Темп роста, %</w:t>
            </w:r>
          </w:p>
        </w:tc>
        <w:tc>
          <w:tcPr>
            <w:tcW w:w="879" w:type="dxa"/>
          </w:tcPr>
          <w:p w:rsidR="002C27CF" w:rsidRPr="002C27CF" w:rsidRDefault="002C27CF" w:rsidP="002C27CF">
            <w:pPr>
              <w:pStyle w:val="af2"/>
              <w:ind w:right="-272"/>
              <w:jc w:val="both"/>
              <w:rPr>
                <w:b/>
                <w:sz w:val="22"/>
                <w:szCs w:val="22"/>
              </w:rPr>
            </w:pPr>
            <w:r w:rsidRPr="002C27CF">
              <w:rPr>
                <w:b/>
                <w:sz w:val="22"/>
                <w:szCs w:val="22"/>
              </w:rPr>
              <w:t>2023 год,</w:t>
            </w:r>
          </w:p>
          <w:p w:rsidR="002C27CF" w:rsidRPr="002C27CF" w:rsidRDefault="002C27CF" w:rsidP="002C27CF">
            <w:pPr>
              <w:pStyle w:val="af2"/>
              <w:ind w:right="-108"/>
              <w:jc w:val="both"/>
              <w:rPr>
                <w:b/>
                <w:sz w:val="22"/>
                <w:szCs w:val="22"/>
              </w:rPr>
            </w:pPr>
            <w:r w:rsidRPr="002C27CF">
              <w:rPr>
                <w:b/>
                <w:sz w:val="22"/>
                <w:szCs w:val="22"/>
              </w:rPr>
              <w:t>оценка</w:t>
            </w:r>
          </w:p>
          <w:p w:rsidR="002C27CF" w:rsidRPr="002C27CF" w:rsidRDefault="002C27CF" w:rsidP="002C27CF">
            <w:pPr>
              <w:pStyle w:val="af2"/>
              <w:ind w:right="-482"/>
              <w:jc w:val="both"/>
              <w:rPr>
                <w:b/>
                <w:sz w:val="22"/>
                <w:szCs w:val="22"/>
              </w:rPr>
            </w:pPr>
          </w:p>
        </w:tc>
        <w:tc>
          <w:tcPr>
            <w:tcW w:w="770" w:type="dxa"/>
          </w:tcPr>
          <w:p w:rsidR="002C27CF" w:rsidRPr="002C27CF" w:rsidRDefault="002C27CF" w:rsidP="002C27CF">
            <w:pPr>
              <w:pStyle w:val="af2"/>
              <w:ind w:right="-246"/>
              <w:jc w:val="both"/>
              <w:rPr>
                <w:b/>
                <w:sz w:val="22"/>
                <w:szCs w:val="22"/>
              </w:rPr>
            </w:pPr>
            <w:r w:rsidRPr="002C27CF">
              <w:rPr>
                <w:b/>
                <w:sz w:val="22"/>
                <w:szCs w:val="22"/>
              </w:rPr>
              <w:t>Темп роста, %</w:t>
            </w:r>
          </w:p>
        </w:tc>
      </w:tr>
      <w:tr w:rsidR="002C27CF" w:rsidRPr="002C27CF" w:rsidTr="00B15BFB">
        <w:trPr>
          <w:trHeight w:val="573"/>
        </w:trPr>
        <w:tc>
          <w:tcPr>
            <w:tcW w:w="2411" w:type="dxa"/>
          </w:tcPr>
          <w:p w:rsidR="002C27CF" w:rsidRPr="002C27CF" w:rsidRDefault="002C27CF" w:rsidP="002C27CF">
            <w:pPr>
              <w:pStyle w:val="af2"/>
              <w:ind w:right="-482"/>
              <w:jc w:val="both"/>
              <w:rPr>
                <w:sz w:val="22"/>
                <w:szCs w:val="22"/>
              </w:rPr>
            </w:pPr>
            <w:r w:rsidRPr="002C27CF">
              <w:rPr>
                <w:sz w:val="22"/>
                <w:szCs w:val="22"/>
              </w:rPr>
              <w:t>Дотации, в том числе</w:t>
            </w:r>
          </w:p>
        </w:tc>
        <w:tc>
          <w:tcPr>
            <w:tcW w:w="925" w:type="dxa"/>
          </w:tcPr>
          <w:p w:rsidR="002C27CF" w:rsidRPr="002C27CF" w:rsidRDefault="002C27CF" w:rsidP="002C27CF">
            <w:pPr>
              <w:pStyle w:val="af2"/>
              <w:ind w:right="-120"/>
              <w:jc w:val="both"/>
              <w:rPr>
                <w:sz w:val="22"/>
                <w:szCs w:val="22"/>
              </w:rPr>
            </w:pPr>
            <w:r w:rsidRPr="002C27CF">
              <w:rPr>
                <w:sz w:val="22"/>
                <w:szCs w:val="22"/>
              </w:rPr>
              <w:t>10857,8</w:t>
            </w:r>
          </w:p>
        </w:tc>
        <w:tc>
          <w:tcPr>
            <w:tcW w:w="1001" w:type="dxa"/>
          </w:tcPr>
          <w:p w:rsidR="002C27CF" w:rsidRPr="002C27CF" w:rsidRDefault="002C27CF" w:rsidP="002C27CF">
            <w:pPr>
              <w:pStyle w:val="af2"/>
              <w:ind w:right="-482"/>
              <w:jc w:val="both"/>
              <w:rPr>
                <w:sz w:val="22"/>
                <w:szCs w:val="22"/>
              </w:rPr>
            </w:pPr>
            <w:r w:rsidRPr="002C27CF">
              <w:rPr>
                <w:sz w:val="22"/>
                <w:szCs w:val="22"/>
              </w:rPr>
              <w:t>13545,1</w:t>
            </w:r>
          </w:p>
        </w:tc>
        <w:tc>
          <w:tcPr>
            <w:tcW w:w="747" w:type="dxa"/>
          </w:tcPr>
          <w:p w:rsidR="002C27CF" w:rsidRPr="002C27CF" w:rsidRDefault="002C27CF" w:rsidP="002C27CF">
            <w:pPr>
              <w:pStyle w:val="af2"/>
              <w:ind w:right="-482"/>
              <w:jc w:val="both"/>
              <w:rPr>
                <w:sz w:val="22"/>
                <w:szCs w:val="22"/>
              </w:rPr>
            </w:pPr>
            <w:r w:rsidRPr="002C27CF">
              <w:rPr>
                <w:sz w:val="22"/>
                <w:szCs w:val="22"/>
              </w:rPr>
              <w:t>124,8</w:t>
            </w:r>
          </w:p>
        </w:tc>
        <w:tc>
          <w:tcPr>
            <w:tcW w:w="879" w:type="dxa"/>
          </w:tcPr>
          <w:p w:rsidR="002C27CF" w:rsidRPr="002C27CF" w:rsidRDefault="002C27CF" w:rsidP="002C27CF">
            <w:pPr>
              <w:pStyle w:val="af2"/>
              <w:ind w:right="-482"/>
              <w:jc w:val="both"/>
              <w:rPr>
                <w:sz w:val="22"/>
                <w:szCs w:val="22"/>
              </w:rPr>
            </w:pPr>
            <w:r w:rsidRPr="002C27CF">
              <w:rPr>
                <w:sz w:val="22"/>
                <w:szCs w:val="22"/>
              </w:rPr>
              <w:t>11334,2</w:t>
            </w:r>
          </w:p>
        </w:tc>
        <w:tc>
          <w:tcPr>
            <w:tcW w:w="808" w:type="dxa"/>
          </w:tcPr>
          <w:p w:rsidR="002C27CF" w:rsidRPr="002C27CF" w:rsidRDefault="002C27CF" w:rsidP="002C27CF">
            <w:pPr>
              <w:pStyle w:val="af2"/>
              <w:ind w:right="-482"/>
              <w:jc w:val="both"/>
              <w:rPr>
                <w:sz w:val="22"/>
                <w:szCs w:val="22"/>
              </w:rPr>
            </w:pPr>
            <w:r w:rsidRPr="002C27CF">
              <w:rPr>
                <w:sz w:val="22"/>
                <w:szCs w:val="22"/>
              </w:rPr>
              <w:t>83,7</w:t>
            </w:r>
          </w:p>
        </w:tc>
        <w:tc>
          <w:tcPr>
            <w:tcW w:w="1019" w:type="dxa"/>
          </w:tcPr>
          <w:p w:rsidR="002C27CF" w:rsidRPr="002C27CF" w:rsidRDefault="002C27CF" w:rsidP="002C27CF">
            <w:pPr>
              <w:pStyle w:val="af2"/>
              <w:ind w:right="-482"/>
              <w:jc w:val="both"/>
              <w:rPr>
                <w:sz w:val="22"/>
                <w:szCs w:val="22"/>
              </w:rPr>
            </w:pPr>
            <w:r w:rsidRPr="002C27CF">
              <w:rPr>
                <w:sz w:val="22"/>
                <w:szCs w:val="22"/>
              </w:rPr>
              <w:t>11091,0</w:t>
            </w:r>
          </w:p>
        </w:tc>
        <w:tc>
          <w:tcPr>
            <w:tcW w:w="770" w:type="dxa"/>
          </w:tcPr>
          <w:p w:rsidR="002C27CF" w:rsidRPr="002C27CF" w:rsidRDefault="002C27CF" w:rsidP="002C27CF">
            <w:pPr>
              <w:pStyle w:val="af2"/>
              <w:ind w:right="-482"/>
              <w:jc w:val="both"/>
              <w:rPr>
                <w:sz w:val="22"/>
                <w:szCs w:val="22"/>
              </w:rPr>
            </w:pPr>
            <w:r w:rsidRPr="002C27CF">
              <w:rPr>
                <w:sz w:val="22"/>
                <w:szCs w:val="22"/>
              </w:rPr>
              <w:t>97,8</w:t>
            </w:r>
          </w:p>
        </w:tc>
        <w:tc>
          <w:tcPr>
            <w:tcW w:w="879" w:type="dxa"/>
          </w:tcPr>
          <w:p w:rsidR="002C27CF" w:rsidRPr="002C27CF" w:rsidRDefault="002C27CF" w:rsidP="002C27CF">
            <w:pPr>
              <w:pStyle w:val="af2"/>
              <w:ind w:right="-482"/>
              <w:jc w:val="both"/>
              <w:rPr>
                <w:sz w:val="22"/>
                <w:szCs w:val="22"/>
              </w:rPr>
            </w:pPr>
            <w:r w:rsidRPr="002C27CF">
              <w:rPr>
                <w:sz w:val="22"/>
                <w:szCs w:val="22"/>
              </w:rPr>
              <w:t>10610,7</w:t>
            </w:r>
          </w:p>
        </w:tc>
        <w:tc>
          <w:tcPr>
            <w:tcW w:w="770" w:type="dxa"/>
          </w:tcPr>
          <w:p w:rsidR="002C27CF" w:rsidRPr="002C27CF" w:rsidRDefault="002C27CF" w:rsidP="002C27CF">
            <w:pPr>
              <w:pStyle w:val="af2"/>
              <w:ind w:right="-482"/>
              <w:jc w:val="both"/>
              <w:rPr>
                <w:sz w:val="22"/>
                <w:szCs w:val="22"/>
              </w:rPr>
            </w:pPr>
            <w:r w:rsidRPr="002C27CF">
              <w:rPr>
                <w:sz w:val="22"/>
                <w:szCs w:val="22"/>
              </w:rPr>
              <w:t>95,7</w:t>
            </w:r>
          </w:p>
        </w:tc>
      </w:tr>
      <w:tr w:rsidR="002C27CF" w:rsidRPr="002C27CF" w:rsidTr="00B15BFB">
        <w:trPr>
          <w:trHeight w:val="1258"/>
        </w:trPr>
        <w:tc>
          <w:tcPr>
            <w:tcW w:w="2411" w:type="dxa"/>
          </w:tcPr>
          <w:p w:rsidR="002C27CF" w:rsidRPr="002C27CF" w:rsidRDefault="002C27CF" w:rsidP="002C27CF">
            <w:pPr>
              <w:pStyle w:val="af2"/>
              <w:ind w:right="-108"/>
              <w:jc w:val="both"/>
              <w:rPr>
                <w:sz w:val="22"/>
                <w:szCs w:val="22"/>
                <w:lang w:val="ru-RU"/>
              </w:rPr>
            </w:pPr>
            <w:r w:rsidRPr="002C27CF">
              <w:rPr>
                <w:sz w:val="22"/>
                <w:szCs w:val="22"/>
                <w:lang w:val="ru-RU"/>
              </w:rPr>
              <w:t>на выравнивание</w:t>
            </w:r>
          </w:p>
          <w:p w:rsidR="002C27CF" w:rsidRPr="002C27CF" w:rsidRDefault="002C27CF" w:rsidP="002C27CF">
            <w:pPr>
              <w:pStyle w:val="af2"/>
              <w:ind w:right="-108"/>
              <w:jc w:val="both"/>
              <w:rPr>
                <w:sz w:val="22"/>
                <w:szCs w:val="22"/>
                <w:lang w:val="ru-RU"/>
              </w:rPr>
            </w:pPr>
            <w:r w:rsidRPr="002C27CF">
              <w:rPr>
                <w:sz w:val="22"/>
                <w:szCs w:val="22"/>
                <w:lang w:val="ru-RU"/>
              </w:rPr>
              <w:t xml:space="preserve">уровня бюджетной обеспеченности из областного бюджета </w:t>
            </w:r>
          </w:p>
        </w:tc>
        <w:tc>
          <w:tcPr>
            <w:tcW w:w="925" w:type="dxa"/>
          </w:tcPr>
          <w:p w:rsidR="002C27CF" w:rsidRPr="002C27CF" w:rsidRDefault="002C27CF" w:rsidP="002C27CF">
            <w:pPr>
              <w:pStyle w:val="af2"/>
              <w:ind w:right="-482"/>
              <w:jc w:val="both"/>
              <w:rPr>
                <w:sz w:val="22"/>
                <w:szCs w:val="22"/>
              </w:rPr>
            </w:pPr>
            <w:r w:rsidRPr="002C27CF">
              <w:rPr>
                <w:sz w:val="22"/>
                <w:szCs w:val="22"/>
              </w:rPr>
              <w:t>303,2</w:t>
            </w:r>
          </w:p>
        </w:tc>
        <w:tc>
          <w:tcPr>
            <w:tcW w:w="1001" w:type="dxa"/>
          </w:tcPr>
          <w:p w:rsidR="002C27CF" w:rsidRPr="002C27CF" w:rsidRDefault="002C27CF" w:rsidP="002C27CF">
            <w:pPr>
              <w:pStyle w:val="af2"/>
              <w:ind w:right="-482"/>
              <w:jc w:val="both"/>
              <w:rPr>
                <w:sz w:val="22"/>
                <w:szCs w:val="22"/>
              </w:rPr>
            </w:pPr>
            <w:r w:rsidRPr="002C27CF">
              <w:rPr>
                <w:sz w:val="22"/>
                <w:szCs w:val="22"/>
              </w:rPr>
              <w:t>267,1</w:t>
            </w:r>
          </w:p>
        </w:tc>
        <w:tc>
          <w:tcPr>
            <w:tcW w:w="747" w:type="dxa"/>
          </w:tcPr>
          <w:p w:rsidR="002C27CF" w:rsidRPr="002C27CF" w:rsidRDefault="002C27CF" w:rsidP="002C27CF">
            <w:pPr>
              <w:pStyle w:val="af2"/>
              <w:ind w:right="-482"/>
              <w:jc w:val="both"/>
              <w:rPr>
                <w:sz w:val="22"/>
                <w:szCs w:val="22"/>
              </w:rPr>
            </w:pPr>
            <w:r w:rsidRPr="002C27CF">
              <w:rPr>
                <w:sz w:val="22"/>
                <w:szCs w:val="22"/>
              </w:rPr>
              <w:t>88,1</w:t>
            </w:r>
          </w:p>
        </w:tc>
        <w:tc>
          <w:tcPr>
            <w:tcW w:w="879" w:type="dxa"/>
          </w:tcPr>
          <w:p w:rsidR="002C27CF" w:rsidRPr="002C27CF" w:rsidRDefault="002C27CF" w:rsidP="002C27CF">
            <w:pPr>
              <w:pStyle w:val="af2"/>
              <w:ind w:right="-482"/>
              <w:jc w:val="both"/>
              <w:rPr>
                <w:sz w:val="22"/>
                <w:szCs w:val="22"/>
              </w:rPr>
            </w:pPr>
            <w:r w:rsidRPr="002C27CF">
              <w:rPr>
                <w:sz w:val="22"/>
                <w:szCs w:val="22"/>
              </w:rPr>
              <w:t>386,2</w:t>
            </w:r>
          </w:p>
        </w:tc>
        <w:tc>
          <w:tcPr>
            <w:tcW w:w="808" w:type="dxa"/>
          </w:tcPr>
          <w:p w:rsidR="002C27CF" w:rsidRPr="002C27CF" w:rsidRDefault="002C27CF" w:rsidP="002C27CF">
            <w:pPr>
              <w:pStyle w:val="af2"/>
              <w:ind w:right="-482"/>
              <w:jc w:val="both"/>
              <w:rPr>
                <w:sz w:val="22"/>
                <w:szCs w:val="22"/>
              </w:rPr>
            </w:pPr>
            <w:r w:rsidRPr="002C27CF">
              <w:rPr>
                <w:sz w:val="22"/>
                <w:szCs w:val="22"/>
              </w:rPr>
              <w:t>144,6</w:t>
            </w:r>
          </w:p>
        </w:tc>
        <w:tc>
          <w:tcPr>
            <w:tcW w:w="1019" w:type="dxa"/>
          </w:tcPr>
          <w:p w:rsidR="002C27CF" w:rsidRPr="002C27CF" w:rsidRDefault="002C27CF" w:rsidP="002C27CF">
            <w:pPr>
              <w:pStyle w:val="af2"/>
              <w:ind w:right="-482"/>
              <w:jc w:val="both"/>
              <w:rPr>
                <w:sz w:val="22"/>
                <w:szCs w:val="22"/>
              </w:rPr>
            </w:pPr>
            <w:r w:rsidRPr="002C27CF">
              <w:rPr>
                <w:sz w:val="22"/>
                <w:szCs w:val="22"/>
              </w:rPr>
              <w:t>226,0</w:t>
            </w:r>
          </w:p>
        </w:tc>
        <w:tc>
          <w:tcPr>
            <w:tcW w:w="770" w:type="dxa"/>
          </w:tcPr>
          <w:p w:rsidR="002C27CF" w:rsidRPr="002C27CF" w:rsidRDefault="002C27CF" w:rsidP="002C27CF">
            <w:pPr>
              <w:pStyle w:val="af2"/>
              <w:ind w:right="-482"/>
              <w:jc w:val="both"/>
              <w:rPr>
                <w:sz w:val="22"/>
                <w:szCs w:val="22"/>
              </w:rPr>
            </w:pPr>
            <w:r w:rsidRPr="002C27CF">
              <w:rPr>
                <w:sz w:val="22"/>
                <w:szCs w:val="22"/>
              </w:rPr>
              <w:t>58,5</w:t>
            </w:r>
          </w:p>
        </w:tc>
        <w:tc>
          <w:tcPr>
            <w:tcW w:w="879" w:type="dxa"/>
          </w:tcPr>
          <w:p w:rsidR="002C27CF" w:rsidRPr="002C27CF" w:rsidRDefault="002C27CF" w:rsidP="002C27CF">
            <w:pPr>
              <w:pStyle w:val="af2"/>
              <w:ind w:right="-482"/>
              <w:jc w:val="both"/>
              <w:rPr>
                <w:sz w:val="22"/>
                <w:szCs w:val="22"/>
              </w:rPr>
            </w:pPr>
            <w:r w:rsidRPr="002C27CF">
              <w:rPr>
                <w:sz w:val="22"/>
                <w:szCs w:val="22"/>
              </w:rPr>
              <w:t>315,7</w:t>
            </w:r>
          </w:p>
        </w:tc>
        <w:tc>
          <w:tcPr>
            <w:tcW w:w="770" w:type="dxa"/>
          </w:tcPr>
          <w:p w:rsidR="002C27CF" w:rsidRPr="002C27CF" w:rsidRDefault="002C27CF" w:rsidP="002C27CF">
            <w:pPr>
              <w:pStyle w:val="af2"/>
              <w:ind w:right="-482"/>
              <w:jc w:val="both"/>
              <w:rPr>
                <w:sz w:val="22"/>
                <w:szCs w:val="22"/>
              </w:rPr>
            </w:pPr>
            <w:r w:rsidRPr="002C27CF">
              <w:rPr>
                <w:sz w:val="22"/>
                <w:szCs w:val="22"/>
              </w:rPr>
              <w:t>139,7</w:t>
            </w:r>
          </w:p>
        </w:tc>
      </w:tr>
      <w:tr w:rsidR="002C27CF" w:rsidRPr="002C27CF" w:rsidTr="00B15BFB">
        <w:trPr>
          <w:trHeight w:val="845"/>
        </w:trPr>
        <w:tc>
          <w:tcPr>
            <w:tcW w:w="2411" w:type="dxa"/>
          </w:tcPr>
          <w:p w:rsidR="002C27CF" w:rsidRPr="002C27CF" w:rsidRDefault="002C27CF" w:rsidP="002C27CF">
            <w:pPr>
              <w:pStyle w:val="af2"/>
              <w:ind w:right="-108"/>
              <w:jc w:val="both"/>
              <w:rPr>
                <w:sz w:val="22"/>
                <w:szCs w:val="22"/>
              </w:rPr>
            </w:pPr>
            <w:r w:rsidRPr="002C27CF">
              <w:rPr>
                <w:sz w:val="22"/>
                <w:szCs w:val="22"/>
              </w:rPr>
              <w:t>Из районного бюджета</w:t>
            </w:r>
          </w:p>
        </w:tc>
        <w:tc>
          <w:tcPr>
            <w:tcW w:w="925" w:type="dxa"/>
          </w:tcPr>
          <w:p w:rsidR="002C27CF" w:rsidRPr="002C27CF" w:rsidRDefault="002C27CF" w:rsidP="002C27CF">
            <w:pPr>
              <w:pStyle w:val="af2"/>
              <w:ind w:right="-482"/>
              <w:jc w:val="both"/>
              <w:rPr>
                <w:sz w:val="22"/>
                <w:szCs w:val="22"/>
              </w:rPr>
            </w:pPr>
            <w:r w:rsidRPr="002C27CF">
              <w:rPr>
                <w:sz w:val="22"/>
                <w:szCs w:val="22"/>
              </w:rPr>
              <w:t>10554,6</w:t>
            </w:r>
          </w:p>
        </w:tc>
        <w:tc>
          <w:tcPr>
            <w:tcW w:w="1001" w:type="dxa"/>
          </w:tcPr>
          <w:p w:rsidR="002C27CF" w:rsidRPr="002C27CF" w:rsidRDefault="002C27CF" w:rsidP="002C27CF">
            <w:pPr>
              <w:pStyle w:val="af2"/>
              <w:ind w:right="-482"/>
              <w:jc w:val="both"/>
              <w:rPr>
                <w:sz w:val="22"/>
                <w:szCs w:val="22"/>
              </w:rPr>
            </w:pPr>
            <w:r w:rsidRPr="002C27CF">
              <w:rPr>
                <w:sz w:val="22"/>
                <w:szCs w:val="22"/>
              </w:rPr>
              <w:t>13278,0</w:t>
            </w:r>
          </w:p>
        </w:tc>
        <w:tc>
          <w:tcPr>
            <w:tcW w:w="747" w:type="dxa"/>
          </w:tcPr>
          <w:p w:rsidR="002C27CF" w:rsidRPr="002C27CF" w:rsidRDefault="002C27CF" w:rsidP="002C27CF">
            <w:pPr>
              <w:pStyle w:val="af2"/>
              <w:ind w:right="-482"/>
              <w:jc w:val="both"/>
              <w:rPr>
                <w:sz w:val="22"/>
                <w:szCs w:val="22"/>
              </w:rPr>
            </w:pPr>
            <w:r w:rsidRPr="002C27CF">
              <w:rPr>
                <w:sz w:val="22"/>
                <w:szCs w:val="22"/>
              </w:rPr>
              <w:t>125,8</w:t>
            </w:r>
          </w:p>
        </w:tc>
        <w:tc>
          <w:tcPr>
            <w:tcW w:w="879" w:type="dxa"/>
          </w:tcPr>
          <w:p w:rsidR="002C27CF" w:rsidRPr="002C27CF" w:rsidRDefault="002C27CF" w:rsidP="002C27CF">
            <w:pPr>
              <w:pStyle w:val="af2"/>
              <w:ind w:right="-482"/>
              <w:jc w:val="both"/>
              <w:rPr>
                <w:sz w:val="22"/>
                <w:szCs w:val="22"/>
              </w:rPr>
            </w:pPr>
            <w:r w:rsidRPr="002C27CF">
              <w:rPr>
                <w:sz w:val="22"/>
                <w:szCs w:val="22"/>
              </w:rPr>
              <w:t>10948,0</w:t>
            </w:r>
          </w:p>
        </w:tc>
        <w:tc>
          <w:tcPr>
            <w:tcW w:w="808" w:type="dxa"/>
          </w:tcPr>
          <w:p w:rsidR="002C27CF" w:rsidRPr="002C27CF" w:rsidRDefault="002C27CF" w:rsidP="002C27CF">
            <w:pPr>
              <w:pStyle w:val="af2"/>
              <w:ind w:right="-482"/>
              <w:jc w:val="both"/>
              <w:rPr>
                <w:sz w:val="22"/>
                <w:szCs w:val="22"/>
              </w:rPr>
            </w:pPr>
            <w:r w:rsidRPr="002C27CF">
              <w:rPr>
                <w:sz w:val="22"/>
                <w:szCs w:val="22"/>
              </w:rPr>
              <w:t>82,4</w:t>
            </w:r>
          </w:p>
        </w:tc>
        <w:tc>
          <w:tcPr>
            <w:tcW w:w="1019" w:type="dxa"/>
          </w:tcPr>
          <w:p w:rsidR="002C27CF" w:rsidRPr="002C27CF" w:rsidRDefault="002C27CF" w:rsidP="002C27CF">
            <w:pPr>
              <w:pStyle w:val="af2"/>
              <w:ind w:right="-482"/>
              <w:jc w:val="both"/>
              <w:rPr>
                <w:sz w:val="22"/>
                <w:szCs w:val="22"/>
              </w:rPr>
            </w:pPr>
            <w:r w:rsidRPr="002C27CF">
              <w:rPr>
                <w:sz w:val="22"/>
                <w:szCs w:val="22"/>
              </w:rPr>
              <w:t>10865,0</w:t>
            </w:r>
          </w:p>
        </w:tc>
        <w:tc>
          <w:tcPr>
            <w:tcW w:w="770" w:type="dxa"/>
          </w:tcPr>
          <w:p w:rsidR="002C27CF" w:rsidRPr="002C27CF" w:rsidRDefault="002C27CF" w:rsidP="002C27CF">
            <w:pPr>
              <w:pStyle w:val="af2"/>
              <w:ind w:right="-482"/>
              <w:jc w:val="both"/>
              <w:rPr>
                <w:sz w:val="22"/>
                <w:szCs w:val="22"/>
              </w:rPr>
            </w:pPr>
            <w:r w:rsidRPr="002C27CF">
              <w:rPr>
                <w:sz w:val="22"/>
                <w:szCs w:val="22"/>
              </w:rPr>
              <w:t>99,2</w:t>
            </w:r>
          </w:p>
        </w:tc>
        <w:tc>
          <w:tcPr>
            <w:tcW w:w="879" w:type="dxa"/>
          </w:tcPr>
          <w:p w:rsidR="002C27CF" w:rsidRPr="002C27CF" w:rsidRDefault="002C27CF" w:rsidP="002C27CF">
            <w:pPr>
              <w:pStyle w:val="af2"/>
              <w:ind w:right="-482"/>
              <w:jc w:val="both"/>
              <w:rPr>
                <w:sz w:val="22"/>
                <w:szCs w:val="22"/>
              </w:rPr>
            </w:pPr>
            <w:r w:rsidRPr="002C27CF">
              <w:rPr>
                <w:sz w:val="22"/>
                <w:szCs w:val="22"/>
              </w:rPr>
              <w:t>10295,0</w:t>
            </w:r>
          </w:p>
        </w:tc>
        <w:tc>
          <w:tcPr>
            <w:tcW w:w="770" w:type="dxa"/>
          </w:tcPr>
          <w:p w:rsidR="002C27CF" w:rsidRPr="002C27CF" w:rsidRDefault="002C27CF" w:rsidP="002C27CF">
            <w:pPr>
              <w:pStyle w:val="af2"/>
              <w:ind w:right="-482"/>
              <w:jc w:val="both"/>
              <w:rPr>
                <w:sz w:val="22"/>
                <w:szCs w:val="22"/>
              </w:rPr>
            </w:pPr>
            <w:r w:rsidRPr="002C27CF">
              <w:rPr>
                <w:sz w:val="22"/>
                <w:szCs w:val="22"/>
              </w:rPr>
              <w:t>94,7</w:t>
            </w:r>
          </w:p>
        </w:tc>
      </w:tr>
      <w:tr w:rsidR="002C27CF" w:rsidRPr="002C27CF" w:rsidTr="00B15BFB">
        <w:trPr>
          <w:trHeight w:val="286"/>
        </w:trPr>
        <w:tc>
          <w:tcPr>
            <w:tcW w:w="2411" w:type="dxa"/>
          </w:tcPr>
          <w:p w:rsidR="002C27CF" w:rsidRPr="002C27CF" w:rsidRDefault="002C27CF" w:rsidP="002C27CF">
            <w:pPr>
              <w:pStyle w:val="af2"/>
              <w:ind w:right="-482"/>
              <w:jc w:val="both"/>
              <w:rPr>
                <w:sz w:val="22"/>
                <w:szCs w:val="22"/>
              </w:rPr>
            </w:pPr>
            <w:r w:rsidRPr="002C27CF">
              <w:rPr>
                <w:sz w:val="22"/>
                <w:szCs w:val="22"/>
              </w:rPr>
              <w:t>иные дотации</w:t>
            </w:r>
          </w:p>
        </w:tc>
        <w:tc>
          <w:tcPr>
            <w:tcW w:w="925" w:type="dxa"/>
          </w:tcPr>
          <w:p w:rsidR="002C27CF" w:rsidRPr="002C27CF" w:rsidRDefault="002C27CF" w:rsidP="002C27CF">
            <w:pPr>
              <w:pStyle w:val="af2"/>
              <w:ind w:right="-482"/>
              <w:jc w:val="both"/>
              <w:rPr>
                <w:sz w:val="22"/>
                <w:szCs w:val="22"/>
              </w:rPr>
            </w:pPr>
            <w:r w:rsidRPr="002C27CF">
              <w:rPr>
                <w:sz w:val="22"/>
                <w:szCs w:val="22"/>
              </w:rPr>
              <w:t>0</w:t>
            </w:r>
          </w:p>
        </w:tc>
        <w:tc>
          <w:tcPr>
            <w:tcW w:w="1001" w:type="dxa"/>
          </w:tcPr>
          <w:p w:rsidR="002C27CF" w:rsidRPr="002C27CF" w:rsidRDefault="002C27CF" w:rsidP="002C27CF">
            <w:pPr>
              <w:pStyle w:val="af2"/>
              <w:ind w:right="-482"/>
              <w:jc w:val="both"/>
              <w:rPr>
                <w:sz w:val="22"/>
                <w:szCs w:val="22"/>
              </w:rPr>
            </w:pPr>
            <w:r w:rsidRPr="002C27CF">
              <w:rPr>
                <w:sz w:val="22"/>
                <w:szCs w:val="22"/>
              </w:rPr>
              <w:t>0,0</w:t>
            </w:r>
          </w:p>
        </w:tc>
        <w:tc>
          <w:tcPr>
            <w:tcW w:w="747" w:type="dxa"/>
          </w:tcPr>
          <w:p w:rsidR="002C27CF" w:rsidRPr="002C27CF" w:rsidRDefault="002C27CF" w:rsidP="002C27CF">
            <w:pPr>
              <w:pStyle w:val="af2"/>
              <w:ind w:right="-482"/>
              <w:jc w:val="both"/>
              <w:rPr>
                <w:sz w:val="22"/>
                <w:szCs w:val="22"/>
              </w:rPr>
            </w:pPr>
          </w:p>
        </w:tc>
        <w:tc>
          <w:tcPr>
            <w:tcW w:w="879" w:type="dxa"/>
          </w:tcPr>
          <w:p w:rsidR="002C27CF" w:rsidRPr="002C27CF" w:rsidRDefault="002C27CF" w:rsidP="002C27CF">
            <w:pPr>
              <w:pStyle w:val="af2"/>
              <w:ind w:right="-482"/>
              <w:jc w:val="both"/>
              <w:rPr>
                <w:sz w:val="22"/>
                <w:szCs w:val="22"/>
              </w:rPr>
            </w:pPr>
          </w:p>
        </w:tc>
        <w:tc>
          <w:tcPr>
            <w:tcW w:w="808" w:type="dxa"/>
          </w:tcPr>
          <w:p w:rsidR="002C27CF" w:rsidRPr="002C27CF" w:rsidRDefault="002C27CF" w:rsidP="002C27CF">
            <w:pPr>
              <w:pStyle w:val="af2"/>
              <w:ind w:right="-482"/>
              <w:jc w:val="both"/>
              <w:rPr>
                <w:sz w:val="22"/>
                <w:szCs w:val="22"/>
              </w:rPr>
            </w:pPr>
          </w:p>
        </w:tc>
        <w:tc>
          <w:tcPr>
            <w:tcW w:w="1019" w:type="dxa"/>
          </w:tcPr>
          <w:p w:rsidR="002C27CF" w:rsidRPr="002C27CF" w:rsidRDefault="002C27CF" w:rsidP="002C27CF">
            <w:pPr>
              <w:pStyle w:val="af2"/>
              <w:ind w:right="-482"/>
              <w:jc w:val="both"/>
              <w:rPr>
                <w:sz w:val="22"/>
                <w:szCs w:val="22"/>
              </w:rPr>
            </w:pPr>
          </w:p>
        </w:tc>
        <w:tc>
          <w:tcPr>
            <w:tcW w:w="770" w:type="dxa"/>
          </w:tcPr>
          <w:p w:rsidR="002C27CF" w:rsidRPr="002C27CF" w:rsidRDefault="002C27CF" w:rsidP="002C27CF">
            <w:pPr>
              <w:pStyle w:val="af2"/>
              <w:ind w:right="-482"/>
              <w:jc w:val="both"/>
              <w:rPr>
                <w:sz w:val="22"/>
                <w:szCs w:val="22"/>
              </w:rPr>
            </w:pPr>
          </w:p>
        </w:tc>
        <w:tc>
          <w:tcPr>
            <w:tcW w:w="879" w:type="dxa"/>
          </w:tcPr>
          <w:p w:rsidR="002C27CF" w:rsidRPr="002C27CF" w:rsidRDefault="002C27CF" w:rsidP="002C27CF">
            <w:pPr>
              <w:pStyle w:val="af2"/>
              <w:ind w:right="-482"/>
              <w:jc w:val="both"/>
              <w:rPr>
                <w:sz w:val="22"/>
                <w:szCs w:val="22"/>
              </w:rPr>
            </w:pPr>
          </w:p>
        </w:tc>
        <w:tc>
          <w:tcPr>
            <w:tcW w:w="770" w:type="dxa"/>
          </w:tcPr>
          <w:p w:rsidR="002C27CF" w:rsidRPr="002C27CF" w:rsidRDefault="002C27CF" w:rsidP="002C27CF">
            <w:pPr>
              <w:pStyle w:val="af2"/>
              <w:ind w:right="-482"/>
              <w:jc w:val="both"/>
              <w:rPr>
                <w:sz w:val="22"/>
                <w:szCs w:val="22"/>
              </w:rPr>
            </w:pPr>
          </w:p>
        </w:tc>
      </w:tr>
      <w:tr w:rsidR="002C27CF" w:rsidRPr="002C27CF" w:rsidTr="00B15BFB">
        <w:trPr>
          <w:trHeight w:val="286"/>
        </w:trPr>
        <w:tc>
          <w:tcPr>
            <w:tcW w:w="2411" w:type="dxa"/>
          </w:tcPr>
          <w:p w:rsidR="002C27CF" w:rsidRPr="002C27CF" w:rsidRDefault="002C27CF" w:rsidP="002C27CF">
            <w:pPr>
              <w:pStyle w:val="af2"/>
              <w:ind w:right="-482"/>
              <w:jc w:val="both"/>
              <w:rPr>
                <w:sz w:val="22"/>
                <w:szCs w:val="22"/>
              </w:rPr>
            </w:pPr>
            <w:r w:rsidRPr="002C27CF">
              <w:rPr>
                <w:sz w:val="22"/>
                <w:szCs w:val="22"/>
              </w:rPr>
              <w:t xml:space="preserve">Субсидии </w:t>
            </w:r>
          </w:p>
        </w:tc>
        <w:tc>
          <w:tcPr>
            <w:tcW w:w="925" w:type="dxa"/>
          </w:tcPr>
          <w:p w:rsidR="002C27CF" w:rsidRPr="002C27CF" w:rsidRDefault="002C27CF" w:rsidP="002C27CF">
            <w:pPr>
              <w:pStyle w:val="af2"/>
              <w:ind w:right="-482"/>
              <w:jc w:val="both"/>
              <w:rPr>
                <w:sz w:val="22"/>
                <w:szCs w:val="22"/>
              </w:rPr>
            </w:pPr>
            <w:r w:rsidRPr="002C27CF">
              <w:rPr>
                <w:sz w:val="22"/>
                <w:szCs w:val="22"/>
              </w:rPr>
              <w:t>904,5</w:t>
            </w:r>
          </w:p>
        </w:tc>
        <w:tc>
          <w:tcPr>
            <w:tcW w:w="1001" w:type="dxa"/>
          </w:tcPr>
          <w:p w:rsidR="002C27CF" w:rsidRPr="002C27CF" w:rsidRDefault="002C27CF" w:rsidP="002C27CF">
            <w:pPr>
              <w:pStyle w:val="af2"/>
              <w:ind w:right="-482"/>
              <w:jc w:val="both"/>
              <w:rPr>
                <w:sz w:val="22"/>
                <w:szCs w:val="22"/>
              </w:rPr>
            </w:pPr>
            <w:r w:rsidRPr="002C27CF">
              <w:rPr>
                <w:sz w:val="22"/>
                <w:szCs w:val="22"/>
              </w:rPr>
              <w:t>651,1</w:t>
            </w:r>
          </w:p>
        </w:tc>
        <w:tc>
          <w:tcPr>
            <w:tcW w:w="747" w:type="dxa"/>
          </w:tcPr>
          <w:p w:rsidR="002C27CF" w:rsidRPr="002C27CF" w:rsidRDefault="002C27CF" w:rsidP="002C27CF">
            <w:pPr>
              <w:pStyle w:val="af2"/>
              <w:ind w:right="-482"/>
              <w:jc w:val="both"/>
              <w:rPr>
                <w:sz w:val="22"/>
                <w:szCs w:val="22"/>
              </w:rPr>
            </w:pPr>
            <w:r w:rsidRPr="002C27CF">
              <w:rPr>
                <w:sz w:val="22"/>
                <w:szCs w:val="22"/>
              </w:rPr>
              <w:t>72,0</w:t>
            </w:r>
          </w:p>
        </w:tc>
        <w:tc>
          <w:tcPr>
            <w:tcW w:w="879" w:type="dxa"/>
          </w:tcPr>
          <w:p w:rsidR="002C27CF" w:rsidRPr="002C27CF" w:rsidRDefault="002C27CF" w:rsidP="002C27CF">
            <w:pPr>
              <w:pStyle w:val="af2"/>
              <w:ind w:right="-482"/>
              <w:jc w:val="both"/>
              <w:rPr>
                <w:sz w:val="22"/>
                <w:szCs w:val="22"/>
              </w:rPr>
            </w:pPr>
            <w:r w:rsidRPr="002C27CF">
              <w:rPr>
                <w:sz w:val="22"/>
                <w:szCs w:val="22"/>
              </w:rPr>
              <w:t>268,9</w:t>
            </w:r>
          </w:p>
        </w:tc>
        <w:tc>
          <w:tcPr>
            <w:tcW w:w="808" w:type="dxa"/>
          </w:tcPr>
          <w:p w:rsidR="002C27CF" w:rsidRPr="002C27CF" w:rsidRDefault="002C27CF" w:rsidP="002C27CF">
            <w:pPr>
              <w:pStyle w:val="af2"/>
              <w:ind w:right="-482"/>
              <w:jc w:val="both"/>
              <w:rPr>
                <w:sz w:val="22"/>
                <w:szCs w:val="22"/>
              </w:rPr>
            </w:pPr>
            <w:r w:rsidRPr="002C27CF">
              <w:rPr>
                <w:sz w:val="22"/>
                <w:szCs w:val="22"/>
              </w:rPr>
              <w:t>41,3</w:t>
            </w:r>
          </w:p>
        </w:tc>
        <w:tc>
          <w:tcPr>
            <w:tcW w:w="1019" w:type="dxa"/>
          </w:tcPr>
          <w:p w:rsidR="002C27CF" w:rsidRPr="002C27CF" w:rsidRDefault="002C27CF" w:rsidP="002C27CF">
            <w:pPr>
              <w:pStyle w:val="af2"/>
              <w:ind w:right="-482"/>
              <w:jc w:val="both"/>
              <w:rPr>
                <w:sz w:val="22"/>
                <w:szCs w:val="22"/>
              </w:rPr>
            </w:pPr>
            <w:r w:rsidRPr="002C27CF">
              <w:rPr>
                <w:sz w:val="22"/>
                <w:szCs w:val="22"/>
              </w:rPr>
              <w:t>268,9</w:t>
            </w:r>
          </w:p>
        </w:tc>
        <w:tc>
          <w:tcPr>
            <w:tcW w:w="770" w:type="dxa"/>
          </w:tcPr>
          <w:p w:rsidR="002C27CF" w:rsidRPr="002C27CF" w:rsidRDefault="002C27CF" w:rsidP="002C27CF">
            <w:pPr>
              <w:pStyle w:val="af2"/>
              <w:ind w:right="-482"/>
              <w:jc w:val="both"/>
              <w:rPr>
                <w:sz w:val="22"/>
                <w:szCs w:val="22"/>
              </w:rPr>
            </w:pPr>
            <w:r w:rsidRPr="002C27CF">
              <w:rPr>
                <w:sz w:val="22"/>
                <w:szCs w:val="22"/>
              </w:rPr>
              <w:t>100</w:t>
            </w:r>
          </w:p>
        </w:tc>
        <w:tc>
          <w:tcPr>
            <w:tcW w:w="879" w:type="dxa"/>
          </w:tcPr>
          <w:p w:rsidR="002C27CF" w:rsidRPr="002C27CF" w:rsidRDefault="002C27CF" w:rsidP="002C27CF">
            <w:pPr>
              <w:pStyle w:val="af2"/>
              <w:ind w:right="-482"/>
              <w:jc w:val="both"/>
              <w:rPr>
                <w:sz w:val="22"/>
                <w:szCs w:val="22"/>
              </w:rPr>
            </w:pPr>
            <w:r w:rsidRPr="002C27CF">
              <w:rPr>
                <w:sz w:val="22"/>
                <w:szCs w:val="22"/>
              </w:rPr>
              <w:t>268,9</w:t>
            </w:r>
          </w:p>
        </w:tc>
        <w:tc>
          <w:tcPr>
            <w:tcW w:w="770" w:type="dxa"/>
          </w:tcPr>
          <w:p w:rsidR="002C27CF" w:rsidRPr="002C27CF" w:rsidRDefault="002C27CF" w:rsidP="002C27CF">
            <w:pPr>
              <w:pStyle w:val="af2"/>
              <w:ind w:right="-482"/>
              <w:jc w:val="both"/>
              <w:rPr>
                <w:sz w:val="22"/>
                <w:szCs w:val="22"/>
              </w:rPr>
            </w:pPr>
            <w:r w:rsidRPr="002C27CF">
              <w:rPr>
                <w:sz w:val="22"/>
                <w:szCs w:val="22"/>
              </w:rPr>
              <w:t>100</w:t>
            </w:r>
          </w:p>
        </w:tc>
      </w:tr>
      <w:tr w:rsidR="002C27CF" w:rsidRPr="002C27CF" w:rsidTr="00B15BFB">
        <w:trPr>
          <w:trHeight w:val="286"/>
        </w:trPr>
        <w:tc>
          <w:tcPr>
            <w:tcW w:w="2411" w:type="dxa"/>
          </w:tcPr>
          <w:p w:rsidR="002C27CF" w:rsidRPr="002C27CF" w:rsidRDefault="002C27CF" w:rsidP="002C27CF">
            <w:pPr>
              <w:pStyle w:val="af2"/>
              <w:ind w:right="-482"/>
              <w:jc w:val="both"/>
              <w:rPr>
                <w:sz w:val="22"/>
                <w:szCs w:val="22"/>
              </w:rPr>
            </w:pPr>
            <w:r w:rsidRPr="002C27CF">
              <w:rPr>
                <w:sz w:val="22"/>
                <w:szCs w:val="22"/>
              </w:rPr>
              <w:t xml:space="preserve">Субвенции </w:t>
            </w:r>
          </w:p>
        </w:tc>
        <w:tc>
          <w:tcPr>
            <w:tcW w:w="925" w:type="dxa"/>
          </w:tcPr>
          <w:p w:rsidR="002C27CF" w:rsidRPr="002C27CF" w:rsidRDefault="002C27CF" w:rsidP="002C27CF">
            <w:pPr>
              <w:pStyle w:val="af2"/>
              <w:ind w:right="-482"/>
              <w:jc w:val="both"/>
              <w:rPr>
                <w:sz w:val="22"/>
                <w:szCs w:val="22"/>
              </w:rPr>
            </w:pPr>
            <w:r w:rsidRPr="002C27CF">
              <w:rPr>
                <w:sz w:val="22"/>
                <w:szCs w:val="22"/>
              </w:rPr>
              <w:t>151,5</w:t>
            </w:r>
          </w:p>
        </w:tc>
        <w:tc>
          <w:tcPr>
            <w:tcW w:w="1001" w:type="dxa"/>
          </w:tcPr>
          <w:p w:rsidR="002C27CF" w:rsidRPr="002C27CF" w:rsidRDefault="002C27CF" w:rsidP="002C27CF">
            <w:pPr>
              <w:pStyle w:val="af2"/>
              <w:ind w:right="-482"/>
              <w:jc w:val="both"/>
              <w:rPr>
                <w:sz w:val="22"/>
                <w:szCs w:val="22"/>
              </w:rPr>
            </w:pPr>
            <w:r w:rsidRPr="002C27CF">
              <w:rPr>
                <w:sz w:val="22"/>
                <w:szCs w:val="22"/>
              </w:rPr>
              <w:t>169,8</w:t>
            </w:r>
          </w:p>
        </w:tc>
        <w:tc>
          <w:tcPr>
            <w:tcW w:w="747" w:type="dxa"/>
          </w:tcPr>
          <w:p w:rsidR="002C27CF" w:rsidRPr="002C27CF" w:rsidRDefault="002C27CF" w:rsidP="002C27CF">
            <w:pPr>
              <w:pStyle w:val="af2"/>
              <w:ind w:right="-482"/>
              <w:jc w:val="both"/>
              <w:rPr>
                <w:sz w:val="22"/>
                <w:szCs w:val="22"/>
              </w:rPr>
            </w:pPr>
            <w:r w:rsidRPr="002C27CF">
              <w:rPr>
                <w:sz w:val="22"/>
                <w:szCs w:val="22"/>
              </w:rPr>
              <w:t>112,1</w:t>
            </w:r>
          </w:p>
        </w:tc>
        <w:tc>
          <w:tcPr>
            <w:tcW w:w="879" w:type="dxa"/>
          </w:tcPr>
          <w:p w:rsidR="002C27CF" w:rsidRPr="002C27CF" w:rsidRDefault="002C27CF" w:rsidP="002C27CF">
            <w:pPr>
              <w:pStyle w:val="af2"/>
              <w:ind w:right="-482"/>
              <w:jc w:val="both"/>
              <w:rPr>
                <w:sz w:val="22"/>
                <w:szCs w:val="22"/>
              </w:rPr>
            </w:pPr>
            <w:r w:rsidRPr="002C27CF">
              <w:rPr>
                <w:sz w:val="22"/>
                <w:szCs w:val="22"/>
              </w:rPr>
              <w:t>185,8</w:t>
            </w:r>
          </w:p>
        </w:tc>
        <w:tc>
          <w:tcPr>
            <w:tcW w:w="808" w:type="dxa"/>
          </w:tcPr>
          <w:p w:rsidR="002C27CF" w:rsidRPr="002C27CF" w:rsidRDefault="002C27CF" w:rsidP="002C27CF">
            <w:pPr>
              <w:pStyle w:val="af2"/>
              <w:ind w:right="-482"/>
              <w:jc w:val="both"/>
              <w:rPr>
                <w:sz w:val="22"/>
                <w:szCs w:val="22"/>
              </w:rPr>
            </w:pPr>
            <w:r w:rsidRPr="002C27CF">
              <w:rPr>
                <w:sz w:val="22"/>
                <w:szCs w:val="22"/>
              </w:rPr>
              <w:t>109,4</w:t>
            </w:r>
          </w:p>
        </w:tc>
        <w:tc>
          <w:tcPr>
            <w:tcW w:w="1019" w:type="dxa"/>
          </w:tcPr>
          <w:p w:rsidR="002C27CF" w:rsidRPr="002C27CF" w:rsidRDefault="002C27CF" w:rsidP="002C27CF">
            <w:pPr>
              <w:pStyle w:val="af2"/>
              <w:ind w:right="-482"/>
              <w:jc w:val="both"/>
              <w:rPr>
                <w:sz w:val="22"/>
                <w:szCs w:val="22"/>
              </w:rPr>
            </w:pPr>
            <w:r w:rsidRPr="002C27CF">
              <w:rPr>
                <w:sz w:val="22"/>
                <w:szCs w:val="22"/>
              </w:rPr>
              <w:t>187,3</w:t>
            </w:r>
          </w:p>
        </w:tc>
        <w:tc>
          <w:tcPr>
            <w:tcW w:w="770" w:type="dxa"/>
          </w:tcPr>
          <w:p w:rsidR="002C27CF" w:rsidRPr="002C27CF" w:rsidRDefault="002C27CF" w:rsidP="002C27CF">
            <w:pPr>
              <w:pStyle w:val="af2"/>
              <w:ind w:right="-482"/>
              <w:jc w:val="both"/>
              <w:rPr>
                <w:sz w:val="22"/>
                <w:szCs w:val="22"/>
              </w:rPr>
            </w:pPr>
            <w:r w:rsidRPr="002C27CF">
              <w:rPr>
                <w:sz w:val="22"/>
                <w:szCs w:val="22"/>
              </w:rPr>
              <w:t>100,8</w:t>
            </w:r>
          </w:p>
        </w:tc>
        <w:tc>
          <w:tcPr>
            <w:tcW w:w="879" w:type="dxa"/>
          </w:tcPr>
          <w:p w:rsidR="002C27CF" w:rsidRPr="002C27CF" w:rsidRDefault="002C27CF" w:rsidP="002C27CF">
            <w:pPr>
              <w:pStyle w:val="af2"/>
              <w:ind w:right="-482"/>
              <w:jc w:val="both"/>
              <w:rPr>
                <w:sz w:val="22"/>
                <w:szCs w:val="22"/>
              </w:rPr>
            </w:pPr>
            <w:r w:rsidRPr="002C27CF">
              <w:rPr>
                <w:sz w:val="22"/>
                <w:szCs w:val="22"/>
              </w:rPr>
              <w:t>193,0</w:t>
            </w:r>
          </w:p>
        </w:tc>
        <w:tc>
          <w:tcPr>
            <w:tcW w:w="770" w:type="dxa"/>
          </w:tcPr>
          <w:p w:rsidR="002C27CF" w:rsidRPr="002C27CF" w:rsidRDefault="002C27CF" w:rsidP="002C27CF">
            <w:pPr>
              <w:pStyle w:val="af2"/>
              <w:ind w:right="-482"/>
              <w:jc w:val="both"/>
              <w:rPr>
                <w:sz w:val="22"/>
                <w:szCs w:val="22"/>
              </w:rPr>
            </w:pPr>
            <w:r w:rsidRPr="002C27CF">
              <w:rPr>
                <w:sz w:val="22"/>
                <w:szCs w:val="22"/>
              </w:rPr>
              <w:t>103,0</w:t>
            </w:r>
          </w:p>
        </w:tc>
      </w:tr>
      <w:tr w:rsidR="002C27CF" w:rsidRPr="002C27CF" w:rsidTr="00B15BFB">
        <w:trPr>
          <w:trHeight w:val="875"/>
        </w:trPr>
        <w:tc>
          <w:tcPr>
            <w:tcW w:w="2411" w:type="dxa"/>
          </w:tcPr>
          <w:p w:rsidR="002C27CF" w:rsidRPr="002C27CF" w:rsidRDefault="002C27CF" w:rsidP="002C27CF">
            <w:pPr>
              <w:pStyle w:val="af2"/>
              <w:ind w:right="-482"/>
              <w:jc w:val="both"/>
              <w:rPr>
                <w:sz w:val="22"/>
                <w:szCs w:val="22"/>
              </w:rPr>
            </w:pPr>
            <w:r w:rsidRPr="002C27CF">
              <w:rPr>
                <w:sz w:val="22"/>
                <w:szCs w:val="22"/>
              </w:rPr>
              <w:t>Иные безвозмездные поступления</w:t>
            </w:r>
          </w:p>
        </w:tc>
        <w:tc>
          <w:tcPr>
            <w:tcW w:w="925" w:type="dxa"/>
          </w:tcPr>
          <w:p w:rsidR="002C27CF" w:rsidRPr="002C27CF" w:rsidRDefault="002C27CF" w:rsidP="002C27CF">
            <w:pPr>
              <w:pStyle w:val="af2"/>
              <w:ind w:right="-482"/>
              <w:jc w:val="both"/>
              <w:rPr>
                <w:sz w:val="22"/>
                <w:szCs w:val="22"/>
              </w:rPr>
            </w:pPr>
          </w:p>
        </w:tc>
        <w:tc>
          <w:tcPr>
            <w:tcW w:w="1001" w:type="dxa"/>
          </w:tcPr>
          <w:p w:rsidR="002C27CF" w:rsidRPr="002C27CF" w:rsidRDefault="002C27CF" w:rsidP="002C27CF">
            <w:pPr>
              <w:pStyle w:val="af2"/>
              <w:ind w:right="-482"/>
              <w:jc w:val="both"/>
              <w:rPr>
                <w:sz w:val="22"/>
                <w:szCs w:val="22"/>
              </w:rPr>
            </w:pPr>
            <w:r w:rsidRPr="002C27CF">
              <w:rPr>
                <w:sz w:val="22"/>
                <w:szCs w:val="22"/>
              </w:rPr>
              <w:t>25,0</w:t>
            </w:r>
          </w:p>
        </w:tc>
        <w:tc>
          <w:tcPr>
            <w:tcW w:w="747" w:type="dxa"/>
          </w:tcPr>
          <w:p w:rsidR="002C27CF" w:rsidRPr="002C27CF" w:rsidRDefault="002C27CF" w:rsidP="002C27CF">
            <w:pPr>
              <w:pStyle w:val="af2"/>
              <w:ind w:right="-482"/>
              <w:jc w:val="both"/>
              <w:rPr>
                <w:sz w:val="22"/>
                <w:szCs w:val="22"/>
              </w:rPr>
            </w:pPr>
          </w:p>
        </w:tc>
        <w:tc>
          <w:tcPr>
            <w:tcW w:w="879" w:type="dxa"/>
          </w:tcPr>
          <w:p w:rsidR="002C27CF" w:rsidRPr="002C27CF" w:rsidRDefault="002C27CF" w:rsidP="002C27CF">
            <w:pPr>
              <w:pStyle w:val="af2"/>
              <w:ind w:right="-482"/>
              <w:jc w:val="both"/>
              <w:rPr>
                <w:sz w:val="22"/>
                <w:szCs w:val="22"/>
              </w:rPr>
            </w:pPr>
          </w:p>
        </w:tc>
        <w:tc>
          <w:tcPr>
            <w:tcW w:w="808" w:type="dxa"/>
          </w:tcPr>
          <w:p w:rsidR="002C27CF" w:rsidRPr="002C27CF" w:rsidRDefault="002C27CF" w:rsidP="002C27CF">
            <w:pPr>
              <w:pStyle w:val="af2"/>
              <w:ind w:right="-482"/>
              <w:jc w:val="both"/>
              <w:rPr>
                <w:sz w:val="22"/>
                <w:szCs w:val="22"/>
              </w:rPr>
            </w:pPr>
          </w:p>
        </w:tc>
        <w:tc>
          <w:tcPr>
            <w:tcW w:w="1019" w:type="dxa"/>
          </w:tcPr>
          <w:p w:rsidR="002C27CF" w:rsidRPr="002C27CF" w:rsidRDefault="002C27CF" w:rsidP="002C27CF">
            <w:pPr>
              <w:pStyle w:val="af2"/>
              <w:ind w:right="-482"/>
              <w:jc w:val="both"/>
              <w:rPr>
                <w:sz w:val="22"/>
                <w:szCs w:val="22"/>
              </w:rPr>
            </w:pPr>
          </w:p>
        </w:tc>
        <w:tc>
          <w:tcPr>
            <w:tcW w:w="770" w:type="dxa"/>
          </w:tcPr>
          <w:p w:rsidR="002C27CF" w:rsidRPr="002C27CF" w:rsidRDefault="002C27CF" w:rsidP="002C27CF">
            <w:pPr>
              <w:pStyle w:val="af2"/>
              <w:ind w:right="-482"/>
              <w:jc w:val="both"/>
              <w:rPr>
                <w:sz w:val="22"/>
                <w:szCs w:val="22"/>
              </w:rPr>
            </w:pPr>
          </w:p>
        </w:tc>
        <w:tc>
          <w:tcPr>
            <w:tcW w:w="879" w:type="dxa"/>
          </w:tcPr>
          <w:p w:rsidR="002C27CF" w:rsidRPr="002C27CF" w:rsidRDefault="002C27CF" w:rsidP="002C27CF">
            <w:pPr>
              <w:pStyle w:val="af2"/>
              <w:ind w:right="-482"/>
              <w:jc w:val="both"/>
              <w:rPr>
                <w:sz w:val="22"/>
                <w:szCs w:val="22"/>
              </w:rPr>
            </w:pPr>
          </w:p>
        </w:tc>
        <w:tc>
          <w:tcPr>
            <w:tcW w:w="770" w:type="dxa"/>
          </w:tcPr>
          <w:p w:rsidR="002C27CF" w:rsidRPr="002C27CF" w:rsidRDefault="002C27CF" w:rsidP="002C27CF">
            <w:pPr>
              <w:pStyle w:val="af2"/>
              <w:ind w:right="-482"/>
              <w:jc w:val="both"/>
              <w:rPr>
                <w:sz w:val="22"/>
                <w:szCs w:val="22"/>
              </w:rPr>
            </w:pPr>
          </w:p>
        </w:tc>
      </w:tr>
      <w:tr w:rsidR="002C27CF" w:rsidRPr="002C27CF" w:rsidTr="00B15BFB">
        <w:trPr>
          <w:trHeight w:val="893"/>
        </w:trPr>
        <w:tc>
          <w:tcPr>
            <w:tcW w:w="2411" w:type="dxa"/>
          </w:tcPr>
          <w:p w:rsidR="002C27CF" w:rsidRPr="002C27CF" w:rsidRDefault="002C27CF" w:rsidP="002C27CF">
            <w:pPr>
              <w:pStyle w:val="af2"/>
              <w:ind w:right="-482"/>
              <w:jc w:val="both"/>
              <w:rPr>
                <w:b/>
                <w:sz w:val="22"/>
                <w:szCs w:val="22"/>
              </w:rPr>
            </w:pPr>
            <w:r w:rsidRPr="002C27CF">
              <w:rPr>
                <w:b/>
                <w:sz w:val="22"/>
                <w:szCs w:val="22"/>
              </w:rPr>
              <w:t xml:space="preserve">Безвозмездные поступления,  всего </w:t>
            </w:r>
          </w:p>
        </w:tc>
        <w:tc>
          <w:tcPr>
            <w:tcW w:w="925" w:type="dxa"/>
          </w:tcPr>
          <w:p w:rsidR="002C27CF" w:rsidRPr="002C27CF" w:rsidRDefault="002C27CF" w:rsidP="002C27CF">
            <w:pPr>
              <w:pStyle w:val="af2"/>
              <w:ind w:right="-482"/>
              <w:jc w:val="both"/>
              <w:rPr>
                <w:b/>
                <w:sz w:val="22"/>
                <w:szCs w:val="22"/>
              </w:rPr>
            </w:pPr>
            <w:r w:rsidRPr="002C27CF">
              <w:rPr>
                <w:b/>
                <w:sz w:val="22"/>
                <w:szCs w:val="22"/>
              </w:rPr>
              <w:t>11913,8</w:t>
            </w:r>
          </w:p>
        </w:tc>
        <w:tc>
          <w:tcPr>
            <w:tcW w:w="1001" w:type="dxa"/>
          </w:tcPr>
          <w:p w:rsidR="002C27CF" w:rsidRPr="002C27CF" w:rsidRDefault="002C27CF" w:rsidP="002C27CF">
            <w:pPr>
              <w:pStyle w:val="af2"/>
              <w:ind w:right="-482"/>
              <w:jc w:val="both"/>
              <w:rPr>
                <w:b/>
                <w:sz w:val="22"/>
                <w:szCs w:val="22"/>
              </w:rPr>
            </w:pPr>
            <w:r w:rsidRPr="002C27CF">
              <w:rPr>
                <w:b/>
                <w:sz w:val="22"/>
                <w:szCs w:val="22"/>
              </w:rPr>
              <w:t>14391,0</w:t>
            </w:r>
          </w:p>
        </w:tc>
        <w:tc>
          <w:tcPr>
            <w:tcW w:w="747" w:type="dxa"/>
          </w:tcPr>
          <w:p w:rsidR="002C27CF" w:rsidRPr="002C27CF" w:rsidRDefault="002C27CF" w:rsidP="002C27CF">
            <w:pPr>
              <w:pStyle w:val="af2"/>
              <w:ind w:right="-482"/>
              <w:jc w:val="both"/>
              <w:rPr>
                <w:b/>
                <w:sz w:val="22"/>
                <w:szCs w:val="22"/>
              </w:rPr>
            </w:pPr>
            <w:r w:rsidRPr="002C27CF">
              <w:rPr>
                <w:b/>
                <w:sz w:val="22"/>
                <w:szCs w:val="22"/>
              </w:rPr>
              <w:t>120,8</w:t>
            </w:r>
          </w:p>
        </w:tc>
        <w:tc>
          <w:tcPr>
            <w:tcW w:w="879" w:type="dxa"/>
          </w:tcPr>
          <w:p w:rsidR="002C27CF" w:rsidRPr="002C27CF" w:rsidRDefault="002C27CF" w:rsidP="002C27CF">
            <w:pPr>
              <w:pStyle w:val="af2"/>
              <w:ind w:right="-482"/>
              <w:jc w:val="both"/>
              <w:rPr>
                <w:b/>
                <w:sz w:val="22"/>
                <w:szCs w:val="22"/>
              </w:rPr>
            </w:pPr>
            <w:r w:rsidRPr="002C27CF">
              <w:rPr>
                <w:b/>
                <w:sz w:val="22"/>
                <w:szCs w:val="22"/>
              </w:rPr>
              <w:t>11788,9</w:t>
            </w:r>
          </w:p>
        </w:tc>
        <w:tc>
          <w:tcPr>
            <w:tcW w:w="808" w:type="dxa"/>
          </w:tcPr>
          <w:p w:rsidR="002C27CF" w:rsidRPr="002C27CF" w:rsidRDefault="002C27CF" w:rsidP="002C27CF">
            <w:pPr>
              <w:pStyle w:val="af2"/>
              <w:ind w:right="-482"/>
              <w:jc w:val="both"/>
              <w:rPr>
                <w:b/>
                <w:sz w:val="22"/>
                <w:szCs w:val="22"/>
              </w:rPr>
            </w:pPr>
            <w:r w:rsidRPr="002C27CF">
              <w:rPr>
                <w:b/>
                <w:sz w:val="22"/>
                <w:szCs w:val="22"/>
              </w:rPr>
              <w:t>81,9</w:t>
            </w:r>
          </w:p>
          <w:p w:rsidR="002C27CF" w:rsidRPr="002C27CF" w:rsidRDefault="002C27CF" w:rsidP="002C27CF">
            <w:pPr>
              <w:pStyle w:val="af2"/>
              <w:ind w:right="-482"/>
              <w:jc w:val="both"/>
              <w:rPr>
                <w:b/>
                <w:sz w:val="22"/>
                <w:szCs w:val="22"/>
              </w:rPr>
            </w:pPr>
          </w:p>
        </w:tc>
        <w:tc>
          <w:tcPr>
            <w:tcW w:w="1019" w:type="dxa"/>
          </w:tcPr>
          <w:p w:rsidR="002C27CF" w:rsidRPr="002C27CF" w:rsidRDefault="002C27CF" w:rsidP="002C27CF">
            <w:pPr>
              <w:pStyle w:val="af2"/>
              <w:ind w:right="-482"/>
              <w:jc w:val="both"/>
              <w:rPr>
                <w:b/>
                <w:sz w:val="22"/>
                <w:szCs w:val="22"/>
              </w:rPr>
            </w:pPr>
            <w:r w:rsidRPr="002C27CF">
              <w:rPr>
                <w:b/>
                <w:sz w:val="22"/>
                <w:szCs w:val="22"/>
              </w:rPr>
              <w:t>11547,2</w:t>
            </w:r>
          </w:p>
        </w:tc>
        <w:tc>
          <w:tcPr>
            <w:tcW w:w="770" w:type="dxa"/>
          </w:tcPr>
          <w:p w:rsidR="002C27CF" w:rsidRPr="002C27CF" w:rsidRDefault="002C27CF" w:rsidP="002C27CF">
            <w:pPr>
              <w:pStyle w:val="af2"/>
              <w:ind w:right="-482"/>
              <w:jc w:val="both"/>
              <w:rPr>
                <w:b/>
                <w:sz w:val="22"/>
                <w:szCs w:val="22"/>
              </w:rPr>
            </w:pPr>
            <w:r w:rsidRPr="002C27CF">
              <w:rPr>
                <w:b/>
                <w:sz w:val="22"/>
                <w:szCs w:val="22"/>
              </w:rPr>
              <w:t>98,0</w:t>
            </w:r>
          </w:p>
        </w:tc>
        <w:tc>
          <w:tcPr>
            <w:tcW w:w="879" w:type="dxa"/>
          </w:tcPr>
          <w:p w:rsidR="002C27CF" w:rsidRPr="002C27CF" w:rsidRDefault="002C27CF" w:rsidP="002C27CF">
            <w:pPr>
              <w:pStyle w:val="af2"/>
              <w:ind w:right="-482"/>
              <w:jc w:val="both"/>
              <w:rPr>
                <w:b/>
                <w:sz w:val="22"/>
                <w:szCs w:val="22"/>
              </w:rPr>
            </w:pPr>
            <w:r w:rsidRPr="002C27CF">
              <w:rPr>
                <w:b/>
                <w:sz w:val="22"/>
                <w:szCs w:val="22"/>
              </w:rPr>
              <w:t>11072,6</w:t>
            </w:r>
          </w:p>
        </w:tc>
        <w:tc>
          <w:tcPr>
            <w:tcW w:w="770" w:type="dxa"/>
          </w:tcPr>
          <w:p w:rsidR="002C27CF" w:rsidRPr="002C27CF" w:rsidRDefault="002C27CF" w:rsidP="002C27CF">
            <w:pPr>
              <w:pStyle w:val="af2"/>
              <w:ind w:right="-482"/>
              <w:jc w:val="both"/>
              <w:rPr>
                <w:b/>
                <w:sz w:val="22"/>
                <w:szCs w:val="22"/>
              </w:rPr>
            </w:pPr>
            <w:r w:rsidRPr="002C27CF">
              <w:rPr>
                <w:b/>
                <w:sz w:val="22"/>
                <w:szCs w:val="22"/>
              </w:rPr>
              <w:t>95,9</w:t>
            </w:r>
          </w:p>
        </w:tc>
      </w:tr>
    </w:tbl>
    <w:p w:rsidR="00B15BFB" w:rsidRDefault="00B15BFB" w:rsidP="002C27CF">
      <w:pPr>
        <w:pStyle w:val="af2"/>
        <w:ind w:left="-709" w:right="-482" w:firstLine="720"/>
        <w:jc w:val="both"/>
        <w:rPr>
          <w:sz w:val="22"/>
          <w:szCs w:val="22"/>
        </w:rPr>
        <w:sectPr w:rsidR="00B15BFB" w:rsidSect="00B15BFB">
          <w:type w:val="continuous"/>
          <w:pgSz w:w="11905" w:h="16838" w:code="9"/>
          <w:pgMar w:top="851" w:right="706" w:bottom="540" w:left="851" w:header="720" w:footer="720" w:gutter="0"/>
          <w:cols w:space="1031"/>
          <w:titlePg/>
        </w:sectPr>
      </w:pPr>
    </w:p>
    <w:p w:rsidR="002C27CF" w:rsidRPr="002C27CF" w:rsidRDefault="002C27CF" w:rsidP="002C27CF">
      <w:pPr>
        <w:pStyle w:val="af2"/>
        <w:ind w:left="-709" w:right="-482" w:firstLine="720"/>
        <w:jc w:val="both"/>
        <w:rPr>
          <w:sz w:val="22"/>
          <w:szCs w:val="22"/>
        </w:rPr>
      </w:pPr>
    </w:p>
    <w:p w:rsidR="002C27CF" w:rsidRPr="002C27CF" w:rsidRDefault="002C27CF" w:rsidP="002C27CF">
      <w:pPr>
        <w:pStyle w:val="af2"/>
        <w:jc w:val="both"/>
        <w:rPr>
          <w:sz w:val="22"/>
          <w:szCs w:val="22"/>
          <w:lang w:val="ru-RU"/>
        </w:rPr>
      </w:pPr>
      <w:r w:rsidRPr="002C27CF">
        <w:rPr>
          <w:sz w:val="22"/>
          <w:szCs w:val="22"/>
          <w:lang w:val="ru-RU"/>
        </w:rPr>
        <w:t xml:space="preserve">Безвозмездные поступления на 2021 год составят 11788,9 тыс. рублей, что на 18,1% ниже ожидаемого уровня 2020 года. На плановый период 2022-2023 год поступят в объеме 11547,2 тыс. рублей, что ниже на 2,0% прогноза 2021 года и в объеме 11072,6  тыс. рублей, что ниже на 4,1 % прогноза 2022 года. </w:t>
      </w:r>
    </w:p>
    <w:p w:rsidR="002C27CF" w:rsidRPr="002C27CF" w:rsidRDefault="002C27CF" w:rsidP="002C27CF">
      <w:pPr>
        <w:pStyle w:val="af2"/>
        <w:jc w:val="both"/>
        <w:rPr>
          <w:sz w:val="22"/>
          <w:szCs w:val="22"/>
          <w:lang w:val="ru-RU"/>
        </w:rPr>
      </w:pPr>
      <w:r w:rsidRPr="002C27CF">
        <w:rPr>
          <w:sz w:val="22"/>
          <w:szCs w:val="22"/>
          <w:lang w:val="ru-RU"/>
        </w:rPr>
        <w:t xml:space="preserve">       Прогноз субсидии на реализацию мероприятий перечня проектов народных инициатив в 2021г. – 268,9 тыс. руб., что на 382,2 тыс. руб. меньше чем в 2020 году, в 2022-2023 году также по 268,9 тыс. руб.</w:t>
      </w:r>
    </w:p>
    <w:p w:rsidR="002C27CF" w:rsidRPr="002C27CF" w:rsidRDefault="002C27CF" w:rsidP="002C27CF">
      <w:pPr>
        <w:jc w:val="both"/>
        <w:rPr>
          <w:sz w:val="22"/>
          <w:szCs w:val="22"/>
        </w:rPr>
      </w:pPr>
      <w:r w:rsidRPr="002C27CF">
        <w:rPr>
          <w:sz w:val="22"/>
          <w:szCs w:val="22"/>
        </w:rPr>
        <w:t xml:space="preserve">       Прогноз  субвенции  на осуществление первичного воинского учета на территориях, где отсутствуют военные комиссариаты  идет  на увеличение в 2021 году –137,3 тыс. руб., 2022 году- 138,8 тыс. руб., 2023 году- 144,5 тыс. руб., субвенции на выполнение передаваемых полномочий субъектов РФ  в 2021-2023 годах сумма 47,8 тыс. руб. аналогична, также субвенции по протоколам  в сумме 0,7 тыс. рублей  аналогична по всем 3 годам.</w:t>
      </w:r>
    </w:p>
    <w:p w:rsidR="002C27CF" w:rsidRPr="002C27CF" w:rsidRDefault="002C27CF" w:rsidP="002C27CF">
      <w:pPr>
        <w:rPr>
          <w:sz w:val="22"/>
          <w:szCs w:val="22"/>
        </w:rPr>
      </w:pPr>
    </w:p>
    <w:p w:rsidR="002C27CF" w:rsidRPr="002C27CF" w:rsidRDefault="002C27CF" w:rsidP="002C27CF">
      <w:pPr>
        <w:pStyle w:val="aa"/>
        <w:rPr>
          <w:b/>
          <w:sz w:val="22"/>
          <w:szCs w:val="22"/>
        </w:rPr>
      </w:pPr>
      <w:r w:rsidRPr="002C27CF">
        <w:rPr>
          <w:b/>
          <w:sz w:val="22"/>
          <w:szCs w:val="22"/>
        </w:rPr>
        <w:t xml:space="preserve">ПОЯСНИТЕЛЬНАЯ ЗАПИСКА </w:t>
      </w:r>
    </w:p>
    <w:p w:rsidR="002C27CF" w:rsidRPr="002C27CF" w:rsidRDefault="002C27CF" w:rsidP="002C27CF">
      <w:pPr>
        <w:jc w:val="center"/>
        <w:rPr>
          <w:b/>
          <w:sz w:val="22"/>
          <w:szCs w:val="22"/>
        </w:rPr>
      </w:pPr>
      <w:r w:rsidRPr="002C27CF">
        <w:rPr>
          <w:b/>
          <w:sz w:val="22"/>
          <w:szCs w:val="22"/>
        </w:rPr>
        <w:t xml:space="preserve">к проекту бюджета МО «Укыр» </w:t>
      </w:r>
    </w:p>
    <w:p w:rsidR="002C27CF" w:rsidRPr="002C27CF" w:rsidRDefault="002C27CF" w:rsidP="002C27CF">
      <w:pPr>
        <w:jc w:val="center"/>
        <w:rPr>
          <w:b/>
          <w:sz w:val="22"/>
          <w:szCs w:val="22"/>
        </w:rPr>
      </w:pPr>
      <w:r w:rsidRPr="002C27CF">
        <w:rPr>
          <w:b/>
          <w:sz w:val="22"/>
          <w:szCs w:val="22"/>
        </w:rPr>
        <w:t>«О бюджете на 2021 год и на плановый период 2022-2023 годов»</w:t>
      </w:r>
    </w:p>
    <w:p w:rsidR="002C27CF" w:rsidRPr="002C27CF" w:rsidRDefault="002C27CF" w:rsidP="002C27CF">
      <w:pPr>
        <w:ind w:firstLine="567"/>
        <w:jc w:val="both"/>
        <w:rPr>
          <w:sz w:val="22"/>
          <w:szCs w:val="22"/>
        </w:rPr>
      </w:pPr>
    </w:p>
    <w:p w:rsidR="00B15BFB" w:rsidRDefault="00B15BFB" w:rsidP="002C27CF">
      <w:pPr>
        <w:pStyle w:val="9"/>
        <w:rPr>
          <w:sz w:val="22"/>
          <w:szCs w:val="22"/>
        </w:rPr>
      </w:pPr>
    </w:p>
    <w:p w:rsidR="00B15BFB" w:rsidRDefault="00B15BFB" w:rsidP="002C27CF">
      <w:pPr>
        <w:pStyle w:val="9"/>
        <w:rPr>
          <w:sz w:val="22"/>
          <w:szCs w:val="22"/>
        </w:rPr>
      </w:pPr>
    </w:p>
    <w:p w:rsidR="002C27CF" w:rsidRPr="002C27CF" w:rsidRDefault="002C27CF" w:rsidP="002C27CF">
      <w:pPr>
        <w:pStyle w:val="9"/>
        <w:rPr>
          <w:sz w:val="22"/>
          <w:szCs w:val="22"/>
        </w:rPr>
      </w:pPr>
      <w:r w:rsidRPr="002C27CF">
        <w:rPr>
          <w:sz w:val="22"/>
          <w:szCs w:val="22"/>
        </w:rPr>
        <w:t>ПО РАСХОДАМ  БЮДЖЕТА МО «УКЫР»</w:t>
      </w:r>
    </w:p>
    <w:p w:rsidR="002C27CF" w:rsidRPr="002C27CF" w:rsidRDefault="002C27CF" w:rsidP="002C27CF">
      <w:pPr>
        <w:pStyle w:val="ConsNormal"/>
        <w:ind w:firstLine="540"/>
        <w:jc w:val="both"/>
        <w:rPr>
          <w:rFonts w:ascii="Times New Roman" w:hAnsi="Times New Roman" w:cs="Times New Roman"/>
          <w:sz w:val="22"/>
          <w:szCs w:val="22"/>
        </w:rPr>
      </w:pPr>
    </w:p>
    <w:p w:rsidR="002C27CF" w:rsidRPr="002C27CF" w:rsidRDefault="002C27CF" w:rsidP="002C27CF">
      <w:pPr>
        <w:ind w:firstLine="567"/>
        <w:jc w:val="both"/>
        <w:rPr>
          <w:sz w:val="22"/>
          <w:szCs w:val="22"/>
        </w:rPr>
      </w:pPr>
      <w:r w:rsidRPr="002C27CF">
        <w:rPr>
          <w:sz w:val="22"/>
          <w:szCs w:val="22"/>
        </w:rPr>
        <w:t>Объем расходов бюджета МО «Укыр» на 2021 год  и на плановый период 2022-2023 годы сформирован в  размере  15348,3 тыс. рублей, на 2022 год- 15197,2 тыс. рублей, на 2023 год- 14837,5 тыс. рублей.</w:t>
      </w:r>
    </w:p>
    <w:p w:rsidR="002C27CF" w:rsidRPr="002C27CF" w:rsidRDefault="002C27CF" w:rsidP="002C27CF">
      <w:pPr>
        <w:ind w:firstLine="567"/>
        <w:jc w:val="both"/>
        <w:rPr>
          <w:sz w:val="22"/>
          <w:szCs w:val="22"/>
        </w:rPr>
      </w:pPr>
      <w:r w:rsidRPr="002C27CF">
        <w:rPr>
          <w:sz w:val="22"/>
          <w:szCs w:val="22"/>
        </w:rPr>
        <w:t xml:space="preserve">Учитывая прогнозируемый объем доходов, дефицит бюджета МО «Укыр» на 2021 год сложился в сумме 169,5 тыс. рублей или 5 % от объема доходов без учета объема безвозмездных поступлений, на 2022 год – 173,8 тыс. рублей, на 2023 год – 179,3 тыс. рублей. </w:t>
      </w:r>
    </w:p>
    <w:p w:rsidR="002C27CF" w:rsidRPr="002C27CF" w:rsidRDefault="002C27CF" w:rsidP="002C27CF">
      <w:pPr>
        <w:ind w:firstLine="567"/>
        <w:jc w:val="both"/>
        <w:rPr>
          <w:sz w:val="22"/>
          <w:szCs w:val="22"/>
        </w:rPr>
      </w:pPr>
      <w:r w:rsidRPr="002C27CF">
        <w:rPr>
          <w:sz w:val="22"/>
          <w:szCs w:val="22"/>
        </w:rPr>
        <w:t>Формирование расходов местного  бюджета на 2021 год и на плановый период 2022-2023 годов произведено на основе заявок главных распорядителей бюджетных средств, в соответствии с порядком и методикой планирования бюджетных ассигнований бюджета, утвержденных Постановлением губернатора Иркутской области от 03.08.2012 года № 416-пп «Об утверждении Положения о порядке и сроках составления проекта областного бюджета, проекта бюджета территориального государственного внебюджетного фонда и порядке работы над документами и материалами, представляемыми в Законодательное Собрание Иркутской области одновременно с проектом областного бюджета и Постановления Главы МО «Укыр» № 313 от 19.11.2019 года «О бюджетном процессе в муниципальном образовании «Укыр» .</w:t>
      </w:r>
    </w:p>
    <w:p w:rsidR="002C27CF" w:rsidRPr="002C27CF" w:rsidRDefault="002C27CF" w:rsidP="00F57B49">
      <w:pPr>
        <w:pStyle w:val="24"/>
        <w:spacing w:line="240" w:lineRule="auto"/>
        <w:ind w:firstLine="567"/>
        <w:rPr>
          <w:b/>
          <w:sz w:val="22"/>
          <w:szCs w:val="22"/>
          <w:u w:val="single"/>
        </w:rPr>
      </w:pPr>
      <w:r w:rsidRPr="002C27CF">
        <w:rPr>
          <w:b/>
          <w:sz w:val="22"/>
          <w:szCs w:val="22"/>
          <w:u w:val="single"/>
        </w:rPr>
        <w:t>Раздел 01 «Общегосударственные вопросы»</w:t>
      </w:r>
    </w:p>
    <w:p w:rsidR="002C27CF" w:rsidRPr="002C27CF" w:rsidRDefault="002C27CF" w:rsidP="002C27CF">
      <w:pPr>
        <w:pStyle w:val="24"/>
        <w:spacing w:after="0" w:line="240" w:lineRule="auto"/>
        <w:ind w:firstLine="567"/>
        <w:rPr>
          <w:sz w:val="22"/>
          <w:szCs w:val="22"/>
        </w:rPr>
      </w:pPr>
      <w:r w:rsidRPr="002C27CF">
        <w:rPr>
          <w:sz w:val="22"/>
          <w:szCs w:val="22"/>
        </w:rPr>
        <w:t xml:space="preserve">По разделу «Общегосударственные вопросы»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w:t>
      </w:r>
    </w:p>
    <w:p w:rsidR="002C27CF" w:rsidRPr="002C27CF" w:rsidRDefault="002C27CF" w:rsidP="002C27CF">
      <w:pPr>
        <w:ind w:firstLine="567"/>
        <w:jc w:val="both"/>
        <w:rPr>
          <w:sz w:val="22"/>
          <w:szCs w:val="22"/>
        </w:rPr>
      </w:pPr>
      <w:r w:rsidRPr="002C27CF">
        <w:rPr>
          <w:sz w:val="22"/>
          <w:szCs w:val="22"/>
        </w:rPr>
        <w:t>Основными нормативными правовыми актами органов местного самоуправления МО «Укыр», регулирующих вопросы формирования заработной платы работников и штатных расписаний являются Трудовой кодекс РФ, Федеральный закон от 02.03.2007г. №25-ФЗ «О муниципальной службе в Российской Федерации», Закон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Закон Иркутской области от 15.10.2007г. №88-оз «Об отдельных вопросах муниципальной службы в Иркутской области», постановлением Правительства Иркутской области от 29.12.2009г. №407/186-пп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Указ Губернатора Иркутской области №256-уг от 25.10.2019 г. «О размерах окладов за классный чин государственных гражданских служащих Иркутской области», Указ Губернатора Иркутской области №98-уг от 15.04.2013г. «Об оплате труда работников, замещающих должности, не являющиеся должностями государственной гражданской службы Иркутской области, вспомогательного персонала органов государственной власти Иркутской области и иных государственных органов Иркутской области», Указ Губернатора Иркутской области №255-уг от 25.10.2019г. «О повышении окладов месячного содержания государственных гражданских служащих Иркутской области».</w:t>
      </w:r>
    </w:p>
    <w:p w:rsidR="002C27CF" w:rsidRPr="002C27CF" w:rsidRDefault="002C27CF" w:rsidP="002C27CF">
      <w:pPr>
        <w:pStyle w:val="24"/>
        <w:spacing w:line="240" w:lineRule="auto"/>
        <w:ind w:firstLine="567"/>
        <w:rPr>
          <w:sz w:val="22"/>
          <w:szCs w:val="22"/>
        </w:rPr>
      </w:pPr>
      <w:r w:rsidRPr="002C27CF">
        <w:rPr>
          <w:b/>
          <w:i/>
          <w:sz w:val="22"/>
          <w:szCs w:val="22"/>
        </w:rPr>
        <w:t>По подразделу 02 «Функционирование высшего должностного лица субъекта Российской Федерации и муниципального образования»</w:t>
      </w:r>
      <w:r w:rsidRPr="002C27CF">
        <w:rPr>
          <w:i/>
          <w:sz w:val="22"/>
          <w:szCs w:val="22"/>
        </w:rPr>
        <w:t xml:space="preserve"> </w:t>
      </w:r>
      <w:r w:rsidRPr="002C27CF">
        <w:rPr>
          <w:sz w:val="22"/>
          <w:szCs w:val="22"/>
        </w:rPr>
        <w:t>объем расходов на выплату заработной платы  и начислениям на неё в проекте предусмотрено на  2021 год – 1380,6 тыс. рублей, на 2021– 2022 года по 1380,6 тыс. рублей, соответственно.  Размер  оплаты  труда  главы поселения на 2021 год  в сумме 1060,4 тыс. рублей, установленный министерством труда и занятости Иркутской области в соответствии с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2C27CF" w:rsidRPr="002C27CF" w:rsidRDefault="002C27CF" w:rsidP="002C27CF">
      <w:pPr>
        <w:pStyle w:val="26"/>
        <w:ind w:left="0" w:firstLine="567"/>
        <w:jc w:val="both"/>
        <w:rPr>
          <w:sz w:val="22"/>
          <w:szCs w:val="22"/>
        </w:rPr>
      </w:pPr>
      <w:r w:rsidRPr="002C27CF">
        <w:rPr>
          <w:b/>
          <w:i/>
          <w:sz w:val="22"/>
          <w:szCs w:val="22"/>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2C27CF">
        <w:rPr>
          <w:sz w:val="22"/>
          <w:szCs w:val="22"/>
        </w:rPr>
        <w:t xml:space="preserve"> объем расходов на обеспечение деятельности высшего органа исполнительной власти МО «Укыр» – администрации МО «Укыр» составляет на 2021 год  5987,0 тыс. рублей, в том числе на заработную плату и начисления на неё – 5317,96 тыс. рублей, на коммунальные услуги 325,0 тыс. рублей, на прочую закупку товаров, работ и услуг для обеспечения муниципальных услуг -287,1 тыс. руб., на уплату налогов  и прочих сборов- 57,0 тыс. руб., в 2022 году -6101,4 тыс. рублей, в том числе на заработную плату и начисления на неё – 5634,4 тыс. рублей, на оплату коммунальных услуг- 200,0 тыс. руб., на  прочую закупку- 210,0 тыс. руб., на уплату налогов – 57,0 тыс. руб., в 2023 году- 5881,5 тыс. руб. в том числе на заработную плату и начисления на неё – 5630,3 тыс. рублей, на оплату коммунальных услуг- 74,6 тыс. руб., на  прочую закупку- 150,0 тыс. руб., на уплату налогов – 57,0 тыс. руб.,</w:t>
      </w:r>
    </w:p>
    <w:p w:rsidR="002C27CF" w:rsidRPr="002C27CF" w:rsidRDefault="002C27CF" w:rsidP="002C27CF">
      <w:pPr>
        <w:pStyle w:val="26"/>
        <w:ind w:left="0" w:firstLine="567"/>
        <w:jc w:val="both"/>
        <w:rPr>
          <w:snapToGrid w:val="0"/>
          <w:sz w:val="22"/>
          <w:szCs w:val="22"/>
        </w:rPr>
      </w:pPr>
    </w:p>
    <w:p w:rsidR="002C27CF" w:rsidRPr="002C27CF" w:rsidRDefault="002C27CF" w:rsidP="002C27CF">
      <w:pPr>
        <w:ind w:firstLine="567"/>
        <w:jc w:val="both"/>
        <w:rPr>
          <w:sz w:val="22"/>
          <w:szCs w:val="22"/>
        </w:rPr>
      </w:pPr>
      <w:r w:rsidRPr="002C27CF">
        <w:rPr>
          <w:b/>
          <w:i/>
          <w:sz w:val="22"/>
          <w:szCs w:val="22"/>
        </w:rPr>
        <w:t xml:space="preserve">По подразделу 11 «Резервные фонды» </w:t>
      </w:r>
      <w:r w:rsidRPr="002C27CF">
        <w:rPr>
          <w:sz w:val="22"/>
          <w:szCs w:val="22"/>
        </w:rPr>
        <w:t>определен объем резервного фонда администрации МО «Укыр», за счет собственных доходов на 2021-2023 гг. в сумме 10,0 тыс. рублей ( в соответствии со ст.81 БК РФ не превышает 3 процентов общего объема планируемых расходов)</w:t>
      </w:r>
    </w:p>
    <w:p w:rsidR="002C27CF" w:rsidRPr="002C27CF" w:rsidRDefault="002C27CF" w:rsidP="002C27CF">
      <w:pPr>
        <w:ind w:firstLine="567"/>
        <w:jc w:val="both"/>
        <w:rPr>
          <w:sz w:val="22"/>
          <w:szCs w:val="22"/>
        </w:rPr>
      </w:pPr>
      <w:r w:rsidRPr="002C27CF">
        <w:rPr>
          <w:b/>
          <w:i/>
          <w:sz w:val="22"/>
          <w:szCs w:val="22"/>
        </w:rPr>
        <w:t xml:space="preserve">По подразделу 13 «Осуществление областных государственных полномочий по определению перечня должностных лиц по составлению протоколов об административном правонарушении» </w:t>
      </w:r>
      <w:r w:rsidRPr="002C27CF">
        <w:rPr>
          <w:sz w:val="22"/>
          <w:szCs w:val="22"/>
        </w:rPr>
        <w:t>определен объем на 2021-2023 г. в сумме по  0,7 тыс. рублей.</w:t>
      </w:r>
    </w:p>
    <w:p w:rsidR="002C27CF" w:rsidRPr="002C27CF" w:rsidRDefault="002C27CF" w:rsidP="002C27CF">
      <w:pPr>
        <w:ind w:firstLine="567"/>
        <w:rPr>
          <w:b/>
          <w:sz w:val="22"/>
          <w:szCs w:val="22"/>
          <w:u w:val="single"/>
        </w:rPr>
      </w:pPr>
    </w:p>
    <w:p w:rsidR="002C27CF" w:rsidRPr="002C27CF" w:rsidRDefault="002C27CF" w:rsidP="002C27CF">
      <w:pPr>
        <w:ind w:firstLine="567"/>
        <w:rPr>
          <w:b/>
          <w:sz w:val="22"/>
          <w:szCs w:val="22"/>
        </w:rPr>
      </w:pPr>
      <w:r w:rsidRPr="002C27CF">
        <w:rPr>
          <w:b/>
          <w:sz w:val="22"/>
          <w:szCs w:val="22"/>
          <w:u w:val="single"/>
        </w:rPr>
        <w:t>Раздел 02 «Национальная оборона»</w:t>
      </w:r>
    </w:p>
    <w:p w:rsidR="002C27CF" w:rsidRPr="002C27CF" w:rsidRDefault="002C27CF" w:rsidP="002C27CF">
      <w:pPr>
        <w:ind w:firstLine="567"/>
        <w:jc w:val="both"/>
        <w:rPr>
          <w:b/>
          <w:sz w:val="22"/>
          <w:szCs w:val="22"/>
        </w:rPr>
      </w:pPr>
      <w:r w:rsidRPr="002C27CF">
        <w:rPr>
          <w:b/>
          <w:i/>
          <w:sz w:val="22"/>
          <w:szCs w:val="22"/>
        </w:rPr>
        <w:t xml:space="preserve">По подразделу 03 «Осуществление первичного воинского учета на территории, где отсутствуют военные комиссариаты» </w:t>
      </w:r>
      <w:r w:rsidRPr="002C27CF">
        <w:rPr>
          <w:sz w:val="22"/>
          <w:szCs w:val="22"/>
        </w:rPr>
        <w:t>общий объем расходов на 2021 год составляет – 137,3 тыс. руб., в том числе на оплату труда и начисления на неё- 130,5 тыс. руб., на материальные запасы – 6,8 тыс. руб.; на 2022 год-138,8  тыс. руб., в том числе на оплату труда и начисления на неё- 131,9 тыс. руб., на материальные запасы – 6,9 тыс. руб.;  на 2023 год-144,5 тыс. руб., в том числе на оплату труда и начисления на неё- 137,3 тыс. руб., на материальные запасы – 7,2 тыс. руб. Общий объем расходов на 2021-2023 года выше ожидаемого прогноза на 4,5%.</w:t>
      </w:r>
    </w:p>
    <w:p w:rsidR="002C27CF" w:rsidRPr="002C27CF" w:rsidRDefault="002C27CF" w:rsidP="002C27CF">
      <w:pPr>
        <w:ind w:firstLine="567"/>
        <w:rPr>
          <w:b/>
          <w:sz w:val="22"/>
          <w:szCs w:val="22"/>
          <w:u w:val="single"/>
        </w:rPr>
      </w:pPr>
    </w:p>
    <w:p w:rsidR="002C27CF" w:rsidRPr="002C27CF" w:rsidRDefault="002C27CF" w:rsidP="002C27CF">
      <w:pPr>
        <w:ind w:firstLine="567"/>
        <w:rPr>
          <w:b/>
          <w:sz w:val="22"/>
          <w:szCs w:val="22"/>
        </w:rPr>
      </w:pPr>
      <w:r w:rsidRPr="002C27CF">
        <w:rPr>
          <w:b/>
          <w:sz w:val="22"/>
          <w:szCs w:val="22"/>
          <w:u w:val="single"/>
        </w:rPr>
        <w:t>Раздел 04 «Национальная экономика»</w:t>
      </w:r>
    </w:p>
    <w:p w:rsidR="002C27CF" w:rsidRPr="002C27CF" w:rsidRDefault="002C27CF" w:rsidP="002C27CF">
      <w:pPr>
        <w:ind w:firstLine="567"/>
        <w:jc w:val="both"/>
        <w:rPr>
          <w:sz w:val="22"/>
          <w:szCs w:val="22"/>
        </w:rPr>
      </w:pPr>
      <w:r w:rsidRPr="002C27CF">
        <w:rPr>
          <w:b/>
          <w:i/>
          <w:sz w:val="22"/>
          <w:szCs w:val="22"/>
        </w:rPr>
        <w:t xml:space="preserve">По подразделу 01 «Выполнение функций органами местного самоуправления» </w:t>
      </w:r>
      <w:r w:rsidRPr="002C27CF">
        <w:rPr>
          <w:sz w:val="22"/>
          <w:szCs w:val="22"/>
        </w:rPr>
        <w:t xml:space="preserve">общий объем расходов на 2021-2023 гг. составляет 47,8 тыс. рублей, за счет средств </w:t>
      </w:r>
      <w:r w:rsidRPr="002C27CF">
        <w:rPr>
          <w:snapToGrid w:val="0"/>
          <w:sz w:val="22"/>
          <w:szCs w:val="22"/>
        </w:rPr>
        <w:t>областного  фонда, в том числе на заработную плату и начисления на неё – 45,5 тыс. рублей, на материальные запасы – 2,3 тыс. рублей.</w:t>
      </w:r>
    </w:p>
    <w:p w:rsidR="002C27CF" w:rsidRPr="002C27CF" w:rsidRDefault="002C27CF" w:rsidP="002C27CF">
      <w:pPr>
        <w:rPr>
          <w:b/>
          <w:sz w:val="22"/>
          <w:szCs w:val="22"/>
          <w:u w:val="single"/>
        </w:rPr>
      </w:pPr>
      <w:r w:rsidRPr="002C27CF">
        <w:rPr>
          <w:sz w:val="22"/>
          <w:szCs w:val="22"/>
        </w:rPr>
        <w:t>Общий объем расходов на 2021-2023 года выше ожидаемого прогноза на 36,6%.</w:t>
      </w:r>
      <w:r w:rsidRPr="002C27CF">
        <w:rPr>
          <w:b/>
          <w:sz w:val="22"/>
          <w:szCs w:val="22"/>
          <w:u w:val="single"/>
        </w:rPr>
        <w:t xml:space="preserve"> </w:t>
      </w:r>
    </w:p>
    <w:p w:rsidR="002C27CF" w:rsidRPr="002C27CF" w:rsidRDefault="002C27CF" w:rsidP="002C27CF">
      <w:pPr>
        <w:pStyle w:val="26"/>
        <w:ind w:left="0" w:firstLine="567"/>
        <w:jc w:val="both"/>
        <w:rPr>
          <w:b/>
          <w:sz w:val="22"/>
          <w:szCs w:val="22"/>
          <w:u w:val="single"/>
        </w:rPr>
      </w:pPr>
    </w:p>
    <w:p w:rsidR="002C27CF" w:rsidRPr="002C27CF" w:rsidRDefault="002C27CF" w:rsidP="002C27CF">
      <w:pPr>
        <w:pStyle w:val="26"/>
        <w:ind w:left="0" w:firstLine="567"/>
        <w:jc w:val="both"/>
        <w:rPr>
          <w:b/>
          <w:sz w:val="22"/>
          <w:szCs w:val="22"/>
          <w:u w:val="single"/>
        </w:rPr>
      </w:pPr>
      <w:r w:rsidRPr="002C27CF">
        <w:rPr>
          <w:b/>
          <w:sz w:val="22"/>
          <w:szCs w:val="22"/>
          <w:u w:val="single"/>
        </w:rPr>
        <w:t>Подраздел 04 09 «Дорожное хозяйство»</w:t>
      </w:r>
    </w:p>
    <w:p w:rsidR="002C27CF" w:rsidRPr="002C27CF" w:rsidRDefault="002C27CF" w:rsidP="002C27CF">
      <w:pPr>
        <w:pStyle w:val="26"/>
        <w:ind w:left="0" w:firstLine="567"/>
        <w:jc w:val="both"/>
        <w:rPr>
          <w:sz w:val="22"/>
          <w:szCs w:val="22"/>
        </w:rPr>
      </w:pPr>
      <w:r w:rsidRPr="002C27CF">
        <w:rPr>
          <w:sz w:val="22"/>
          <w:szCs w:val="22"/>
        </w:rPr>
        <w:t>Расходы по этому разделу  учтены за счет местного бюджета от уплаты акцизов на нефтепродукты и продукты их переработки - на ремонт автомобильных дорог общего пользования населенных пунктов на территории администрации  МО «Укыр». В 2021 году в сумме 1631,3 тыс. рублей, в 2022 году- 1697,6 тыс. рублей, в 2023 году- 1807,0 тыс. рублей. В начале прогнозируемого 2021 года в сумму расходов прибавятся остатки денежных средств, неиспользованные в 2020 году. По сравнению с прошлым годом  доходы по акцизам снизились почти в 2 раза, соответственно и расходы уменьшились в объеме.</w:t>
      </w:r>
    </w:p>
    <w:p w:rsidR="002C27CF" w:rsidRPr="002C27CF" w:rsidRDefault="002C27CF" w:rsidP="002C27CF">
      <w:pPr>
        <w:pStyle w:val="26"/>
        <w:ind w:left="0" w:firstLine="567"/>
        <w:jc w:val="both"/>
        <w:rPr>
          <w:b/>
          <w:sz w:val="22"/>
          <w:szCs w:val="22"/>
          <w:u w:val="single"/>
        </w:rPr>
      </w:pPr>
      <w:r w:rsidRPr="002C27CF">
        <w:rPr>
          <w:b/>
          <w:sz w:val="22"/>
          <w:szCs w:val="22"/>
          <w:u w:val="single"/>
        </w:rPr>
        <w:t>Раздел 05 «Жилищно-коммунальное хозяйство»</w:t>
      </w:r>
    </w:p>
    <w:p w:rsidR="002C27CF" w:rsidRPr="002C27CF" w:rsidRDefault="002C27CF" w:rsidP="002C27CF">
      <w:pPr>
        <w:pStyle w:val="26"/>
        <w:ind w:left="0" w:firstLine="567"/>
        <w:jc w:val="both"/>
        <w:rPr>
          <w:sz w:val="22"/>
          <w:szCs w:val="22"/>
        </w:rPr>
      </w:pPr>
      <w:r w:rsidRPr="002C27CF">
        <w:rPr>
          <w:b/>
          <w:i/>
          <w:sz w:val="22"/>
          <w:szCs w:val="22"/>
          <w:u w:val="single"/>
        </w:rPr>
        <w:t>По подразделу  02 « Коммунальное хозяйство»</w:t>
      </w:r>
      <w:r w:rsidRPr="002C27CF">
        <w:rPr>
          <w:b/>
          <w:sz w:val="22"/>
          <w:szCs w:val="22"/>
          <w:u w:val="single"/>
        </w:rPr>
        <w:t xml:space="preserve"> </w:t>
      </w:r>
      <w:r w:rsidRPr="002C27CF">
        <w:rPr>
          <w:sz w:val="22"/>
          <w:szCs w:val="22"/>
        </w:rPr>
        <w:t>общий объем расходов составляет в 2021 году- 138,6 тыс. руб., 2022 г.- 105,3 тыс. руб., 2023 г. –50,0 тыс. руб. В этом разделе учитываются расходы по содержанию водокачек, свалок,  на территории населенных пунктов - это оплата по договорам работникам  7 водокачек, оплата страховых платежей, оплата электроэнергии, приобретение материальных запасов, текущие ремонты, чистка территории и т.д.)</w:t>
      </w:r>
    </w:p>
    <w:p w:rsidR="002C27CF" w:rsidRPr="002C27CF" w:rsidRDefault="002C27CF" w:rsidP="002C27CF">
      <w:pPr>
        <w:pStyle w:val="26"/>
        <w:ind w:left="0" w:firstLine="567"/>
        <w:jc w:val="both"/>
        <w:rPr>
          <w:sz w:val="22"/>
          <w:szCs w:val="22"/>
        </w:rPr>
      </w:pPr>
      <w:r w:rsidRPr="002C27CF">
        <w:rPr>
          <w:b/>
          <w:i/>
          <w:sz w:val="22"/>
          <w:szCs w:val="22"/>
        </w:rPr>
        <w:t xml:space="preserve">По подразделу 03 «Благоустройство» </w:t>
      </w:r>
      <w:r w:rsidRPr="002C27CF">
        <w:rPr>
          <w:sz w:val="22"/>
          <w:szCs w:val="22"/>
        </w:rPr>
        <w:t xml:space="preserve">общий объем расходов составляет  в 2021 году -318,9 тыс. рублей , в 2022 году- 318,9 тыс. рублей, в 2023 году- 318,9 тыс. руб. По этому разделу планируется благоустройство территорий поселения за счет народных инициатив в сумме 268,9 тыс. руб.- это приобретение и установка детских площадок. </w:t>
      </w:r>
    </w:p>
    <w:p w:rsidR="002C27CF" w:rsidRPr="002C27CF" w:rsidRDefault="002C27CF" w:rsidP="002C27CF">
      <w:pPr>
        <w:pStyle w:val="26"/>
        <w:ind w:left="0" w:firstLine="567"/>
        <w:jc w:val="both"/>
        <w:rPr>
          <w:b/>
          <w:sz w:val="22"/>
          <w:szCs w:val="22"/>
          <w:u w:val="single"/>
        </w:rPr>
      </w:pPr>
    </w:p>
    <w:p w:rsidR="002C27CF" w:rsidRPr="002C27CF" w:rsidRDefault="002C27CF" w:rsidP="002C27CF">
      <w:pPr>
        <w:pStyle w:val="26"/>
        <w:ind w:left="0" w:firstLine="567"/>
        <w:jc w:val="both"/>
        <w:rPr>
          <w:b/>
          <w:sz w:val="22"/>
          <w:szCs w:val="22"/>
          <w:u w:val="single"/>
        </w:rPr>
      </w:pPr>
      <w:r w:rsidRPr="002C27CF">
        <w:rPr>
          <w:b/>
          <w:sz w:val="22"/>
          <w:szCs w:val="22"/>
          <w:u w:val="single"/>
        </w:rPr>
        <w:t>По разделу 03 09 «Защита населения и территории от чрезвычайных ситуаций природного и техногенного характера, гражданская оборона»</w:t>
      </w:r>
    </w:p>
    <w:p w:rsidR="002C27CF" w:rsidRPr="002C27CF" w:rsidRDefault="002C27CF" w:rsidP="002C27CF">
      <w:pPr>
        <w:pStyle w:val="26"/>
        <w:ind w:left="0" w:firstLine="567"/>
        <w:jc w:val="both"/>
        <w:rPr>
          <w:sz w:val="22"/>
          <w:szCs w:val="22"/>
        </w:rPr>
      </w:pPr>
      <w:r w:rsidRPr="002C27CF">
        <w:rPr>
          <w:sz w:val="22"/>
          <w:szCs w:val="22"/>
        </w:rPr>
        <w:t>По этому разделу учитываются расходы по осуществлению мероприятий по предупреждению и ликвидации от чрезвычайных ситуаций, предусмотрено в 2021-2023 годы – по 50,0 тыс. рублей, соответственно. В течении года возможны изменения в сторону увеличения.</w:t>
      </w:r>
    </w:p>
    <w:p w:rsidR="002C27CF" w:rsidRPr="002C27CF" w:rsidRDefault="002C27CF" w:rsidP="002C27CF">
      <w:pPr>
        <w:pStyle w:val="2"/>
        <w:ind w:firstLine="567"/>
        <w:rPr>
          <w:sz w:val="22"/>
          <w:szCs w:val="22"/>
        </w:rPr>
      </w:pPr>
    </w:p>
    <w:p w:rsidR="002C27CF" w:rsidRPr="002C27CF" w:rsidRDefault="002C27CF" w:rsidP="002C27CF">
      <w:pPr>
        <w:pStyle w:val="2"/>
        <w:ind w:firstLine="567"/>
        <w:rPr>
          <w:sz w:val="22"/>
          <w:szCs w:val="22"/>
        </w:rPr>
      </w:pPr>
      <w:r w:rsidRPr="002C27CF">
        <w:rPr>
          <w:sz w:val="22"/>
          <w:szCs w:val="22"/>
        </w:rPr>
        <w:t>Раздел 08 «Культура, кинематография, средства массовой информации»</w:t>
      </w:r>
    </w:p>
    <w:p w:rsidR="002C27CF" w:rsidRPr="002C27CF" w:rsidRDefault="002C27CF" w:rsidP="002C27CF">
      <w:pPr>
        <w:suppressAutoHyphens/>
        <w:ind w:firstLine="567"/>
        <w:jc w:val="both"/>
        <w:rPr>
          <w:snapToGrid w:val="0"/>
          <w:sz w:val="22"/>
          <w:szCs w:val="22"/>
        </w:rPr>
      </w:pPr>
      <w:r w:rsidRPr="002C27CF">
        <w:rPr>
          <w:b/>
          <w:i/>
          <w:sz w:val="22"/>
          <w:szCs w:val="22"/>
        </w:rPr>
        <w:t>По подразделу  08 01 «Культура</w:t>
      </w:r>
      <w:r w:rsidRPr="002C27CF">
        <w:rPr>
          <w:sz w:val="22"/>
          <w:szCs w:val="22"/>
        </w:rPr>
        <w:t>» общий объем расходов</w:t>
      </w:r>
      <w:r w:rsidRPr="002C27CF">
        <w:rPr>
          <w:i/>
          <w:sz w:val="22"/>
          <w:szCs w:val="22"/>
        </w:rPr>
        <w:t xml:space="preserve"> </w:t>
      </w:r>
      <w:r w:rsidRPr="002C27CF">
        <w:rPr>
          <w:sz w:val="22"/>
          <w:szCs w:val="22"/>
        </w:rPr>
        <w:t>на содержание учреждений  культуры  предусмотрены  на 2021 год в размере 5200,0  тыс. рублей ,</w:t>
      </w:r>
      <w:r w:rsidRPr="002C27CF">
        <w:rPr>
          <w:snapToGrid w:val="0"/>
          <w:sz w:val="22"/>
          <w:szCs w:val="22"/>
        </w:rPr>
        <w:t xml:space="preserve"> в том числе на заработную плату и начисления на неё – 4845,0 тыс. рублей; на закупку прочих работ и услуг -355,0 тыс. рублей</w:t>
      </w:r>
    </w:p>
    <w:p w:rsidR="002C27CF" w:rsidRPr="002C27CF" w:rsidRDefault="002C27CF" w:rsidP="002C27CF">
      <w:pPr>
        <w:suppressAutoHyphens/>
        <w:ind w:firstLine="567"/>
        <w:jc w:val="both"/>
        <w:rPr>
          <w:snapToGrid w:val="0"/>
          <w:sz w:val="22"/>
          <w:szCs w:val="22"/>
        </w:rPr>
      </w:pPr>
      <w:r w:rsidRPr="002C27CF">
        <w:rPr>
          <w:sz w:val="22"/>
          <w:szCs w:val="22"/>
        </w:rPr>
        <w:t>на 2022 и 2023 годы в размере 4900,0 тыс. руб</w:t>
      </w:r>
      <w:r w:rsidRPr="002C27CF">
        <w:rPr>
          <w:snapToGrid w:val="0"/>
          <w:sz w:val="22"/>
          <w:szCs w:val="22"/>
        </w:rPr>
        <w:t>. и 4700,0 тыс. руб.</w:t>
      </w:r>
    </w:p>
    <w:p w:rsidR="002C27CF" w:rsidRPr="002C27CF" w:rsidRDefault="002C27CF" w:rsidP="002C27CF">
      <w:pPr>
        <w:suppressAutoHyphens/>
        <w:ind w:firstLine="567"/>
        <w:jc w:val="both"/>
        <w:rPr>
          <w:snapToGrid w:val="0"/>
          <w:sz w:val="22"/>
          <w:szCs w:val="22"/>
        </w:rPr>
      </w:pPr>
      <w:r w:rsidRPr="002C27CF">
        <w:rPr>
          <w:snapToGrid w:val="0"/>
          <w:sz w:val="22"/>
          <w:szCs w:val="22"/>
        </w:rPr>
        <w:t>По разделу предусмотрено на 10% ниже ожидаемых показателей 2020 года, в связи с низким уровнем дотационности.</w:t>
      </w:r>
    </w:p>
    <w:p w:rsidR="002C27CF" w:rsidRPr="002C27CF" w:rsidRDefault="002C27CF" w:rsidP="002C27CF">
      <w:pPr>
        <w:suppressAutoHyphens/>
        <w:ind w:firstLine="567"/>
        <w:jc w:val="both"/>
        <w:rPr>
          <w:snapToGrid w:val="0"/>
          <w:sz w:val="22"/>
          <w:szCs w:val="22"/>
        </w:rPr>
      </w:pPr>
      <w:r w:rsidRPr="002C27CF">
        <w:rPr>
          <w:snapToGrid w:val="0"/>
          <w:sz w:val="22"/>
          <w:szCs w:val="22"/>
        </w:rPr>
        <w:t xml:space="preserve"> </w:t>
      </w:r>
    </w:p>
    <w:p w:rsidR="002C27CF" w:rsidRPr="002C27CF" w:rsidRDefault="002C27CF" w:rsidP="002C27CF">
      <w:pPr>
        <w:suppressAutoHyphens/>
        <w:ind w:firstLine="567"/>
        <w:jc w:val="both"/>
        <w:rPr>
          <w:b/>
          <w:snapToGrid w:val="0"/>
          <w:sz w:val="22"/>
          <w:szCs w:val="22"/>
          <w:u w:val="single"/>
        </w:rPr>
      </w:pPr>
      <w:r w:rsidRPr="002C27CF">
        <w:rPr>
          <w:b/>
          <w:snapToGrid w:val="0"/>
          <w:sz w:val="22"/>
          <w:szCs w:val="22"/>
          <w:u w:val="single"/>
        </w:rPr>
        <w:t>Раздел 10 «Социальная политика»</w:t>
      </w:r>
    </w:p>
    <w:p w:rsidR="002C27CF" w:rsidRPr="002C27CF" w:rsidRDefault="002C27CF" w:rsidP="002C27CF">
      <w:pPr>
        <w:pStyle w:val="26"/>
        <w:ind w:left="0" w:firstLine="0"/>
        <w:jc w:val="both"/>
        <w:rPr>
          <w:sz w:val="22"/>
          <w:szCs w:val="22"/>
        </w:rPr>
      </w:pPr>
      <w:r w:rsidRPr="002C27CF">
        <w:rPr>
          <w:sz w:val="22"/>
          <w:szCs w:val="22"/>
        </w:rPr>
        <w:t xml:space="preserve">      </w:t>
      </w:r>
      <w:r w:rsidRPr="002C27CF">
        <w:rPr>
          <w:b/>
          <w:i/>
          <w:sz w:val="22"/>
          <w:szCs w:val="22"/>
        </w:rPr>
        <w:t>По подразделу  01</w:t>
      </w:r>
      <w:r w:rsidRPr="002C27CF">
        <w:rPr>
          <w:sz w:val="22"/>
          <w:szCs w:val="22"/>
        </w:rPr>
        <w:t xml:space="preserve"> «</w:t>
      </w:r>
      <w:r w:rsidRPr="002C27CF">
        <w:rPr>
          <w:b/>
          <w:i/>
          <w:sz w:val="22"/>
          <w:szCs w:val="22"/>
        </w:rPr>
        <w:t>Пенсионное обеспечение</w:t>
      </w:r>
      <w:r w:rsidRPr="002C27CF">
        <w:rPr>
          <w:sz w:val="22"/>
          <w:szCs w:val="22"/>
        </w:rPr>
        <w:t>»  предусмотрено доплата к пенсии по выслуге лет, так в 2021-2023 годы – 181,6 тыс. рублей, соответственно.</w:t>
      </w:r>
    </w:p>
    <w:p w:rsidR="002C27CF" w:rsidRPr="002C27CF" w:rsidRDefault="002C27CF" w:rsidP="002C27CF">
      <w:pPr>
        <w:pStyle w:val="26"/>
        <w:ind w:left="0" w:firstLine="0"/>
        <w:jc w:val="both"/>
        <w:rPr>
          <w:sz w:val="22"/>
          <w:szCs w:val="22"/>
        </w:rPr>
      </w:pPr>
      <w:r w:rsidRPr="002C27CF">
        <w:rPr>
          <w:sz w:val="22"/>
          <w:szCs w:val="22"/>
        </w:rPr>
        <w:t xml:space="preserve">  </w:t>
      </w:r>
    </w:p>
    <w:p w:rsidR="002C27CF" w:rsidRPr="002C27CF" w:rsidRDefault="002C27CF" w:rsidP="002C27CF">
      <w:pPr>
        <w:pStyle w:val="26"/>
        <w:ind w:left="0" w:firstLine="0"/>
        <w:jc w:val="both"/>
        <w:rPr>
          <w:sz w:val="22"/>
          <w:szCs w:val="22"/>
          <w:u w:val="single"/>
        </w:rPr>
      </w:pPr>
      <w:r w:rsidRPr="002C27CF">
        <w:rPr>
          <w:sz w:val="22"/>
          <w:szCs w:val="22"/>
        </w:rPr>
        <w:t xml:space="preserve"> </w:t>
      </w:r>
      <w:r w:rsidRPr="002C27CF">
        <w:rPr>
          <w:b/>
          <w:sz w:val="22"/>
          <w:szCs w:val="22"/>
          <w:u w:val="single"/>
        </w:rPr>
        <w:t>Раздел 11 «Физическая культура и спорт</w:t>
      </w:r>
      <w:r w:rsidRPr="002C27CF">
        <w:rPr>
          <w:sz w:val="22"/>
          <w:szCs w:val="22"/>
          <w:u w:val="single"/>
        </w:rPr>
        <w:t>»</w:t>
      </w:r>
    </w:p>
    <w:p w:rsidR="002C27CF" w:rsidRPr="002C27CF" w:rsidRDefault="002C27CF" w:rsidP="002C27CF">
      <w:pPr>
        <w:pStyle w:val="26"/>
        <w:ind w:left="0" w:firstLine="0"/>
        <w:jc w:val="both"/>
        <w:rPr>
          <w:sz w:val="22"/>
          <w:szCs w:val="22"/>
        </w:rPr>
      </w:pPr>
      <w:r w:rsidRPr="002C27CF">
        <w:rPr>
          <w:sz w:val="22"/>
          <w:szCs w:val="22"/>
        </w:rPr>
        <w:t xml:space="preserve">    </w:t>
      </w:r>
      <w:r w:rsidRPr="002C27CF">
        <w:rPr>
          <w:b/>
          <w:i/>
          <w:sz w:val="22"/>
          <w:szCs w:val="22"/>
        </w:rPr>
        <w:t xml:space="preserve">По подразделу  11 02 «Массовый спорт»   </w:t>
      </w:r>
      <w:r w:rsidRPr="002C27CF">
        <w:rPr>
          <w:sz w:val="22"/>
          <w:szCs w:val="22"/>
        </w:rPr>
        <w:t>общий объем расходов в 2021-2023 годы составляет 5,0 тыс. рублей. Большое внимание в поселении уделяется спортивным массовым мероприятиям (выезды на футбол, волейбол, соревнования на районном, местном уровне, приобретение медалей, грамот и т.д.)</w:t>
      </w:r>
    </w:p>
    <w:p w:rsidR="002C27CF" w:rsidRPr="002C27CF" w:rsidRDefault="002C27CF" w:rsidP="002C27CF">
      <w:pPr>
        <w:pStyle w:val="26"/>
        <w:ind w:left="0" w:firstLine="0"/>
        <w:jc w:val="both"/>
        <w:rPr>
          <w:b/>
          <w:sz w:val="22"/>
          <w:szCs w:val="22"/>
        </w:rPr>
      </w:pPr>
      <w:r w:rsidRPr="002C27CF">
        <w:rPr>
          <w:b/>
          <w:sz w:val="22"/>
          <w:szCs w:val="22"/>
        </w:rPr>
        <w:t xml:space="preserve">Раздел 14 « Межбюджетные трансферты» </w:t>
      </w:r>
    </w:p>
    <w:p w:rsidR="002C27CF" w:rsidRPr="002C27CF" w:rsidRDefault="002C27CF" w:rsidP="002C27CF">
      <w:pPr>
        <w:pStyle w:val="26"/>
        <w:ind w:left="0" w:firstLine="0"/>
        <w:jc w:val="both"/>
        <w:rPr>
          <w:sz w:val="22"/>
          <w:szCs w:val="22"/>
        </w:rPr>
      </w:pPr>
      <w:r w:rsidRPr="002C27CF">
        <w:rPr>
          <w:b/>
          <w:sz w:val="22"/>
          <w:szCs w:val="22"/>
        </w:rPr>
        <w:t xml:space="preserve">  </w:t>
      </w:r>
      <w:r w:rsidRPr="002C27CF">
        <w:rPr>
          <w:b/>
          <w:i/>
          <w:sz w:val="22"/>
          <w:szCs w:val="22"/>
        </w:rPr>
        <w:t xml:space="preserve">По этому подразделу  14 03 </w:t>
      </w:r>
      <w:r w:rsidRPr="002C27CF">
        <w:rPr>
          <w:sz w:val="22"/>
          <w:szCs w:val="22"/>
        </w:rPr>
        <w:t>предусмотрено 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в 2021 -2023 годах  по  258,5  тыс. руб..</w:t>
      </w:r>
    </w:p>
    <w:p w:rsidR="002C27CF" w:rsidRPr="002C27CF" w:rsidRDefault="002C27CF" w:rsidP="002C27CF">
      <w:pPr>
        <w:pStyle w:val="26"/>
        <w:ind w:left="0" w:firstLine="0"/>
        <w:jc w:val="both"/>
        <w:rPr>
          <w:sz w:val="22"/>
          <w:szCs w:val="22"/>
        </w:rPr>
      </w:pPr>
    </w:p>
    <w:p w:rsidR="002C27CF" w:rsidRPr="002C27CF" w:rsidRDefault="002C27CF" w:rsidP="002C27CF">
      <w:pPr>
        <w:pStyle w:val="26"/>
        <w:ind w:left="0" w:firstLine="0"/>
        <w:jc w:val="both"/>
        <w:rPr>
          <w:sz w:val="22"/>
          <w:szCs w:val="22"/>
        </w:rPr>
      </w:pPr>
    </w:p>
    <w:p w:rsidR="002C27CF" w:rsidRPr="002C27CF" w:rsidRDefault="002C27CF" w:rsidP="002C27CF">
      <w:pPr>
        <w:pStyle w:val="26"/>
        <w:ind w:left="0" w:firstLine="0"/>
        <w:jc w:val="both"/>
        <w:rPr>
          <w:sz w:val="22"/>
          <w:szCs w:val="22"/>
        </w:rPr>
      </w:pPr>
      <w:r w:rsidRPr="002C27CF">
        <w:rPr>
          <w:sz w:val="22"/>
          <w:szCs w:val="22"/>
        </w:rPr>
        <w:t>Начальник Финансового отдела МО «Укыр»:                            Багдуева Э.В.</w:t>
      </w:r>
    </w:p>
    <w:p w:rsidR="002C27CF" w:rsidRPr="002C27CF" w:rsidRDefault="002C27CF" w:rsidP="002C27CF">
      <w:pPr>
        <w:rPr>
          <w:sz w:val="22"/>
          <w:szCs w:val="22"/>
        </w:rPr>
      </w:pPr>
    </w:p>
    <w:p w:rsidR="002C27CF" w:rsidRPr="002C27CF" w:rsidRDefault="002C27CF" w:rsidP="002C27CF">
      <w:pPr>
        <w:rPr>
          <w:sz w:val="22"/>
          <w:szCs w:val="22"/>
        </w:rPr>
      </w:pPr>
    </w:p>
    <w:p w:rsidR="002C27CF" w:rsidRDefault="002C27CF" w:rsidP="002C27CF">
      <w:pPr>
        <w:rPr>
          <w:sz w:val="22"/>
          <w:szCs w:val="22"/>
        </w:rPr>
      </w:pPr>
    </w:p>
    <w:p w:rsidR="002F3F09" w:rsidRDefault="002F3F09" w:rsidP="002C27CF">
      <w:pPr>
        <w:rPr>
          <w:sz w:val="22"/>
          <w:szCs w:val="22"/>
        </w:rPr>
      </w:pPr>
    </w:p>
    <w:p w:rsidR="002F3F09" w:rsidRPr="002F3F09" w:rsidRDefault="002F3F09" w:rsidP="002F3F09">
      <w:pPr>
        <w:pStyle w:val="4"/>
        <w:jc w:val="center"/>
        <w:rPr>
          <w:sz w:val="22"/>
          <w:szCs w:val="22"/>
        </w:rPr>
      </w:pPr>
      <w:r w:rsidRPr="002F3F09">
        <w:rPr>
          <w:sz w:val="22"/>
          <w:szCs w:val="22"/>
        </w:rPr>
        <w:t>28.12.2020 г. № 340</w:t>
      </w:r>
    </w:p>
    <w:p w:rsidR="002F3F09" w:rsidRPr="002F3F09" w:rsidRDefault="002F3F09" w:rsidP="002F3F09">
      <w:pPr>
        <w:jc w:val="center"/>
        <w:rPr>
          <w:b/>
          <w:sz w:val="22"/>
          <w:szCs w:val="22"/>
        </w:rPr>
      </w:pPr>
      <w:r w:rsidRPr="002F3F09">
        <w:rPr>
          <w:b/>
          <w:sz w:val="22"/>
          <w:szCs w:val="22"/>
        </w:rPr>
        <w:t>РОССИЙСКАЯ ФЕДЕРАЦИЯ</w:t>
      </w:r>
    </w:p>
    <w:p w:rsidR="002F3F09" w:rsidRPr="002F3F09" w:rsidRDefault="002F3F09" w:rsidP="002F3F09">
      <w:pPr>
        <w:jc w:val="center"/>
        <w:rPr>
          <w:b/>
          <w:sz w:val="22"/>
          <w:szCs w:val="22"/>
        </w:rPr>
      </w:pPr>
      <w:r w:rsidRPr="002F3F09">
        <w:rPr>
          <w:b/>
          <w:sz w:val="22"/>
          <w:szCs w:val="22"/>
        </w:rPr>
        <w:t>ИРКУТСКАЯ ОБЛАСТЬ</w:t>
      </w:r>
    </w:p>
    <w:p w:rsidR="002F3F09" w:rsidRPr="002F3F09" w:rsidRDefault="002F3F09" w:rsidP="002F3F09">
      <w:pPr>
        <w:jc w:val="center"/>
        <w:rPr>
          <w:b/>
          <w:sz w:val="22"/>
          <w:szCs w:val="22"/>
        </w:rPr>
      </w:pPr>
      <w:r w:rsidRPr="002F3F09">
        <w:rPr>
          <w:b/>
          <w:sz w:val="22"/>
          <w:szCs w:val="22"/>
        </w:rPr>
        <w:t>БОХАНСКИЙ МУНИЦИПАЛЬНЫЙ РАЙОН</w:t>
      </w:r>
    </w:p>
    <w:p w:rsidR="002F3F09" w:rsidRPr="002F3F09" w:rsidRDefault="002F3F09" w:rsidP="002F3F09">
      <w:pPr>
        <w:jc w:val="center"/>
        <w:rPr>
          <w:b/>
          <w:sz w:val="22"/>
          <w:szCs w:val="22"/>
        </w:rPr>
      </w:pPr>
      <w:r w:rsidRPr="002F3F09">
        <w:rPr>
          <w:b/>
          <w:sz w:val="22"/>
          <w:szCs w:val="22"/>
        </w:rPr>
        <w:t>МУНИЦИПАЛЬНОЕ ОБРАЗОВАНИЕ «УКЫР»</w:t>
      </w:r>
    </w:p>
    <w:p w:rsidR="002F3F09" w:rsidRPr="002F3F09" w:rsidRDefault="002F3F09" w:rsidP="002F3F09">
      <w:pPr>
        <w:jc w:val="center"/>
        <w:rPr>
          <w:b/>
          <w:sz w:val="22"/>
          <w:szCs w:val="22"/>
        </w:rPr>
      </w:pPr>
      <w:r w:rsidRPr="002F3F09">
        <w:rPr>
          <w:b/>
          <w:sz w:val="22"/>
          <w:szCs w:val="22"/>
        </w:rPr>
        <w:t>ДУМА</w:t>
      </w:r>
    </w:p>
    <w:p w:rsidR="002F3F09" w:rsidRPr="002F3F09" w:rsidRDefault="002F3F09" w:rsidP="002F3F09">
      <w:pPr>
        <w:jc w:val="center"/>
        <w:rPr>
          <w:b/>
          <w:sz w:val="22"/>
          <w:szCs w:val="22"/>
        </w:rPr>
      </w:pPr>
      <w:r w:rsidRPr="002F3F09">
        <w:rPr>
          <w:b/>
          <w:sz w:val="22"/>
          <w:szCs w:val="22"/>
        </w:rPr>
        <w:t>РЕШЕНИЕ</w:t>
      </w:r>
    </w:p>
    <w:p w:rsidR="002F3F09" w:rsidRPr="002F3F09" w:rsidRDefault="002F3F09" w:rsidP="002F3F09">
      <w:pPr>
        <w:pStyle w:val="a3"/>
        <w:jc w:val="center"/>
        <w:rPr>
          <w:sz w:val="22"/>
          <w:szCs w:val="22"/>
        </w:rPr>
      </w:pPr>
    </w:p>
    <w:p w:rsidR="002F3F09" w:rsidRPr="002F3F09" w:rsidRDefault="002F3F09" w:rsidP="002F3F09">
      <w:pPr>
        <w:widowControl w:val="0"/>
        <w:autoSpaceDE w:val="0"/>
        <w:autoSpaceDN w:val="0"/>
        <w:adjustRightInd w:val="0"/>
        <w:jc w:val="center"/>
        <w:rPr>
          <w:b/>
          <w:bCs/>
          <w:sz w:val="22"/>
          <w:szCs w:val="22"/>
        </w:rPr>
      </w:pPr>
      <w:r w:rsidRPr="002F3F09">
        <w:rPr>
          <w:b/>
          <w:bCs/>
          <w:sz w:val="22"/>
          <w:szCs w:val="22"/>
        </w:rPr>
        <w:t>О ВНЕСЕНИИ ИЗМЕНЕНИЙ В РЕШЕНИЕ ДУМЫ № 288А 27.12.2018г. «ПОЛОЖЕНИЕ</w:t>
      </w:r>
    </w:p>
    <w:p w:rsidR="002F3F09" w:rsidRPr="002F3F09" w:rsidRDefault="002F3F09" w:rsidP="002F3F09">
      <w:pPr>
        <w:autoSpaceDE w:val="0"/>
        <w:autoSpaceDN w:val="0"/>
        <w:adjustRightInd w:val="0"/>
        <w:jc w:val="center"/>
        <w:rPr>
          <w:b/>
          <w:bCs/>
          <w:sz w:val="22"/>
          <w:szCs w:val="22"/>
        </w:rPr>
      </w:pPr>
      <w:r w:rsidRPr="002F3F09">
        <w:rPr>
          <w:b/>
          <w:bCs/>
          <w:sz w:val="22"/>
          <w:szCs w:val="22"/>
        </w:rPr>
        <w:t>ОБ ОПЛАТЕ ТРУДА ВЫБОРНЫХ ДОЛЖНОСТНЫХ ЛИЦ МЕСТНОГО САМОУПРАВЛЕНИЯ В</w:t>
      </w:r>
    </w:p>
    <w:p w:rsidR="002F3F09" w:rsidRPr="002F3F09" w:rsidRDefault="002F3F09" w:rsidP="002F3F09">
      <w:pPr>
        <w:widowControl w:val="0"/>
        <w:autoSpaceDE w:val="0"/>
        <w:autoSpaceDN w:val="0"/>
        <w:adjustRightInd w:val="0"/>
        <w:jc w:val="center"/>
        <w:rPr>
          <w:b/>
          <w:sz w:val="22"/>
          <w:szCs w:val="22"/>
        </w:rPr>
      </w:pPr>
      <w:r w:rsidRPr="002F3F09">
        <w:rPr>
          <w:b/>
          <w:bCs/>
          <w:sz w:val="22"/>
          <w:szCs w:val="22"/>
        </w:rPr>
        <w:t>МУНИЦИПАЛЬНОМ ОБРАЗОВАНИИ «УКЫР»</w:t>
      </w:r>
    </w:p>
    <w:p w:rsidR="002F3F09" w:rsidRPr="002F3F09" w:rsidRDefault="002F3F09" w:rsidP="002F3F09">
      <w:pPr>
        <w:pStyle w:val="a3"/>
        <w:rPr>
          <w:sz w:val="22"/>
          <w:szCs w:val="22"/>
        </w:rPr>
      </w:pPr>
    </w:p>
    <w:p w:rsidR="002F3F09" w:rsidRPr="002F3F09" w:rsidRDefault="002F3F09" w:rsidP="002F3F09">
      <w:pPr>
        <w:widowControl w:val="0"/>
        <w:autoSpaceDE w:val="0"/>
        <w:autoSpaceDN w:val="0"/>
        <w:adjustRightInd w:val="0"/>
        <w:ind w:firstLine="540"/>
        <w:jc w:val="both"/>
        <w:rPr>
          <w:sz w:val="22"/>
          <w:szCs w:val="22"/>
        </w:rPr>
      </w:pPr>
      <w:r w:rsidRPr="002F3F09">
        <w:rPr>
          <w:sz w:val="22"/>
          <w:szCs w:val="22"/>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в соответствии с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служащих и содержание органов местного самоуправления муниципальных образований Иркутской области» ( в редакции 11 марта 2020года), статьями  Устава муниципального образования «Укыр», Дума муниципального образования «Укыр»  решила: </w:t>
      </w:r>
    </w:p>
    <w:p w:rsidR="002F3F09" w:rsidRPr="002F3F09" w:rsidRDefault="002F3F09" w:rsidP="002F3F09">
      <w:pPr>
        <w:widowControl w:val="0"/>
        <w:autoSpaceDE w:val="0"/>
        <w:autoSpaceDN w:val="0"/>
        <w:adjustRightInd w:val="0"/>
        <w:ind w:firstLine="540"/>
        <w:jc w:val="both"/>
        <w:rPr>
          <w:sz w:val="22"/>
          <w:szCs w:val="22"/>
        </w:rPr>
      </w:pPr>
      <w:r w:rsidRPr="002F3F09">
        <w:rPr>
          <w:sz w:val="22"/>
          <w:szCs w:val="22"/>
        </w:rPr>
        <w:t xml:space="preserve">1. Внести изменения в приложение 1 решения Думы № 288А от 27.12.2018г. «Положение об оплате труда выборных должностных лиц </w:t>
      </w:r>
      <w:r w:rsidRPr="002F3F09">
        <w:rPr>
          <w:bCs/>
          <w:sz w:val="22"/>
          <w:szCs w:val="22"/>
        </w:rPr>
        <w:t>в муниципальном образовании «Укыр» в соответствии с Уставом муниципального образования «Укыр»</w:t>
      </w:r>
      <w:r w:rsidRPr="002F3F09">
        <w:rPr>
          <w:bCs/>
          <w:i/>
          <w:sz w:val="22"/>
          <w:szCs w:val="22"/>
        </w:rPr>
        <w:t xml:space="preserve"> </w:t>
      </w:r>
      <w:r w:rsidRPr="002F3F09">
        <w:rPr>
          <w:sz w:val="22"/>
          <w:szCs w:val="22"/>
        </w:rPr>
        <w:t>(прилагается).</w:t>
      </w:r>
    </w:p>
    <w:p w:rsidR="002F3F09" w:rsidRPr="002F3F09" w:rsidRDefault="002F3F09" w:rsidP="002F3F09">
      <w:pPr>
        <w:widowControl w:val="0"/>
        <w:autoSpaceDE w:val="0"/>
        <w:autoSpaceDN w:val="0"/>
        <w:adjustRightInd w:val="0"/>
        <w:ind w:firstLine="540"/>
        <w:jc w:val="both"/>
        <w:rPr>
          <w:sz w:val="22"/>
          <w:szCs w:val="22"/>
        </w:rPr>
      </w:pPr>
      <w:r w:rsidRPr="002F3F09">
        <w:rPr>
          <w:sz w:val="22"/>
          <w:szCs w:val="22"/>
        </w:rPr>
        <w:t>2. Настоящее решение вступает в силу после его официального опубликования.</w:t>
      </w:r>
    </w:p>
    <w:p w:rsidR="002F3F09" w:rsidRPr="002F3F09" w:rsidRDefault="002F3F09" w:rsidP="002F3F09">
      <w:pPr>
        <w:widowControl w:val="0"/>
        <w:autoSpaceDE w:val="0"/>
        <w:autoSpaceDN w:val="0"/>
        <w:adjustRightInd w:val="0"/>
        <w:ind w:firstLine="709"/>
        <w:jc w:val="both"/>
        <w:rPr>
          <w:sz w:val="22"/>
          <w:szCs w:val="22"/>
        </w:rPr>
      </w:pPr>
    </w:p>
    <w:p w:rsidR="002F3F09" w:rsidRPr="002F3F09" w:rsidRDefault="002F3F09" w:rsidP="002F3F09">
      <w:pPr>
        <w:widowControl w:val="0"/>
        <w:autoSpaceDE w:val="0"/>
        <w:autoSpaceDN w:val="0"/>
        <w:adjustRightInd w:val="0"/>
        <w:jc w:val="both"/>
        <w:rPr>
          <w:sz w:val="22"/>
          <w:szCs w:val="22"/>
        </w:rPr>
      </w:pPr>
      <w:r w:rsidRPr="002F3F09">
        <w:rPr>
          <w:sz w:val="22"/>
          <w:szCs w:val="22"/>
        </w:rPr>
        <w:t>Глава муниципального образования «Укыр»,</w:t>
      </w:r>
    </w:p>
    <w:p w:rsidR="002F3F09" w:rsidRPr="002F3F09" w:rsidRDefault="002F3F09" w:rsidP="002F3F09">
      <w:pPr>
        <w:widowControl w:val="0"/>
        <w:autoSpaceDE w:val="0"/>
        <w:autoSpaceDN w:val="0"/>
        <w:adjustRightInd w:val="0"/>
        <w:jc w:val="both"/>
        <w:rPr>
          <w:sz w:val="22"/>
          <w:szCs w:val="22"/>
        </w:rPr>
      </w:pPr>
      <w:r w:rsidRPr="002F3F09">
        <w:rPr>
          <w:sz w:val="22"/>
          <w:szCs w:val="22"/>
        </w:rPr>
        <w:t>Председатель Думы муниципального образования «Укыр»</w:t>
      </w:r>
    </w:p>
    <w:p w:rsidR="002F3F09" w:rsidRPr="002F3F09" w:rsidRDefault="002F3F09" w:rsidP="002F3F09">
      <w:pPr>
        <w:widowControl w:val="0"/>
        <w:autoSpaceDE w:val="0"/>
        <w:autoSpaceDN w:val="0"/>
        <w:adjustRightInd w:val="0"/>
        <w:jc w:val="both"/>
        <w:rPr>
          <w:sz w:val="22"/>
          <w:szCs w:val="22"/>
        </w:rPr>
      </w:pPr>
      <w:r w:rsidRPr="002F3F09">
        <w:rPr>
          <w:sz w:val="22"/>
          <w:szCs w:val="22"/>
        </w:rPr>
        <w:t xml:space="preserve">Владимир Алексеевич Багайников                            </w:t>
      </w:r>
    </w:p>
    <w:p w:rsidR="002F3F09" w:rsidRPr="002F3F09" w:rsidRDefault="002F3F09" w:rsidP="002F3F09">
      <w:pPr>
        <w:widowControl w:val="0"/>
        <w:autoSpaceDE w:val="0"/>
        <w:autoSpaceDN w:val="0"/>
        <w:adjustRightInd w:val="0"/>
        <w:ind w:firstLine="709"/>
        <w:jc w:val="both"/>
        <w:rPr>
          <w:sz w:val="22"/>
          <w:szCs w:val="22"/>
        </w:rPr>
      </w:pPr>
    </w:p>
    <w:p w:rsidR="002F3F09" w:rsidRPr="002F3F09" w:rsidRDefault="002F3F09" w:rsidP="002F3F09">
      <w:pPr>
        <w:widowControl w:val="0"/>
        <w:autoSpaceDE w:val="0"/>
        <w:autoSpaceDN w:val="0"/>
        <w:adjustRightInd w:val="0"/>
        <w:jc w:val="right"/>
        <w:rPr>
          <w:sz w:val="22"/>
          <w:szCs w:val="22"/>
        </w:rPr>
      </w:pPr>
      <w:r w:rsidRPr="002F3F09">
        <w:rPr>
          <w:sz w:val="22"/>
          <w:szCs w:val="22"/>
        </w:rPr>
        <w:t>УТВЕРЖДЕНО</w:t>
      </w:r>
    </w:p>
    <w:p w:rsidR="002F3F09" w:rsidRPr="002F3F09" w:rsidRDefault="002F3F09" w:rsidP="002F3F09">
      <w:pPr>
        <w:widowControl w:val="0"/>
        <w:autoSpaceDE w:val="0"/>
        <w:autoSpaceDN w:val="0"/>
        <w:adjustRightInd w:val="0"/>
        <w:jc w:val="right"/>
        <w:rPr>
          <w:sz w:val="22"/>
          <w:szCs w:val="22"/>
        </w:rPr>
      </w:pPr>
      <w:r w:rsidRPr="002F3F09">
        <w:rPr>
          <w:sz w:val="22"/>
          <w:szCs w:val="22"/>
        </w:rPr>
        <w:t xml:space="preserve">решением </w:t>
      </w:r>
    </w:p>
    <w:p w:rsidR="002F3F09" w:rsidRPr="002F3F09" w:rsidRDefault="002F3F09" w:rsidP="002F3F09">
      <w:pPr>
        <w:widowControl w:val="0"/>
        <w:autoSpaceDE w:val="0"/>
        <w:autoSpaceDN w:val="0"/>
        <w:adjustRightInd w:val="0"/>
        <w:jc w:val="right"/>
        <w:rPr>
          <w:sz w:val="22"/>
          <w:szCs w:val="22"/>
        </w:rPr>
      </w:pPr>
      <w:r w:rsidRPr="002F3F09">
        <w:rPr>
          <w:sz w:val="22"/>
          <w:szCs w:val="22"/>
        </w:rPr>
        <w:t>Думы муниципального образования</w:t>
      </w:r>
    </w:p>
    <w:p w:rsidR="002F3F09" w:rsidRPr="002F3F09" w:rsidRDefault="002F3F09" w:rsidP="002F3F09">
      <w:pPr>
        <w:widowControl w:val="0"/>
        <w:autoSpaceDE w:val="0"/>
        <w:autoSpaceDN w:val="0"/>
        <w:adjustRightInd w:val="0"/>
        <w:jc w:val="center"/>
        <w:rPr>
          <w:sz w:val="22"/>
          <w:szCs w:val="22"/>
        </w:rPr>
      </w:pPr>
      <w:r w:rsidRPr="002F3F09">
        <w:rPr>
          <w:sz w:val="22"/>
          <w:szCs w:val="22"/>
        </w:rPr>
        <w:t>«Укыр»</w:t>
      </w:r>
      <w:r>
        <w:rPr>
          <w:sz w:val="22"/>
          <w:szCs w:val="22"/>
        </w:rPr>
        <w:t xml:space="preserve"> </w:t>
      </w:r>
      <w:r w:rsidRPr="002F3F09">
        <w:rPr>
          <w:sz w:val="22"/>
          <w:szCs w:val="22"/>
        </w:rPr>
        <w:t>от «</w:t>
      </w:r>
      <w:r>
        <w:rPr>
          <w:sz w:val="22"/>
          <w:szCs w:val="22"/>
        </w:rPr>
        <w:t>28</w:t>
      </w:r>
      <w:r w:rsidRPr="002F3F09">
        <w:rPr>
          <w:sz w:val="22"/>
          <w:szCs w:val="22"/>
        </w:rPr>
        <w:t xml:space="preserve">» </w:t>
      </w:r>
      <w:r>
        <w:rPr>
          <w:sz w:val="22"/>
          <w:szCs w:val="22"/>
        </w:rPr>
        <w:t>декабря</w:t>
      </w:r>
      <w:r w:rsidRPr="002F3F09">
        <w:rPr>
          <w:sz w:val="22"/>
          <w:szCs w:val="22"/>
        </w:rPr>
        <w:t xml:space="preserve">  2020 г. № 340</w:t>
      </w:r>
    </w:p>
    <w:p w:rsidR="002F3F09" w:rsidRPr="002F3F09" w:rsidRDefault="002F3F09" w:rsidP="002F3F09">
      <w:pPr>
        <w:widowControl w:val="0"/>
        <w:autoSpaceDE w:val="0"/>
        <w:autoSpaceDN w:val="0"/>
        <w:adjustRightInd w:val="0"/>
        <w:jc w:val="both"/>
        <w:rPr>
          <w:sz w:val="22"/>
          <w:szCs w:val="22"/>
        </w:rPr>
      </w:pPr>
    </w:p>
    <w:p w:rsidR="002F3F09" w:rsidRPr="002F3F09" w:rsidRDefault="002F3F09" w:rsidP="002F3F09">
      <w:pPr>
        <w:widowControl w:val="0"/>
        <w:autoSpaceDE w:val="0"/>
        <w:autoSpaceDN w:val="0"/>
        <w:adjustRightInd w:val="0"/>
        <w:jc w:val="both"/>
        <w:rPr>
          <w:sz w:val="22"/>
          <w:szCs w:val="22"/>
        </w:rPr>
      </w:pPr>
    </w:p>
    <w:p w:rsidR="002F3F09" w:rsidRPr="002F3F09" w:rsidRDefault="002F3F09" w:rsidP="002F3F09">
      <w:pPr>
        <w:widowControl w:val="0"/>
        <w:autoSpaceDE w:val="0"/>
        <w:autoSpaceDN w:val="0"/>
        <w:adjustRightInd w:val="0"/>
        <w:jc w:val="center"/>
        <w:rPr>
          <w:b/>
          <w:bCs/>
          <w:sz w:val="22"/>
          <w:szCs w:val="22"/>
        </w:rPr>
      </w:pPr>
      <w:r w:rsidRPr="002F3F09">
        <w:rPr>
          <w:b/>
          <w:bCs/>
          <w:sz w:val="22"/>
          <w:szCs w:val="22"/>
        </w:rPr>
        <w:t>ПОЛОЖЕНИЕ</w:t>
      </w:r>
    </w:p>
    <w:p w:rsidR="002F3F09" w:rsidRPr="002F3F09" w:rsidRDefault="002F3F09" w:rsidP="002F3F09">
      <w:pPr>
        <w:autoSpaceDE w:val="0"/>
        <w:autoSpaceDN w:val="0"/>
        <w:adjustRightInd w:val="0"/>
        <w:jc w:val="center"/>
        <w:rPr>
          <w:b/>
          <w:bCs/>
          <w:sz w:val="22"/>
          <w:szCs w:val="22"/>
        </w:rPr>
      </w:pPr>
      <w:r w:rsidRPr="002F3F09">
        <w:rPr>
          <w:b/>
          <w:bCs/>
          <w:sz w:val="22"/>
          <w:szCs w:val="22"/>
        </w:rPr>
        <w:t>ОБ ОПЛАТЕ ТРУДА ВЫБОРНЫХ ДОЛЖНОСТНЫХ ЛИЦ МЕСТНОГО САМОУПРАВЛЕНИЯ В</w:t>
      </w:r>
    </w:p>
    <w:p w:rsidR="002F3F09" w:rsidRPr="002F3F09" w:rsidRDefault="002F3F09" w:rsidP="002F3F09">
      <w:pPr>
        <w:widowControl w:val="0"/>
        <w:autoSpaceDE w:val="0"/>
        <w:autoSpaceDN w:val="0"/>
        <w:adjustRightInd w:val="0"/>
        <w:jc w:val="center"/>
        <w:rPr>
          <w:b/>
          <w:i/>
          <w:sz w:val="22"/>
          <w:szCs w:val="22"/>
        </w:rPr>
      </w:pPr>
      <w:r w:rsidRPr="002F3F09">
        <w:rPr>
          <w:b/>
          <w:bCs/>
          <w:sz w:val="22"/>
          <w:szCs w:val="22"/>
        </w:rPr>
        <w:t>АДМИНИСТРАЦИИ МУНИЦИПАЛЬНОГО ОБРАЗОВАНИЯ «УКЫР»</w:t>
      </w:r>
    </w:p>
    <w:p w:rsidR="002F3F09" w:rsidRPr="002F3F09" w:rsidRDefault="002F3F09" w:rsidP="002F3F09">
      <w:pPr>
        <w:autoSpaceDE w:val="0"/>
        <w:autoSpaceDN w:val="0"/>
        <w:adjustRightInd w:val="0"/>
        <w:ind w:firstLine="540"/>
        <w:jc w:val="both"/>
        <w:rPr>
          <w:sz w:val="22"/>
          <w:szCs w:val="22"/>
        </w:rPr>
      </w:pPr>
    </w:p>
    <w:p w:rsidR="002F3F09" w:rsidRPr="002F3F09" w:rsidRDefault="002F3F09" w:rsidP="002F3F09">
      <w:pPr>
        <w:autoSpaceDE w:val="0"/>
        <w:autoSpaceDN w:val="0"/>
        <w:adjustRightInd w:val="0"/>
        <w:ind w:firstLine="540"/>
        <w:jc w:val="both"/>
        <w:rPr>
          <w:sz w:val="22"/>
          <w:szCs w:val="22"/>
        </w:rPr>
      </w:pPr>
      <w:r w:rsidRPr="002F3F09">
        <w:rPr>
          <w:sz w:val="22"/>
          <w:szCs w:val="22"/>
        </w:rPr>
        <w:t>1. 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на основании Письма Министерства труда и занятости Иркутской области о внесении изменений в приказ Министерства труда и занятости Иркутской области от 14 октября 2013 года № 57-мпр, руководствуясь Уставом администрации  муниципального образования «Укыр», зарегистрированным отделом Главного управления Министерства юстиции Российской Федерации по Сибирскому Федеральному округу в Иркутской области и УОБАО 21 ноября 2018 года № RU 3853030112018002 (последняя редакция), устанавливает порядок оплаты труда выборных должностных лиц местного самоуправления в муниципальном образовании «Укыр», осуществляющих свои полномочия на постоянной основе Глава муниципального образования (далее – выборные должностные лица).</w:t>
      </w:r>
    </w:p>
    <w:p w:rsidR="002F3F09" w:rsidRPr="002F3F09" w:rsidRDefault="002F3F09" w:rsidP="002F3F09">
      <w:pPr>
        <w:autoSpaceDE w:val="0"/>
        <w:autoSpaceDN w:val="0"/>
        <w:adjustRightInd w:val="0"/>
        <w:ind w:firstLine="540"/>
        <w:jc w:val="both"/>
        <w:rPr>
          <w:sz w:val="22"/>
          <w:szCs w:val="22"/>
        </w:rPr>
      </w:pPr>
      <w:r w:rsidRPr="002F3F09">
        <w:rPr>
          <w:sz w:val="22"/>
          <w:szCs w:val="22"/>
        </w:rPr>
        <w:t xml:space="preserve">2. Выборному должностному лицу оплата труда производится за счет средств бюджета муниципального образования «Укыр» </w:t>
      </w:r>
      <w:r w:rsidRPr="002F3F09">
        <w:rPr>
          <w:iCs/>
          <w:sz w:val="22"/>
          <w:szCs w:val="22"/>
        </w:rPr>
        <w:t xml:space="preserve">в пределах фонда оплаты труда </w:t>
      </w:r>
      <w:r w:rsidRPr="002F3F09">
        <w:rPr>
          <w:sz w:val="22"/>
          <w:szCs w:val="22"/>
        </w:rPr>
        <w:t>выборных должностных лиц.</w:t>
      </w:r>
    </w:p>
    <w:p w:rsidR="002F3F09" w:rsidRPr="002F3F09" w:rsidRDefault="002F3F09" w:rsidP="002F3F09">
      <w:pPr>
        <w:pStyle w:val="ConsPlusNormal"/>
        <w:ind w:firstLine="540"/>
        <w:jc w:val="both"/>
        <w:rPr>
          <w:rFonts w:ascii="Times New Roman" w:hAnsi="Times New Roman" w:cs="Times New Roman"/>
          <w:iCs/>
          <w:sz w:val="22"/>
          <w:szCs w:val="22"/>
        </w:rPr>
      </w:pPr>
      <w:r w:rsidRPr="002F3F09">
        <w:rPr>
          <w:rFonts w:ascii="Times New Roman" w:hAnsi="Times New Roman" w:cs="Times New Roman"/>
          <w:sz w:val="22"/>
          <w:szCs w:val="22"/>
        </w:rPr>
        <w:t xml:space="preserve">3. Формирование расходов на оплату труда выборных должностных лиц </w:t>
      </w:r>
      <w:r w:rsidRPr="002F3F09">
        <w:rPr>
          <w:rFonts w:ascii="Times New Roman" w:hAnsi="Times New Roman" w:cs="Times New Roman"/>
          <w:i/>
          <w:sz w:val="22"/>
          <w:szCs w:val="22"/>
        </w:rPr>
        <w:t xml:space="preserve"> </w:t>
      </w:r>
      <w:r w:rsidRPr="002F3F09">
        <w:rPr>
          <w:rFonts w:ascii="Times New Roman" w:hAnsi="Times New Roman" w:cs="Times New Roman"/>
          <w:sz w:val="22"/>
          <w:szCs w:val="22"/>
        </w:rPr>
        <w:t xml:space="preserve">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w:t>
      </w:r>
      <w:r w:rsidRPr="002F3F09">
        <w:rPr>
          <w:rFonts w:ascii="Times New Roman" w:hAnsi="Times New Roman" w:cs="Times New Roman"/>
          <w:iCs/>
          <w:sz w:val="22"/>
          <w:szCs w:val="22"/>
        </w:rPr>
        <w:t>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2F3F09" w:rsidRPr="002F3F09" w:rsidRDefault="002F3F09" w:rsidP="002F3F09">
      <w:pPr>
        <w:pStyle w:val="ConsPlusNormal"/>
        <w:ind w:firstLine="540"/>
        <w:jc w:val="both"/>
        <w:rPr>
          <w:rFonts w:ascii="Times New Roman" w:hAnsi="Times New Roman" w:cs="Times New Roman"/>
          <w:sz w:val="22"/>
          <w:szCs w:val="22"/>
        </w:rPr>
      </w:pPr>
      <w:r w:rsidRPr="002F3F09">
        <w:rPr>
          <w:rFonts w:ascii="Times New Roman" w:hAnsi="Times New Roman" w:cs="Times New Roman"/>
          <w:iCs/>
          <w:sz w:val="22"/>
          <w:szCs w:val="22"/>
        </w:rPr>
        <w:t>4. Оплата труда выборных должностных лиц производится в виде ежемесячного денежного вознаграждения, а также денежного поощрения и иных</w:t>
      </w:r>
      <w:r w:rsidRPr="002F3F09">
        <w:rPr>
          <w:rFonts w:ascii="Times New Roman" w:hAnsi="Times New Roman" w:cs="Times New Roman"/>
          <w:sz w:val="22"/>
          <w:szCs w:val="22"/>
        </w:rPr>
        <w:t xml:space="preserve"> дополнительных выплат, установленных Уставом муниципального образования «Укыр», настоящим Положением, с выплатой районных коэффициентов и процентных надбавок, определенных в соответствии с законодательством.</w:t>
      </w:r>
    </w:p>
    <w:p w:rsidR="002F3F09" w:rsidRPr="002F3F09" w:rsidRDefault="002F3F09" w:rsidP="002F3F09">
      <w:pPr>
        <w:autoSpaceDE w:val="0"/>
        <w:autoSpaceDN w:val="0"/>
        <w:adjustRightInd w:val="0"/>
        <w:ind w:firstLine="540"/>
        <w:jc w:val="both"/>
        <w:rPr>
          <w:sz w:val="22"/>
          <w:szCs w:val="22"/>
        </w:rPr>
      </w:pPr>
      <w:r w:rsidRPr="002F3F09">
        <w:rPr>
          <w:color w:val="000000"/>
          <w:sz w:val="22"/>
          <w:szCs w:val="22"/>
        </w:rPr>
        <w:t>5. Ежемесячное денежное вознаграждение</w:t>
      </w:r>
      <w:r w:rsidRPr="002F3F09">
        <w:rPr>
          <w:sz w:val="22"/>
          <w:szCs w:val="22"/>
        </w:rPr>
        <w:t xml:space="preserve"> выборного должностного лица состоит из:</w:t>
      </w:r>
    </w:p>
    <w:p w:rsidR="002F3F09" w:rsidRPr="002F3F09" w:rsidRDefault="002F3F09" w:rsidP="002F3F09">
      <w:pPr>
        <w:autoSpaceDE w:val="0"/>
        <w:autoSpaceDN w:val="0"/>
        <w:adjustRightInd w:val="0"/>
        <w:ind w:firstLine="540"/>
        <w:jc w:val="both"/>
        <w:rPr>
          <w:sz w:val="22"/>
          <w:szCs w:val="22"/>
        </w:rPr>
      </w:pPr>
      <w:r w:rsidRPr="002F3F09">
        <w:rPr>
          <w:sz w:val="22"/>
          <w:szCs w:val="22"/>
        </w:rPr>
        <w:t xml:space="preserve">1) должностного оклада; </w:t>
      </w:r>
    </w:p>
    <w:p w:rsidR="002F3F09" w:rsidRPr="002F3F09" w:rsidRDefault="002F3F09" w:rsidP="002F3F09">
      <w:pPr>
        <w:autoSpaceDE w:val="0"/>
        <w:autoSpaceDN w:val="0"/>
        <w:adjustRightInd w:val="0"/>
        <w:ind w:firstLine="540"/>
        <w:jc w:val="both"/>
        <w:rPr>
          <w:sz w:val="22"/>
          <w:szCs w:val="22"/>
        </w:rPr>
      </w:pPr>
      <w:r w:rsidRPr="002F3F09">
        <w:rPr>
          <w:sz w:val="22"/>
          <w:szCs w:val="22"/>
        </w:rPr>
        <w:t>2) ежемесячной надбавки к должностному окладу за выслугу лет в размере 0 процентов должностного оклада;</w:t>
      </w:r>
    </w:p>
    <w:p w:rsidR="002F3F09" w:rsidRPr="002F3F09" w:rsidRDefault="002F3F09" w:rsidP="002F3F09">
      <w:pPr>
        <w:autoSpaceDE w:val="0"/>
        <w:autoSpaceDN w:val="0"/>
        <w:adjustRightInd w:val="0"/>
        <w:ind w:firstLine="540"/>
        <w:jc w:val="both"/>
        <w:rPr>
          <w:sz w:val="22"/>
          <w:szCs w:val="22"/>
        </w:rPr>
      </w:pPr>
      <w:r w:rsidRPr="002F3F09">
        <w:rPr>
          <w:sz w:val="22"/>
          <w:szCs w:val="22"/>
        </w:rPr>
        <w:t>3) ежемесячной процентной надбавки к должностному окладу за работу со сведениями, составляющими государственную тайну, устанавливаемой в соответствии с законодательством Российской Федерации.</w:t>
      </w:r>
    </w:p>
    <w:p w:rsidR="002F3F09" w:rsidRPr="002F3F09" w:rsidRDefault="002F3F09" w:rsidP="002F3F09">
      <w:pPr>
        <w:pStyle w:val="a3"/>
        <w:ind w:firstLine="540"/>
        <w:rPr>
          <w:sz w:val="22"/>
          <w:szCs w:val="22"/>
        </w:rPr>
      </w:pPr>
      <w:r w:rsidRPr="002F3F09">
        <w:rPr>
          <w:color w:val="000000"/>
          <w:sz w:val="22"/>
          <w:szCs w:val="22"/>
        </w:rPr>
        <w:t xml:space="preserve">6. Размеры должностных окладов и ежемесячного денежного поощрения </w:t>
      </w:r>
      <w:r w:rsidRPr="002F3F09">
        <w:rPr>
          <w:sz w:val="22"/>
          <w:szCs w:val="22"/>
        </w:rPr>
        <w:t xml:space="preserve">выборных должностных </w:t>
      </w:r>
      <w:r w:rsidRPr="002F3F09">
        <w:rPr>
          <w:spacing w:val="-6"/>
          <w:sz w:val="22"/>
          <w:szCs w:val="22"/>
        </w:rPr>
        <w:t>лиц устанавливаются в соответствии с Приложением к настоящему Положению</w:t>
      </w:r>
      <w:r w:rsidRPr="002F3F09">
        <w:rPr>
          <w:iCs/>
          <w:spacing w:val="-6"/>
          <w:sz w:val="22"/>
          <w:szCs w:val="22"/>
        </w:rPr>
        <w:t>.</w:t>
      </w:r>
    </w:p>
    <w:p w:rsidR="002F3F09" w:rsidRPr="002F3F09" w:rsidRDefault="002F3F09" w:rsidP="002F3F09">
      <w:pPr>
        <w:autoSpaceDE w:val="0"/>
        <w:autoSpaceDN w:val="0"/>
        <w:adjustRightInd w:val="0"/>
        <w:ind w:firstLine="540"/>
        <w:jc w:val="both"/>
        <w:rPr>
          <w:sz w:val="22"/>
          <w:szCs w:val="22"/>
        </w:rPr>
      </w:pPr>
      <w:r w:rsidRPr="002F3F09">
        <w:rPr>
          <w:sz w:val="22"/>
          <w:szCs w:val="22"/>
        </w:rPr>
        <w:t>7. Увеличение (индексация) денежного вознаграждения и денежного поощрения выборного должностного лица производится в соответствии с федеральными законами.</w:t>
      </w:r>
    </w:p>
    <w:p w:rsidR="002F3F09" w:rsidRPr="002F3F09" w:rsidRDefault="002F3F09" w:rsidP="002F3F09">
      <w:pPr>
        <w:autoSpaceDE w:val="0"/>
        <w:autoSpaceDN w:val="0"/>
        <w:adjustRightInd w:val="0"/>
        <w:ind w:firstLine="540"/>
        <w:jc w:val="both"/>
        <w:rPr>
          <w:sz w:val="22"/>
          <w:szCs w:val="22"/>
        </w:rPr>
      </w:pPr>
      <w:r w:rsidRPr="002F3F09">
        <w:rPr>
          <w:sz w:val="22"/>
          <w:szCs w:val="22"/>
        </w:rPr>
        <w:t>8. Ежемесячная процентная надбавка к должностному окладу за работу со сведениями, составляющими государственную тайну, устанавливается выборным должностным лицам в порядке, установленном федеральными законами 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Pr="002F3F09">
        <w:rPr>
          <w:iCs/>
          <w:sz w:val="22"/>
          <w:szCs w:val="22"/>
        </w:rPr>
        <w:t>, с учетом</w:t>
      </w:r>
      <w:r w:rsidRPr="002F3F09">
        <w:rPr>
          <w:sz w:val="22"/>
          <w:szCs w:val="22"/>
        </w:rPr>
        <w:t xml:space="preserve"> объема сведений, к которым указанные граждане имеют доступ, а также продолжительности срока, в течение которого сохраняется актуальность засекречивания этих сведений.</w:t>
      </w:r>
    </w:p>
    <w:p w:rsidR="002F3F09" w:rsidRPr="002F3F09" w:rsidRDefault="002F3F09" w:rsidP="002F3F09">
      <w:pPr>
        <w:pStyle w:val="ConsPlusNormal"/>
        <w:ind w:firstLine="540"/>
        <w:jc w:val="both"/>
        <w:rPr>
          <w:rFonts w:ascii="Times New Roman" w:hAnsi="Times New Roman" w:cs="Times New Roman"/>
          <w:sz w:val="22"/>
          <w:szCs w:val="22"/>
        </w:rPr>
      </w:pPr>
      <w:r w:rsidRPr="002F3F09">
        <w:rPr>
          <w:rFonts w:ascii="Times New Roman" w:hAnsi="Times New Roman" w:cs="Times New Roman"/>
          <w:sz w:val="22"/>
          <w:szCs w:val="22"/>
        </w:rPr>
        <w:t>9. Выборному должностному лицу выплачиваются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2F3F09" w:rsidRPr="002F3F09" w:rsidRDefault="002F3F09" w:rsidP="002F3F09">
      <w:pPr>
        <w:pStyle w:val="a3"/>
        <w:rPr>
          <w:sz w:val="22"/>
          <w:szCs w:val="22"/>
        </w:rPr>
      </w:pPr>
    </w:p>
    <w:p w:rsidR="002F3F09" w:rsidRPr="002F3F09" w:rsidRDefault="002F3F09" w:rsidP="002F3F09">
      <w:pPr>
        <w:pStyle w:val="a3"/>
        <w:rPr>
          <w:sz w:val="22"/>
          <w:szCs w:val="22"/>
        </w:rPr>
      </w:pPr>
    </w:p>
    <w:p w:rsidR="002F3F09" w:rsidRPr="002F3F09" w:rsidRDefault="002F3F09" w:rsidP="002F3F09">
      <w:pPr>
        <w:pStyle w:val="a3"/>
        <w:rPr>
          <w:sz w:val="22"/>
          <w:szCs w:val="22"/>
        </w:rPr>
      </w:pPr>
    </w:p>
    <w:p w:rsidR="002F3F09" w:rsidRPr="002F3F09" w:rsidRDefault="002F3F09" w:rsidP="002F3F09">
      <w:pPr>
        <w:pStyle w:val="a3"/>
        <w:rPr>
          <w:sz w:val="22"/>
          <w:szCs w:val="22"/>
        </w:rPr>
      </w:pPr>
    </w:p>
    <w:p w:rsidR="002F3F09" w:rsidRPr="002F3F09" w:rsidRDefault="002F3F09" w:rsidP="002F3F09">
      <w:pPr>
        <w:pStyle w:val="a3"/>
        <w:rPr>
          <w:sz w:val="22"/>
          <w:szCs w:val="22"/>
        </w:rPr>
      </w:pPr>
    </w:p>
    <w:p w:rsidR="002F3F09" w:rsidRPr="002F3F09" w:rsidRDefault="002F3F09" w:rsidP="002F3F09">
      <w:pPr>
        <w:pStyle w:val="a3"/>
        <w:rPr>
          <w:sz w:val="22"/>
          <w:szCs w:val="22"/>
        </w:rPr>
      </w:pPr>
    </w:p>
    <w:p w:rsidR="002F3F09" w:rsidRPr="002F3F09" w:rsidRDefault="002F3F09" w:rsidP="002F3F09">
      <w:pPr>
        <w:pStyle w:val="a3"/>
        <w:rPr>
          <w:sz w:val="22"/>
          <w:szCs w:val="22"/>
        </w:rPr>
      </w:pPr>
    </w:p>
    <w:p w:rsidR="002F3F09" w:rsidRPr="002F3F09" w:rsidRDefault="002F3F09" w:rsidP="002F3F09">
      <w:pPr>
        <w:autoSpaceDE w:val="0"/>
        <w:autoSpaceDN w:val="0"/>
        <w:adjustRightInd w:val="0"/>
        <w:jc w:val="right"/>
        <w:rPr>
          <w:sz w:val="22"/>
          <w:szCs w:val="22"/>
        </w:rPr>
      </w:pPr>
    </w:p>
    <w:p w:rsidR="002F3F09" w:rsidRPr="002F3F09" w:rsidRDefault="002F3F09" w:rsidP="002F3F09">
      <w:pPr>
        <w:autoSpaceDE w:val="0"/>
        <w:autoSpaceDN w:val="0"/>
        <w:adjustRightInd w:val="0"/>
        <w:jc w:val="right"/>
        <w:rPr>
          <w:sz w:val="22"/>
          <w:szCs w:val="22"/>
        </w:rPr>
      </w:pPr>
    </w:p>
    <w:p w:rsidR="002F3F09" w:rsidRPr="002F3F09" w:rsidRDefault="002F3F09" w:rsidP="002F3F09">
      <w:pPr>
        <w:autoSpaceDE w:val="0"/>
        <w:autoSpaceDN w:val="0"/>
        <w:adjustRightInd w:val="0"/>
        <w:jc w:val="right"/>
        <w:rPr>
          <w:sz w:val="22"/>
          <w:szCs w:val="22"/>
        </w:rPr>
      </w:pPr>
    </w:p>
    <w:p w:rsidR="002F3F09" w:rsidRPr="002F3F09" w:rsidRDefault="002F3F09" w:rsidP="002F3F09">
      <w:pPr>
        <w:autoSpaceDE w:val="0"/>
        <w:autoSpaceDN w:val="0"/>
        <w:adjustRightInd w:val="0"/>
        <w:jc w:val="right"/>
        <w:rPr>
          <w:sz w:val="22"/>
          <w:szCs w:val="22"/>
        </w:rPr>
      </w:pPr>
    </w:p>
    <w:p w:rsidR="002F3F09" w:rsidRPr="002F3F09" w:rsidRDefault="002F3F09" w:rsidP="002F3F09">
      <w:pPr>
        <w:autoSpaceDE w:val="0"/>
        <w:autoSpaceDN w:val="0"/>
        <w:adjustRightInd w:val="0"/>
        <w:jc w:val="right"/>
        <w:rPr>
          <w:sz w:val="22"/>
          <w:szCs w:val="22"/>
        </w:rPr>
      </w:pPr>
    </w:p>
    <w:p w:rsidR="002F3F09" w:rsidRDefault="002F3F09" w:rsidP="002F3F09">
      <w:pPr>
        <w:autoSpaceDE w:val="0"/>
        <w:autoSpaceDN w:val="0"/>
        <w:adjustRightInd w:val="0"/>
        <w:jc w:val="right"/>
        <w:rPr>
          <w:sz w:val="22"/>
          <w:szCs w:val="22"/>
        </w:rPr>
        <w:sectPr w:rsidR="002F3F09" w:rsidSect="002F3F09">
          <w:type w:val="continuous"/>
          <w:pgSz w:w="11905" w:h="16838" w:code="9"/>
          <w:pgMar w:top="851" w:right="706" w:bottom="540" w:left="851" w:header="720" w:footer="720" w:gutter="0"/>
          <w:cols w:num="2" w:space="710"/>
          <w:titlePg/>
        </w:sectPr>
      </w:pPr>
    </w:p>
    <w:p w:rsidR="002F3F09" w:rsidRPr="002F3F09" w:rsidRDefault="002F3F09" w:rsidP="002F3F09">
      <w:pPr>
        <w:autoSpaceDE w:val="0"/>
        <w:autoSpaceDN w:val="0"/>
        <w:adjustRightInd w:val="0"/>
        <w:jc w:val="right"/>
        <w:rPr>
          <w:sz w:val="22"/>
          <w:szCs w:val="22"/>
        </w:rPr>
      </w:pPr>
      <w:r w:rsidRPr="002F3F09">
        <w:rPr>
          <w:sz w:val="22"/>
          <w:szCs w:val="22"/>
        </w:rPr>
        <w:t>Приложение</w:t>
      </w:r>
    </w:p>
    <w:p w:rsidR="002F3F09" w:rsidRPr="002F3F09" w:rsidRDefault="002F3F09" w:rsidP="002F3F09">
      <w:pPr>
        <w:autoSpaceDE w:val="0"/>
        <w:autoSpaceDN w:val="0"/>
        <w:adjustRightInd w:val="0"/>
        <w:jc w:val="right"/>
        <w:rPr>
          <w:sz w:val="22"/>
          <w:szCs w:val="22"/>
        </w:rPr>
      </w:pPr>
      <w:r w:rsidRPr="002F3F09">
        <w:rPr>
          <w:sz w:val="22"/>
          <w:szCs w:val="22"/>
        </w:rPr>
        <w:t>к решению</w:t>
      </w:r>
    </w:p>
    <w:p w:rsidR="002F3F09" w:rsidRPr="002F3F09" w:rsidRDefault="002F3F09" w:rsidP="002F3F09">
      <w:pPr>
        <w:widowControl w:val="0"/>
        <w:autoSpaceDE w:val="0"/>
        <w:autoSpaceDN w:val="0"/>
        <w:adjustRightInd w:val="0"/>
        <w:jc w:val="right"/>
        <w:rPr>
          <w:sz w:val="22"/>
          <w:szCs w:val="22"/>
        </w:rPr>
      </w:pPr>
      <w:r w:rsidRPr="002F3F09">
        <w:rPr>
          <w:sz w:val="22"/>
          <w:szCs w:val="22"/>
        </w:rPr>
        <w:t>Думы муниципального образования</w:t>
      </w:r>
    </w:p>
    <w:p w:rsidR="002F3F09" w:rsidRPr="002F3F09" w:rsidRDefault="002F3F09" w:rsidP="002F3F09">
      <w:pPr>
        <w:widowControl w:val="0"/>
        <w:autoSpaceDE w:val="0"/>
        <w:autoSpaceDN w:val="0"/>
        <w:adjustRightInd w:val="0"/>
        <w:jc w:val="right"/>
        <w:rPr>
          <w:sz w:val="22"/>
          <w:szCs w:val="22"/>
        </w:rPr>
      </w:pPr>
      <w:r w:rsidRPr="002F3F09">
        <w:rPr>
          <w:sz w:val="22"/>
          <w:szCs w:val="22"/>
        </w:rPr>
        <w:t>«Укыр»</w:t>
      </w:r>
    </w:p>
    <w:p w:rsidR="002F3F09" w:rsidRPr="002F3F09" w:rsidRDefault="002F3F09" w:rsidP="002F3F09">
      <w:pPr>
        <w:widowControl w:val="0"/>
        <w:autoSpaceDE w:val="0"/>
        <w:autoSpaceDN w:val="0"/>
        <w:adjustRightInd w:val="0"/>
        <w:jc w:val="right"/>
        <w:rPr>
          <w:sz w:val="22"/>
          <w:szCs w:val="22"/>
        </w:rPr>
      </w:pPr>
      <w:r w:rsidRPr="002F3F09">
        <w:rPr>
          <w:sz w:val="22"/>
          <w:szCs w:val="22"/>
        </w:rPr>
        <w:t>от «___» ___________ 20___ г. № ____</w:t>
      </w:r>
    </w:p>
    <w:p w:rsidR="002F3F09" w:rsidRPr="002F3F09" w:rsidRDefault="002F3F09" w:rsidP="002F3F09">
      <w:pPr>
        <w:widowControl w:val="0"/>
        <w:autoSpaceDE w:val="0"/>
        <w:autoSpaceDN w:val="0"/>
        <w:adjustRightInd w:val="0"/>
        <w:jc w:val="right"/>
        <w:rPr>
          <w:sz w:val="22"/>
          <w:szCs w:val="22"/>
        </w:rPr>
      </w:pPr>
    </w:p>
    <w:p w:rsidR="002F3F09" w:rsidRPr="002F3F09" w:rsidRDefault="002F3F09" w:rsidP="002F3F09">
      <w:pPr>
        <w:pStyle w:val="a3"/>
        <w:rPr>
          <w:sz w:val="22"/>
          <w:szCs w:val="22"/>
        </w:rPr>
      </w:pPr>
    </w:p>
    <w:p w:rsidR="002F3F09" w:rsidRPr="002F3F09" w:rsidRDefault="002F3F09" w:rsidP="002F3F09">
      <w:pPr>
        <w:pStyle w:val="a3"/>
        <w:jc w:val="center"/>
        <w:rPr>
          <w:sz w:val="22"/>
          <w:szCs w:val="22"/>
        </w:rPr>
      </w:pPr>
      <w:r w:rsidRPr="002F3F09">
        <w:rPr>
          <w:color w:val="000000"/>
          <w:sz w:val="22"/>
          <w:szCs w:val="22"/>
        </w:rPr>
        <w:t xml:space="preserve">РАЗМЕРЫ ДОЛЖНОСТНЫХ ОКЛАДОВ </w:t>
      </w:r>
      <w:r w:rsidRPr="002F3F09">
        <w:rPr>
          <w:sz w:val="22"/>
          <w:szCs w:val="22"/>
        </w:rPr>
        <w:t xml:space="preserve">ВЫБОРНЫХ </w:t>
      </w:r>
    </w:p>
    <w:p w:rsidR="002F3F09" w:rsidRPr="002F3F09" w:rsidRDefault="002F3F09" w:rsidP="002F3F09">
      <w:pPr>
        <w:pStyle w:val="a3"/>
        <w:jc w:val="center"/>
        <w:rPr>
          <w:sz w:val="22"/>
          <w:szCs w:val="22"/>
        </w:rPr>
      </w:pPr>
      <w:r w:rsidRPr="002F3F09">
        <w:rPr>
          <w:sz w:val="22"/>
          <w:szCs w:val="22"/>
        </w:rPr>
        <w:t xml:space="preserve">ДОЛЖНОСТНЫХ </w:t>
      </w:r>
      <w:r w:rsidRPr="002F3F09">
        <w:rPr>
          <w:spacing w:val="-6"/>
          <w:sz w:val="22"/>
          <w:szCs w:val="22"/>
        </w:rPr>
        <w:t xml:space="preserve">ЛИЦ </w:t>
      </w:r>
    </w:p>
    <w:p w:rsidR="002F3F09" w:rsidRPr="002F3F09" w:rsidRDefault="002F3F09" w:rsidP="002F3F09">
      <w:pPr>
        <w:pStyle w:val="a3"/>
        <w:rPr>
          <w:sz w:val="22"/>
          <w:szCs w:val="22"/>
        </w:rPr>
      </w:pPr>
    </w:p>
    <w:p w:rsidR="002F3F09" w:rsidRPr="002F3F09" w:rsidRDefault="002F3F09" w:rsidP="002F3F09">
      <w:pPr>
        <w:pStyle w:val="a3"/>
        <w:rPr>
          <w:sz w:val="22"/>
          <w:szCs w:val="22"/>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2268"/>
        <w:gridCol w:w="2126"/>
      </w:tblGrid>
      <w:tr w:rsidR="002F3F09" w:rsidRPr="002F3F09" w:rsidTr="00681B8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09" w:rsidRPr="002F3F09" w:rsidRDefault="002F3F09" w:rsidP="00681B80">
            <w:pPr>
              <w:autoSpaceDE w:val="0"/>
              <w:autoSpaceDN w:val="0"/>
              <w:adjustRightInd w:val="0"/>
              <w:jc w:val="center"/>
              <w:rPr>
                <w:sz w:val="22"/>
                <w:szCs w:val="22"/>
              </w:rPr>
            </w:pPr>
            <w:r w:rsidRPr="002F3F09">
              <w:rPr>
                <w:sz w:val="22"/>
                <w:szCs w:val="22"/>
              </w:rPr>
              <w:t>Наименование должностей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09" w:rsidRPr="002F3F09" w:rsidRDefault="002F3F09" w:rsidP="00681B80">
            <w:pPr>
              <w:autoSpaceDE w:val="0"/>
              <w:autoSpaceDN w:val="0"/>
              <w:adjustRightInd w:val="0"/>
              <w:jc w:val="center"/>
              <w:rPr>
                <w:sz w:val="22"/>
                <w:szCs w:val="22"/>
              </w:rPr>
            </w:pPr>
            <w:r w:rsidRPr="002F3F09">
              <w:rPr>
                <w:color w:val="000000"/>
                <w:sz w:val="22"/>
                <w:szCs w:val="22"/>
              </w:rPr>
              <w:t>Размер должностного оклада</w:t>
            </w:r>
            <w:r w:rsidRPr="002F3F09">
              <w:rPr>
                <w:sz w:val="22"/>
                <w:szCs w:val="22"/>
              </w:rPr>
              <w:t xml:space="preserve"> (руб. в месяц)</w:t>
            </w:r>
          </w:p>
        </w:tc>
        <w:tc>
          <w:tcPr>
            <w:tcW w:w="2126" w:type="dxa"/>
            <w:tcBorders>
              <w:top w:val="single" w:sz="4" w:space="0" w:color="auto"/>
              <w:left w:val="single" w:sz="4" w:space="0" w:color="auto"/>
              <w:bottom w:val="single" w:sz="4" w:space="0" w:color="auto"/>
              <w:right w:val="single" w:sz="4" w:space="0" w:color="auto"/>
            </w:tcBorders>
          </w:tcPr>
          <w:p w:rsidR="002F3F09" w:rsidRPr="002F3F09" w:rsidRDefault="002F3F09" w:rsidP="00681B80">
            <w:pPr>
              <w:autoSpaceDE w:val="0"/>
              <w:autoSpaceDN w:val="0"/>
              <w:adjustRightInd w:val="0"/>
              <w:jc w:val="center"/>
              <w:rPr>
                <w:color w:val="000000"/>
                <w:sz w:val="22"/>
                <w:szCs w:val="22"/>
              </w:rPr>
            </w:pPr>
            <w:r w:rsidRPr="002F3F09">
              <w:rPr>
                <w:color w:val="000000"/>
                <w:sz w:val="22"/>
                <w:szCs w:val="22"/>
              </w:rPr>
              <w:t>Размер ежемесячного денежного поощрения (кратно к должностному окладу)</w:t>
            </w:r>
          </w:p>
        </w:tc>
      </w:tr>
      <w:tr w:rsidR="002F3F09" w:rsidRPr="002F3F09" w:rsidTr="00681B8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09" w:rsidRPr="002F3F09" w:rsidRDefault="002F3F09" w:rsidP="00681B80">
            <w:pPr>
              <w:autoSpaceDE w:val="0"/>
              <w:autoSpaceDN w:val="0"/>
              <w:adjustRightInd w:val="0"/>
              <w:rPr>
                <w:sz w:val="22"/>
                <w:szCs w:val="22"/>
              </w:rPr>
            </w:pPr>
            <w:r w:rsidRPr="002F3F09">
              <w:rPr>
                <w:sz w:val="22"/>
                <w:szCs w:val="22"/>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F09" w:rsidRPr="002F3F09" w:rsidRDefault="002F3F09" w:rsidP="00681B80">
            <w:pPr>
              <w:pStyle w:val="a3"/>
              <w:jc w:val="center"/>
              <w:rPr>
                <w:sz w:val="22"/>
                <w:szCs w:val="22"/>
              </w:rPr>
            </w:pPr>
            <w:r w:rsidRPr="002F3F09">
              <w:rPr>
                <w:sz w:val="22"/>
                <w:szCs w:val="22"/>
              </w:rPr>
              <w:t>4629</w:t>
            </w:r>
          </w:p>
        </w:tc>
        <w:tc>
          <w:tcPr>
            <w:tcW w:w="2126" w:type="dxa"/>
            <w:tcBorders>
              <w:top w:val="single" w:sz="4" w:space="0" w:color="auto"/>
              <w:left w:val="single" w:sz="4" w:space="0" w:color="auto"/>
              <w:bottom w:val="single" w:sz="4" w:space="0" w:color="auto"/>
              <w:right w:val="single" w:sz="4" w:space="0" w:color="auto"/>
            </w:tcBorders>
          </w:tcPr>
          <w:p w:rsidR="002F3F09" w:rsidRPr="002F3F09" w:rsidRDefault="002F3F09" w:rsidP="00681B80">
            <w:pPr>
              <w:autoSpaceDE w:val="0"/>
              <w:autoSpaceDN w:val="0"/>
              <w:adjustRightInd w:val="0"/>
              <w:jc w:val="center"/>
              <w:rPr>
                <w:sz w:val="22"/>
                <w:szCs w:val="22"/>
                <w:lang w:val="en-US"/>
              </w:rPr>
            </w:pPr>
            <w:r w:rsidRPr="002F3F09">
              <w:rPr>
                <w:sz w:val="22"/>
                <w:szCs w:val="22"/>
              </w:rPr>
              <w:t>10,931324</w:t>
            </w:r>
          </w:p>
        </w:tc>
      </w:tr>
      <w:tr w:rsidR="002F3F09" w:rsidRPr="002F3F09" w:rsidTr="00681B8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09" w:rsidRPr="002F3F09" w:rsidRDefault="002F3F09" w:rsidP="00681B80">
            <w:pPr>
              <w:autoSpaceDE w:val="0"/>
              <w:autoSpaceDN w:val="0"/>
              <w:adjustRightInd w:val="0"/>
              <w:rPr>
                <w:sz w:val="22"/>
                <w:szCs w:val="22"/>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09" w:rsidRPr="002F3F09" w:rsidRDefault="002F3F09" w:rsidP="00681B80">
            <w:pPr>
              <w:autoSpaceDE w:val="0"/>
              <w:autoSpaceDN w:val="0"/>
              <w:adjustRightInd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F3F09" w:rsidRPr="002F3F09" w:rsidRDefault="002F3F09" w:rsidP="00681B80">
            <w:pPr>
              <w:autoSpaceDE w:val="0"/>
              <w:autoSpaceDN w:val="0"/>
              <w:adjustRightInd w:val="0"/>
              <w:jc w:val="center"/>
              <w:rPr>
                <w:sz w:val="22"/>
                <w:szCs w:val="22"/>
              </w:rPr>
            </w:pPr>
          </w:p>
        </w:tc>
      </w:tr>
      <w:tr w:rsidR="002F3F09" w:rsidRPr="002F3F09" w:rsidTr="00681B8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09" w:rsidRPr="002F3F09" w:rsidRDefault="002F3F09" w:rsidP="00681B80">
            <w:pPr>
              <w:autoSpaceDE w:val="0"/>
              <w:autoSpaceDN w:val="0"/>
              <w:adjustRightInd w:val="0"/>
              <w:rPr>
                <w:sz w:val="22"/>
                <w:szCs w:val="22"/>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09" w:rsidRPr="002F3F09" w:rsidRDefault="002F3F09" w:rsidP="00681B80">
            <w:pPr>
              <w:autoSpaceDE w:val="0"/>
              <w:autoSpaceDN w:val="0"/>
              <w:adjustRightInd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F3F09" w:rsidRPr="002F3F09" w:rsidRDefault="002F3F09" w:rsidP="00681B80">
            <w:pPr>
              <w:autoSpaceDE w:val="0"/>
              <w:autoSpaceDN w:val="0"/>
              <w:adjustRightInd w:val="0"/>
              <w:jc w:val="center"/>
              <w:rPr>
                <w:sz w:val="22"/>
                <w:szCs w:val="22"/>
              </w:rPr>
            </w:pPr>
          </w:p>
        </w:tc>
      </w:tr>
      <w:tr w:rsidR="002F3F09" w:rsidRPr="002F3F09" w:rsidTr="00681B8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09" w:rsidRPr="002F3F09" w:rsidRDefault="002F3F09" w:rsidP="00681B80">
            <w:pPr>
              <w:autoSpaceDE w:val="0"/>
              <w:autoSpaceDN w:val="0"/>
              <w:adjustRightInd w:val="0"/>
              <w:rPr>
                <w:sz w:val="22"/>
                <w:szCs w:val="22"/>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09" w:rsidRPr="002F3F09" w:rsidRDefault="002F3F09" w:rsidP="00681B80">
            <w:pPr>
              <w:autoSpaceDE w:val="0"/>
              <w:autoSpaceDN w:val="0"/>
              <w:adjustRightInd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F3F09" w:rsidRPr="002F3F09" w:rsidRDefault="002F3F09" w:rsidP="00681B80">
            <w:pPr>
              <w:autoSpaceDE w:val="0"/>
              <w:autoSpaceDN w:val="0"/>
              <w:adjustRightInd w:val="0"/>
              <w:jc w:val="center"/>
              <w:rPr>
                <w:sz w:val="22"/>
                <w:szCs w:val="22"/>
              </w:rPr>
            </w:pPr>
          </w:p>
        </w:tc>
      </w:tr>
      <w:tr w:rsidR="002F3F09" w:rsidRPr="002F3F09" w:rsidTr="00681B80">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F09" w:rsidRPr="002F3F09" w:rsidRDefault="002F3F09" w:rsidP="00681B80">
            <w:pPr>
              <w:autoSpaceDE w:val="0"/>
              <w:autoSpaceDN w:val="0"/>
              <w:adjustRightInd w:val="0"/>
              <w:rPr>
                <w:sz w:val="22"/>
                <w:szCs w:val="22"/>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F09" w:rsidRPr="002F3F09" w:rsidRDefault="002F3F09" w:rsidP="00681B80">
            <w:pPr>
              <w:pStyle w:val="a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F3F09" w:rsidRPr="002F3F09" w:rsidRDefault="002F3F09" w:rsidP="00681B80">
            <w:pPr>
              <w:pStyle w:val="a3"/>
              <w:jc w:val="center"/>
              <w:rPr>
                <w:sz w:val="22"/>
                <w:szCs w:val="22"/>
              </w:rPr>
            </w:pPr>
          </w:p>
        </w:tc>
      </w:tr>
    </w:tbl>
    <w:p w:rsidR="002F3F09" w:rsidRPr="002F3F09" w:rsidRDefault="002F3F09" w:rsidP="002F3F09">
      <w:pPr>
        <w:pStyle w:val="a3"/>
        <w:rPr>
          <w:sz w:val="22"/>
          <w:szCs w:val="22"/>
        </w:rPr>
      </w:pPr>
    </w:p>
    <w:p w:rsidR="002F3F09" w:rsidRPr="002F3F09" w:rsidRDefault="002F3F09" w:rsidP="002F3F09">
      <w:pPr>
        <w:pStyle w:val="a3"/>
        <w:rPr>
          <w:sz w:val="22"/>
          <w:szCs w:val="22"/>
        </w:rPr>
      </w:pPr>
    </w:p>
    <w:p w:rsidR="005233BE" w:rsidRDefault="005233BE" w:rsidP="00DC7240">
      <w:pPr>
        <w:ind w:firstLine="709"/>
        <w:jc w:val="center"/>
        <w:rPr>
          <w:rFonts w:ascii="Arial" w:hAnsi="Arial" w:cs="Arial"/>
          <w:b/>
          <w:sz w:val="32"/>
          <w:szCs w:val="32"/>
        </w:rPr>
        <w:sectPr w:rsidR="005233BE" w:rsidSect="002F3F09">
          <w:type w:val="continuous"/>
          <w:pgSz w:w="11905" w:h="16838" w:code="9"/>
          <w:pgMar w:top="851" w:right="706" w:bottom="540" w:left="851" w:header="720" w:footer="720" w:gutter="0"/>
          <w:cols w:space="1031"/>
          <w:titlePg/>
        </w:sectPr>
      </w:pPr>
    </w:p>
    <w:p w:rsidR="005233BE" w:rsidRDefault="005233BE" w:rsidP="00DC7240">
      <w:pPr>
        <w:ind w:firstLine="709"/>
        <w:jc w:val="center"/>
        <w:rPr>
          <w:b/>
          <w:sz w:val="22"/>
          <w:szCs w:val="22"/>
        </w:rPr>
      </w:pPr>
    </w:p>
    <w:p w:rsidR="005233BE" w:rsidRDefault="005233BE" w:rsidP="00DC7240">
      <w:pPr>
        <w:ind w:firstLine="709"/>
        <w:jc w:val="center"/>
        <w:rPr>
          <w:b/>
          <w:sz w:val="22"/>
          <w:szCs w:val="22"/>
        </w:rPr>
      </w:pPr>
    </w:p>
    <w:p w:rsidR="005233BE" w:rsidRDefault="005233BE" w:rsidP="00DC7240">
      <w:pPr>
        <w:ind w:firstLine="709"/>
        <w:jc w:val="center"/>
        <w:rPr>
          <w:b/>
          <w:sz w:val="22"/>
          <w:szCs w:val="22"/>
        </w:rPr>
      </w:pPr>
    </w:p>
    <w:p w:rsidR="005233BE" w:rsidRDefault="005233BE" w:rsidP="00DC7240">
      <w:pPr>
        <w:ind w:firstLine="709"/>
        <w:jc w:val="center"/>
        <w:rPr>
          <w:b/>
          <w:sz w:val="22"/>
          <w:szCs w:val="22"/>
        </w:rPr>
      </w:pPr>
    </w:p>
    <w:p w:rsidR="005233BE" w:rsidRDefault="005233BE" w:rsidP="00DC7240">
      <w:pPr>
        <w:ind w:firstLine="709"/>
        <w:jc w:val="center"/>
        <w:rPr>
          <w:b/>
          <w:sz w:val="22"/>
          <w:szCs w:val="22"/>
        </w:rPr>
      </w:pPr>
    </w:p>
    <w:p w:rsidR="005233BE" w:rsidRDefault="005233BE" w:rsidP="00DC7240">
      <w:pPr>
        <w:ind w:firstLine="709"/>
        <w:jc w:val="center"/>
        <w:rPr>
          <w:b/>
          <w:sz w:val="22"/>
          <w:szCs w:val="22"/>
        </w:rPr>
      </w:pPr>
    </w:p>
    <w:p w:rsidR="005233BE" w:rsidRDefault="005233BE" w:rsidP="00DC7240">
      <w:pPr>
        <w:ind w:firstLine="709"/>
        <w:jc w:val="center"/>
        <w:rPr>
          <w:b/>
          <w:sz w:val="22"/>
          <w:szCs w:val="22"/>
        </w:rPr>
      </w:pPr>
    </w:p>
    <w:p w:rsidR="005233BE" w:rsidRDefault="005233BE" w:rsidP="00DC7240">
      <w:pPr>
        <w:ind w:firstLine="709"/>
        <w:jc w:val="center"/>
        <w:rPr>
          <w:b/>
          <w:sz w:val="22"/>
          <w:szCs w:val="22"/>
        </w:rPr>
      </w:pPr>
    </w:p>
    <w:p w:rsidR="005233BE" w:rsidRDefault="005233BE" w:rsidP="00DC7240">
      <w:pPr>
        <w:ind w:firstLine="709"/>
        <w:jc w:val="center"/>
        <w:rPr>
          <w:b/>
          <w:sz w:val="22"/>
          <w:szCs w:val="22"/>
        </w:rPr>
      </w:pPr>
    </w:p>
    <w:p w:rsidR="005233BE" w:rsidRDefault="005233BE" w:rsidP="00DC7240">
      <w:pPr>
        <w:ind w:firstLine="709"/>
        <w:jc w:val="center"/>
        <w:rPr>
          <w:b/>
          <w:sz w:val="22"/>
          <w:szCs w:val="22"/>
        </w:rPr>
      </w:pPr>
    </w:p>
    <w:p w:rsidR="005233BE" w:rsidRDefault="005233BE" w:rsidP="00DC7240">
      <w:pPr>
        <w:ind w:firstLine="709"/>
        <w:jc w:val="center"/>
        <w:rPr>
          <w:b/>
          <w:sz w:val="22"/>
          <w:szCs w:val="22"/>
        </w:rPr>
      </w:pPr>
    </w:p>
    <w:p w:rsidR="005233BE" w:rsidRDefault="005233BE" w:rsidP="00DC7240">
      <w:pPr>
        <w:ind w:firstLine="709"/>
        <w:jc w:val="center"/>
        <w:rPr>
          <w:b/>
          <w:sz w:val="22"/>
          <w:szCs w:val="22"/>
        </w:rPr>
      </w:pPr>
    </w:p>
    <w:p w:rsidR="005233BE" w:rsidRDefault="005233BE" w:rsidP="00DC7240">
      <w:pPr>
        <w:ind w:firstLine="709"/>
        <w:jc w:val="center"/>
        <w:rPr>
          <w:b/>
          <w:sz w:val="22"/>
          <w:szCs w:val="22"/>
        </w:rPr>
      </w:pPr>
    </w:p>
    <w:p w:rsidR="005233BE" w:rsidRDefault="005233BE" w:rsidP="00DC7240">
      <w:pPr>
        <w:ind w:firstLine="709"/>
        <w:jc w:val="center"/>
        <w:rPr>
          <w:b/>
          <w:sz w:val="22"/>
          <w:szCs w:val="22"/>
        </w:rPr>
      </w:pPr>
    </w:p>
    <w:p w:rsidR="00DC7240" w:rsidRPr="005233BE" w:rsidRDefault="00DC7240" w:rsidP="00DC7240">
      <w:pPr>
        <w:ind w:firstLine="709"/>
        <w:jc w:val="center"/>
        <w:rPr>
          <w:b/>
          <w:sz w:val="22"/>
          <w:szCs w:val="22"/>
        </w:rPr>
      </w:pPr>
      <w:r w:rsidRPr="005233BE">
        <w:rPr>
          <w:b/>
          <w:sz w:val="22"/>
          <w:szCs w:val="22"/>
        </w:rPr>
        <w:t>02.12.2020г. № 37</w:t>
      </w:r>
    </w:p>
    <w:p w:rsidR="00DC7240" w:rsidRPr="005233BE" w:rsidRDefault="00DC7240" w:rsidP="00DC7240">
      <w:pPr>
        <w:ind w:firstLine="709"/>
        <w:jc w:val="center"/>
        <w:rPr>
          <w:b/>
          <w:sz w:val="22"/>
          <w:szCs w:val="22"/>
        </w:rPr>
      </w:pPr>
      <w:r w:rsidRPr="005233BE">
        <w:rPr>
          <w:b/>
          <w:sz w:val="22"/>
          <w:szCs w:val="22"/>
        </w:rPr>
        <w:t>РОССИЙСКАЯ ФЕДЕРАЦИЯ</w:t>
      </w:r>
    </w:p>
    <w:p w:rsidR="00DC7240" w:rsidRPr="005233BE" w:rsidRDefault="00DC7240" w:rsidP="00DC7240">
      <w:pPr>
        <w:ind w:firstLine="709"/>
        <w:jc w:val="center"/>
        <w:rPr>
          <w:b/>
          <w:sz w:val="22"/>
          <w:szCs w:val="22"/>
        </w:rPr>
      </w:pPr>
      <w:r w:rsidRPr="005233BE">
        <w:rPr>
          <w:b/>
          <w:sz w:val="22"/>
          <w:szCs w:val="22"/>
        </w:rPr>
        <w:t>ИРКУТСКАЯ ОБЛАСТЬ</w:t>
      </w:r>
    </w:p>
    <w:p w:rsidR="00DC7240" w:rsidRPr="005233BE" w:rsidRDefault="00DC7240" w:rsidP="00DC7240">
      <w:pPr>
        <w:ind w:firstLine="709"/>
        <w:jc w:val="center"/>
        <w:rPr>
          <w:b/>
          <w:sz w:val="22"/>
          <w:szCs w:val="22"/>
        </w:rPr>
      </w:pPr>
      <w:r w:rsidRPr="005233BE">
        <w:rPr>
          <w:b/>
          <w:sz w:val="22"/>
          <w:szCs w:val="22"/>
        </w:rPr>
        <w:t>БОХАНСКИЙ РАЙОН</w:t>
      </w:r>
    </w:p>
    <w:p w:rsidR="00DC7240" w:rsidRPr="005233BE" w:rsidRDefault="00DC7240" w:rsidP="00DC7240">
      <w:pPr>
        <w:ind w:firstLine="709"/>
        <w:jc w:val="center"/>
        <w:rPr>
          <w:b/>
          <w:sz w:val="22"/>
          <w:szCs w:val="22"/>
        </w:rPr>
      </w:pPr>
      <w:r w:rsidRPr="005233BE">
        <w:rPr>
          <w:b/>
          <w:sz w:val="22"/>
          <w:szCs w:val="22"/>
        </w:rPr>
        <w:t>МУНИЦИПАЛЬНОЕ ОБРАЗОВАНИЕ «УКЫР»</w:t>
      </w:r>
    </w:p>
    <w:p w:rsidR="00DC7240" w:rsidRPr="005233BE" w:rsidRDefault="00DC7240" w:rsidP="00DC7240">
      <w:pPr>
        <w:ind w:firstLine="709"/>
        <w:jc w:val="center"/>
        <w:rPr>
          <w:b/>
          <w:sz w:val="22"/>
          <w:szCs w:val="22"/>
        </w:rPr>
      </w:pPr>
      <w:r w:rsidRPr="005233BE">
        <w:rPr>
          <w:b/>
          <w:sz w:val="22"/>
          <w:szCs w:val="22"/>
        </w:rPr>
        <w:t>АДМИНИСТРАЦИЯ</w:t>
      </w:r>
    </w:p>
    <w:p w:rsidR="00DC7240" w:rsidRPr="005233BE" w:rsidRDefault="00DC7240" w:rsidP="00DC7240">
      <w:pPr>
        <w:ind w:firstLine="709"/>
        <w:jc w:val="center"/>
        <w:rPr>
          <w:b/>
          <w:sz w:val="22"/>
          <w:szCs w:val="22"/>
        </w:rPr>
      </w:pPr>
      <w:r w:rsidRPr="005233BE">
        <w:rPr>
          <w:b/>
          <w:sz w:val="22"/>
          <w:szCs w:val="22"/>
        </w:rPr>
        <w:t>ПОСТАНОВЛЕНИЕ</w:t>
      </w:r>
    </w:p>
    <w:p w:rsidR="00DC7240" w:rsidRPr="005233BE" w:rsidRDefault="00DC7240" w:rsidP="00DC7240">
      <w:pPr>
        <w:jc w:val="center"/>
        <w:rPr>
          <w:b/>
          <w:iCs/>
          <w:sz w:val="22"/>
          <w:szCs w:val="22"/>
        </w:rPr>
      </w:pPr>
    </w:p>
    <w:p w:rsidR="00DC7240" w:rsidRPr="005233BE" w:rsidRDefault="00DC7240" w:rsidP="00DC7240">
      <w:pPr>
        <w:jc w:val="center"/>
        <w:rPr>
          <w:b/>
          <w:iCs/>
          <w:sz w:val="22"/>
          <w:szCs w:val="22"/>
        </w:rPr>
      </w:pPr>
      <w:r w:rsidRPr="005233BE">
        <w:rPr>
          <w:b/>
          <w:iCs/>
          <w:sz w:val="22"/>
          <w:szCs w:val="22"/>
        </w:rPr>
        <w:t>О ПРОВЕДЕНИИ ОБЩЕРОССИЙСКОГО ДНЯ</w:t>
      </w:r>
    </w:p>
    <w:p w:rsidR="00DC7240" w:rsidRPr="005233BE" w:rsidRDefault="00DC7240" w:rsidP="00DC7240">
      <w:pPr>
        <w:jc w:val="center"/>
        <w:rPr>
          <w:b/>
          <w:iCs/>
          <w:sz w:val="22"/>
          <w:szCs w:val="22"/>
        </w:rPr>
      </w:pPr>
      <w:r w:rsidRPr="005233BE">
        <w:rPr>
          <w:b/>
          <w:iCs/>
          <w:sz w:val="22"/>
          <w:szCs w:val="22"/>
        </w:rPr>
        <w:t>ПРИЕМА ГРАЖДАН В МО «УКЫР»</w:t>
      </w:r>
    </w:p>
    <w:p w:rsidR="00DC7240" w:rsidRPr="005233BE" w:rsidRDefault="00DC7240" w:rsidP="00DC7240">
      <w:pPr>
        <w:ind w:firstLine="709"/>
        <w:rPr>
          <w:iCs/>
          <w:sz w:val="22"/>
          <w:szCs w:val="22"/>
        </w:rPr>
      </w:pPr>
    </w:p>
    <w:p w:rsidR="00DC7240" w:rsidRPr="005233BE" w:rsidRDefault="00DC7240" w:rsidP="00DC7240">
      <w:pPr>
        <w:ind w:firstLine="709"/>
        <w:jc w:val="both"/>
        <w:rPr>
          <w:iCs/>
          <w:sz w:val="22"/>
          <w:szCs w:val="22"/>
        </w:rPr>
      </w:pPr>
      <w:r w:rsidRPr="005233BE">
        <w:rPr>
          <w:iCs/>
          <w:sz w:val="22"/>
          <w:szCs w:val="22"/>
        </w:rPr>
        <w:t>В целях проведения общероссийского дня приема граждан, на основании ст. ст. 7,15 Федерального закона от 06.10.2003 г. № 131-ФЗ «Об общих принципах организации местного самоуправления в Российской Федерации», Методическими рекомендациями по проведению общероссийского дня приема граждан, утвержденными решением рабочей группы при Администрации Президента Российской Федерации по координации и оценке работы с обращениями граждан и организаций от 20 сентября 2018 года № А 1-3449о, руководствуясь  Уставом МО «Укыр».</w:t>
      </w:r>
    </w:p>
    <w:p w:rsidR="00DC7240" w:rsidRPr="005233BE" w:rsidRDefault="00DC7240" w:rsidP="00DC7240">
      <w:pPr>
        <w:ind w:firstLine="709"/>
        <w:jc w:val="both"/>
        <w:rPr>
          <w:iCs/>
          <w:sz w:val="22"/>
          <w:szCs w:val="22"/>
        </w:rPr>
      </w:pPr>
    </w:p>
    <w:p w:rsidR="00DC7240" w:rsidRPr="005233BE" w:rsidRDefault="00DC7240" w:rsidP="00DC7240">
      <w:pPr>
        <w:ind w:firstLine="709"/>
        <w:jc w:val="center"/>
        <w:rPr>
          <w:b/>
          <w:iCs/>
          <w:sz w:val="22"/>
          <w:szCs w:val="22"/>
        </w:rPr>
      </w:pPr>
      <w:r w:rsidRPr="005233BE">
        <w:rPr>
          <w:b/>
          <w:iCs/>
          <w:sz w:val="22"/>
          <w:szCs w:val="22"/>
        </w:rPr>
        <w:t>ПОСТАНОВЛЯЮ:</w:t>
      </w:r>
    </w:p>
    <w:p w:rsidR="00DC7240" w:rsidRPr="005233BE" w:rsidRDefault="00DC7240" w:rsidP="00DC7240">
      <w:pPr>
        <w:pStyle w:val="a8"/>
        <w:spacing w:after="0" w:line="240" w:lineRule="auto"/>
        <w:ind w:left="0" w:firstLine="709"/>
        <w:jc w:val="both"/>
        <w:rPr>
          <w:rFonts w:ascii="Times New Roman" w:hAnsi="Times New Roman" w:cs="Times New Roman"/>
          <w:iCs/>
        </w:rPr>
      </w:pPr>
    </w:p>
    <w:p w:rsidR="00DC7240" w:rsidRPr="005233BE" w:rsidRDefault="00DC7240" w:rsidP="00DC7240">
      <w:pPr>
        <w:pStyle w:val="a8"/>
        <w:spacing w:after="0" w:line="240" w:lineRule="auto"/>
        <w:ind w:left="0" w:firstLine="709"/>
        <w:jc w:val="both"/>
        <w:rPr>
          <w:rFonts w:ascii="Times New Roman" w:hAnsi="Times New Roman" w:cs="Times New Roman"/>
          <w:iCs/>
        </w:rPr>
      </w:pPr>
      <w:r w:rsidRPr="005233BE">
        <w:rPr>
          <w:rFonts w:ascii="Times New Roman" w:hAnsi="Times New Roman" w:cs="Times New Roman"/>
          <w:iCs/>
        </w:rPr>
        <w:t>1.Организовать в МО «Укыр» ежегодное проведение  общероссийского дня приема граждан 14.12.2020 г. с 12:00 до 20:00 часов по местному времени.</w:t>
      </w:r>
    </w:p>
    <w:p w:rsidR="00DC7240" w:rsidRPr="005233BE" w:rsidRDefault="00DC7240" w:rsidP="00DC7240">
      <w:pPr>
        <w:pStyle w:val="a8"/>
        <w:spacing w:after="0" w:line="240" w:lineRule="auto"/>
        <w:ind w:left="0" w:firstLine="709"/>
        <w:jc w:val="both"/>
        <w:rPr>
          <w:rFonts w:ascii="Times New Roman" w:hAnsi="Times New Roman" w:cs="Times New Roman"/>
          <w:iCs/>
        </w:rPr>
      </w:pPr>
      <w:r w:rsidRPr="005233BE">
        <w:rPr>
          <w:rFonts w:ascii="Times New Roman" w:hAnsi="Times New Roman" w:cs="Times New Roman"/>
          <w:iCs/>
        </w:rPr>
        <w:t>2.Назначить ответственных лиц по проведению общероссийского дня приема граждан в администрации МО «Укыр»:</w:t>
      </w:r>
    </w:p>
    <w:p w:rsidR="00DC7240" w:rsidRPr="005233BE" w:rsidRDefault="00DC7240" w:rsidP="00DC7240">
      <w:pPr>
        <w:pStyle w:val="a8"/>
        <w:spacing w:after="0" w:line="240" w:lineRule="auto"/>
        <w:ind w:left="0" w:firstLine="709"/>
        <w:jc w:val="both"/>
        <w:rPr>
          <w:rFonts w:ascii="Times New Roman" w:hAnsi="Times New Roman" w:cs="Times New Roman"/>
          <w:iCs/>
        </w:rPr>
      </w:pPr>
      <w:r w:rsidRPr="005233BE">
        <w:rPr>
          <w:rFonts w:ascii="Times New Roman" w:hAnsi="Times New Roman" w:cs="Times New Roman"/>
          <w:iCs/>
        </w:rPr>
        <w:t>1) Багайникова Владимира Алексеевича – главу администрации МО «Укыр», прием ведется в кабинете главы администрации МО «Укыр».</w:t>
      </w:r>
    </w:p>
    <w:p w:rsidR="00DC7240" w:rsidRPr="005233BE" w:rsidRDefault="00DC7240" w:rsidP="00DC7240">
      <w:pPr>
        <w:pStyle w:val="a8"/>
        <w:spacing w:after="0" w:line="240" w:lineRule="auto"/>
        <w:ind w:left="0" w:firstLine="709"/>
        <w:jc w:val="both"/>
        <w:rPr>
          <w:rFonts w:ascii="Times New Roman" w:hAnsi="Times New Roman" w:cs="Times New Roman"/>
          <w:iCs/>
        </w:rPr>
      </w:pPr>
      <w:r w:rsidRPr="005233BE">
        <w:rPr>
          <w:rFonts w:ascii="Times New Roman" w:hAnsi="Times New Roman" w:cs="Times New Roman"/>
          <w:iCs/>
        </w:rPr>
        <w:t xml:space="preserve">2) Михайлову Екатерину Владимировну – заместителя главы администрации МО «Укыр», прием ведется в кабинете зам. главы администрации МО «Укыр». </w:t>
      </w:r>
    </w:p>
    <w:p w:rsidR="00DC7240" w:rsidRPr="005233BE" w:rsidRDefault="00DC7240" w:rsidP="00DC7240">
      <w:pPr>
        <w:pStyle w:val="a8"/>
        <w:spacing w:after="0" w:line="240" w:lineRule="auto"/>
        <w:ind w:left="0" w:firstLine="709"/>
        <w:jc w:val="both"/>
        <w:rPr>
          <w:rFonts w:ascii="Times New Roman" w:hAnsi="Times New Roman" w:cs="Times New Roman"/>
          <w:iCs/>
        </w:rPr>
      </w:pPr>
      <w:r w:rsidRPr="005233BE">
        <w:rPr>
          <w:rFonts w:ascii="Times New Roman" w:hAnsi="Times New Roman" w:cs="Times New Roman"/>
          <w:iCs/>
        </w:rPr>
        <w:t>3) Булгадаеву Елену Ефремовну – главный бухгалтер администрации МО «Укыр», прием ведется в кабинете бухгалтерии.</w:t>
      </w:r>
    </w:p>
    <w:p w:rsidR="00DC7240" w:rsidRPr="005233BE" w:rsidRDefault="00DC7240" w:rsidP="00DC7240">
      <w:pPr>
        <w:pStyle w:val="a8"/>
        <w:spacing w:after="0" w:line="240" w:lineRule="auto"/>
        <w:ind w:left="0" w:firstLine="709"/>
        <w:jc w:val="both"/>
        <w:rPr>
          <w:rFonts w:ascii="Times New Roman" w:hAnsi="Times New Roman" w:cs="Times New Roman"/>
          <w:iCs/>
        </w:rPr>
      </w:pPr>
      <w:r w:rsidRPr="005233BE">
        <w:rPr>
          <w:rFonts w:ascii="Times New Roman" w:hAnsi="Times New Roman" w:cs="Times New Roman"/>
          <w:iCs/>
        </w:rPr>
        <w:t>4) Баглаеву Джамилю Нафиковну – специалист по земле и имуществу администрации МО «Укыр», прием ведется в кабинете специалиста.</w:t>
      </w:r>
    </w:p>
    <w:p w:rsidR="00DC7240" w:rsidRPr="005233BE" w:rsidRDefault="00DC7240" w:rsidP="00DC7240">
      <w:pPr>
        <w:pStyle w:val="a8"/>
        <w:spacing w:after="0" w:line="240" w:lineRule="auto"/>
        <w:ind w:left="0" w:firstLine="709"/>
        <w:jc w:val="both"/>
        <w:rPr>
          <w:rFonts w:ascii="Times New Roman" w:hAnsi="Times New Roman" w:cs="Times New Roman"/>
          <w:iCs/>
        </w:rPr>
      </w:pPr>
      <w:r w:rsidRPr="005233BE">
        <w:rPr>
          <w:rFonts w:ascii="Times New Roman" w:hAnsi="Times New Roman" w:cs="Times New Roman"/>
          <w:iCs/>
        </w:rPr>
        <w:t>5) Багдуеву Эльвиру Владимировну – начальника финансового отдела администрации МО «Укыр», прием ведется в кабинете специалиста.</w:t>
      </w:r>
    </w:p>
    <w:p w:rsidR="00DC7240" w:rsidRPr="005233BE" w:rsidRDefault="00DC7240" w:rsidP="00DC7240">
      <w:pPr>
        <w:ind w:firstLine="709"/>
        <w:jc w:val="both"/>
        <w:rPr>
          <w:iCs/>
          <w:sz w:val="22"/>
          <w:szCs w:val="22"/>
        </w:rPr>
      </w:pPr>
      <w:r w:rsidRPr="005233BE">
        <w:rPr>
          <w:iCs/>
          <w:sz w:val="22"/>
          <w:szCs w:val="22"/>
        </w:rPr>
        <w:t>Уполномоченные лица ведут личный прием с согласия заявителей в администрации МО «Укыр».</w:t>
      </w:r>
    </w:p>
    <w:p w:rsidR="00DC7240" w:rsidRPr="005233BE" w:rsidRDefault="00DC7240" w:rsidP="00DC7240">
      <w:pPr>
        <w:ind w:firstLine="709"/>
        <w:jc w:val="both"/>
        <w:rPr>
          <w:iCs/>
          <w:sz w:val="22"/>
          <w:szCs w:val="22"/>
        </w:rPr>
      </w:pPr>
      <w:r w:rsidRPr="005233BE">
        <w:rPr>
          <w:iCs/>
          <w:sz w:val="22"/>
          <w:szCs w:val="22"/>
        </w:rPr>
        <w:t xml:space="preserve">Личный прием проводится в порядке живой очереди при предоставлении документа, удостоверяющего личность (паспорта). </w:t>
      </w:r>
    </w:p>
    <w:p w:rsidR="00DC7240" w:rsidRPr="005233BE" w:rsidRDefault="00DC7240" w:rsidP="00DC7240">
      <w:pPr>
        <w:pStyle w:val="a8"/>
        <w:spacing w:after="0" w:line="240" w:lineRule="auto"/>
        <w:ind w:left="0" w:firstLine="709"/>
        <w:jc w:val="both"/>
        <w:rPr>
          <w:rFonts w:ascii="Times New Roman" w:hAnsi="Times New Roman" w:cs="Times New Roman"/>
          <w:iCs/>
        </w:rPr>
      </w:pPr>
      <w:r w:rsidRPr="005233BE">
        <w:rPr>
          <w:rFonts w:ascii="Times New Roman" w:hAnsi="Times New Roman" w:cs="Times New Roman"/>
          <w:iCs/>
        </w:rPr>
        <w:t>2.Настоящее постановление опубликовать в «Вестнике МО «Укыр».</w:t>
      </w:r>
    </w:p>
    <w:p w:rsidR="00DC7240" w:rsidRPr="005233BE" w:rsidRDefault="00DC7240" w:rsidP="00DC7240">
      <w:pPr>
        <w:ind w:firstLine="709"/>
        <w:jc w:val="both"/>
        <w:rPr>
          <w:iCs/>
          <w:sz w:val="22"/>
          <w:szCs w:val="22"/>
        </w:rPr>
      </w:pPr>
      <w:r w:rsidRPr="005233BE">
        <w:rPr>
          <w:iCs/>
          <w:sz w:val="22"/>
          <w:szCs w:val="22"/>
        </w:rPr>
        <w:t>3.Контроль за исполнением настоящего постановления оставляю за собой.</w:t>
      </w:r>
    </w:p>
    <w:p w:rsidR="00DC7240" w:rsidRPr="005233BE" w:rsidRDefault="00DC7240" w:rsidP="00DC7240">
      <w:pPr>
        <w:pStyle w:val="a8"/>
        <w:spacing w:after="0" w:line="240" w:lineRule="auto"/>
        <w:ind w:left="0" w:firstLine="709"/>
        <w:rPr>
          <w:rFonts w:ascii="Times New Roman" w:hAnsi="Times New Roman" w:cs="Times New Roman"/>
          <w:iCs/>
        </w:rPr>
      </w:pPr>
    </w:p>
    <w:p w:rsidR="00DC7240" w:rsidRPr="005233BE" w:rsidRDefault="00DC7240" w:rsidP="00DC7240">
      <w:pPr>
        <w:pStyle w:val="a8"/>
        <w:spacing w:after="0" w:line="240" w:lineRule="auto"/>
        <w:ind w:left="0" w:firstLine="709"/>
        <w:rPr>
          <w:rFonts w:ascii="Times New Roman" w:hAnsi="Times New Roman" w:cs="Times New Roman"/>
          <w:iCs/>
        </w:rPr>
      </w:pPr>
      <w:r w:rsidRPr="005233BE">
        <w:rPr>
          <w:rFonts w:ascii="Times New Roman" w:hAnsi="Times New Roman" w:cs="Times New Roman"/>
          <w:iCs/>
        </w:rPr>
        <w:t>Глава муниципального образования «Укыр»Багайников Владимир Алексеевич</w:t>
      </w:r>
    </w:p>
    <w:p w:rsidR="00DC7240" w:rsidRPr="005233BE" w:rsidRDefault="00DC7240" w:rsidP="00DC7240">
      <w:pPr>
        <w:rPr>
          <w:sz w:val="22"/>
          <w:szCs w:val="22"/>
        </w:rPr>
      </w:pPr>
    </w:p>
    <w:p w:rsidR="00DC7240" w:rsidRPr="005233BE" w:rsidRDefault="00DC7240" w:rsidP="00DC7240">
      <w:pPr>
        <w:tabs>
          <w:tab w:val="left" w:pos="2790"/>
        </w:tabs>
        <w:ind w:left="567"/>
        <w:jc w:val="center"/>
        <w:rPr>
          <w:b/>
          <w:sz w:val="22"/>
          <w:szCs w:val="22"/>
        </w:rPr>
      </w:pPr>
      <w:r w:rsidRPr="005233BE">
        <w:rPr>
          <w:b/>
          <w:sz w:val="22"/>
          <w:szCs w:val="22"/>
        </w:rPr>
        <w:t>09.12.2020г.  № 38</w:t>
      </w:r>
    </w:p>
    <w:p w:rsidR="00DC7240" w:rsidRPr="005233BE" w:rsidRDefault="00DC7240" w:rsidP="00DC7240">
      <w:pPr>
        <w:tabs>
          <w:tab w:val="left" w:pos="2790"/>
        </w:tabs>
        <w:ind w:left="567"/>
        <w:jc w:val="center"/>
        <w:rPr>
          <w:b/>
          <w:sz w:val="22"/>
          <w:szCs w:val="22"/>
        </w:rPr>
      </w:pPr>
      <w:r w:rsidRPr="005233BE">
        <w:rPr>
          <w:b/>
          <w:sz w:val="22"/>
          <w:szCs w:val="22"/>
        </w:rPr>
        <w:t>РОССИЙСКАЯ ФЕДЕРАЦИЯ</w:t>
      </w:r>
    </w:p>
    <w:p w:rsidR="00DC7240" w:rsidRPr="005233BE" w:rsidRDefault="00DC7240" w:rsidP="00DC7240">
      <w:pPr>
        <w:tabs>
          <w:tab w:val="left" w:pos="2790"/>
        </w:tabs>
        <w:ind w:left="567"/>
        <w:jc w:val="center"/>
        <w:rPr>
          <w:b/>
          <w:sz w:val="22"/>
          <w:szCs w:val="22"/>
        </w:rPr>
      </w:pPr>
      <w:r w:rsidRPr="005233BE">
        <w:rPr>
          <w:b/>
          <w:sz w:val="22"/>
          <w:szCs w:val="22"/>
        </w:rPr>
        <w:t>ИРКУТСКАЯ ОБЛАСТЬ</w:t>
      </w:r>
    </w:p>
    <w:p w:rsidR="00DC7240" w:rsidRPr="005233BE" w:rsidRDefault="00DC7240" w:rsidP="00DC7240">
      <w:pPr>
        <w:tabs>
          <w:tab w:val="left" w:pos="2790"/>
        </w:tabs>
        <w:ind w:left="567"/>
        <w:jc w:val="center"/>
        <w:rPr>
          <w:b/>
          <w:sz w:val="22"/>
          <w:szCs w:val="22"/>
        </w:rPr>
      </w:pPr>
      <w:r w:rsidRPr="005233BE">
        <w:rPr>
          <w:b/>
          <w:sz w:val="22"/>
          <w:szCs w:val="22"/>
        </w:rPr>
        <w:t>БОХАНСКИЙ РАЙОН</w:t>
      </w:r>
    </w:p>
    <w:p w:rsidR="00DC7240" w:rsidRPr="005233BE" w:rsidRDefault="00DC7240" w:rsidP="00DC7240">
      <w:pPr>
        <w:tabs>
          <w:tab w:val="left" w:pos="2790"/>
        </w:tabs>
        <w:ind w:left="567"/>
        <w:jc w:val="center"/>
        <w:rPr>
          <w:b/>
          <w:sz w:val="22"/>
          <w:szCs w:val="22"/>
        </w:rPr>
      </w:pPr>
      <w:r w:rsidRPr="005233BE">
        <w:rPr>
          <w:b/>
          <w:sz w:val="22"/>
          <w:szCs w:val="22"/>
        </w:rPr>
        <w:t>АДМИНИСТРАЦИЯ МУНИЦИПАЛЬНОГО ОБРАЗОВАНИЯ «УКЫР»</w:t>
      </w:r>
    </w:p>
    <w:p w:rsidR="00DC7240" w:rsidRPr="005233BE" w:rsidRDefault="00DC7240" w:rsidP="00DC7240">
      <w:pPr>
        <w:tabs>
          <w:tab w:val="left" w:pos="2790"/>
        </w:tabs>
        <w:ind w:left="567"/>
        <w:jc w:val="center"/>
        <w:rPr>
          <w:b/>
          <w:sz w:val="22"/>
          <w:szCs w:val="22"/>
        </w:rPr>
      </w:pPr>
    </w:p>
    <w:p w:rsidR="00DC7240" w:rsidRPr="005233BE" w:rsidRDefault="00DC7240" w:rsidP="00DC7240">
      <w:pPr>
        <w:tabs>
          <w:tab w:val="left" w:pos="2790"/>
        </w:tabs>
        <w:ind w:left="567"/>
        <w:jc w:val="center"/>
        <w:rPr>
          <w:b/>
          <w:sz w:val="22"/>
          <w:szCs w:val="22"/>
        </w:rPr>
      </w:pPr>
      <w:r w:rsidRPr="005233BE">
        <w:rPr>
          <w:b/>
          <w:sz w:val="22"/>
          <w:szCs w:val="22"/>
        </w:rPr>
        <w:t>П О С Т А Н О В Л Е Н И Е</w:t>
      </w:r>
    </w:p>
    <w:p w:rsidR="00DC7240" w:rsidRPr="005233BE" w:rsidRDefault="00DC7240" w:rsidP="00DC7240">
      <w:pPr>
        <w:ind w:left="567"/>
        <w:rPr>
          <w:sz w:val="22"/>
          <w:szCs w:val="22"/>
        </w:rPr>
      </w:pPr>
    </w:p>
    <w:p w:rsidR="00DC7240" w:rsidRPr="005233BE" w:rsidRDefault="00DC7240" w:rsidP="00DC7240">
      <w:pPr>
        <w:ind w:left="567"/>
        <w:rPr>
          <w:b/>
          <w:sz w:val="22"/>
          <w:szCs w:val="22"/>
        </w:rPr>
      </w:pPr>
      <w:r w:rsidRPr="005233BE">
        <w:rPr>
          <w:b/>
          <w:sz w:val="22"/>
          <w:szCs w:val="22"/>
        </w:rPr>
        <w:t>О внесении изменений в постановление</w:t>
      </w:r>
    </w:p>
    <w:p w:rsidR="00DC7240" w:rsidRPr="005233BE" w:rsidRDefault="00DC7240" w:rsidP="00DC7240">
      <w:pPr>
        <w:ind w:left="567"/>
        <w:rPr>
          <w:b/>
          <w:sz w:val="22"/>
          <w:szCs w:val="22"/>
        </w:rPr>
      </w:pPr>
      <w:r w:rsidRPr="005233BE">
        <w:rPr>
          <w:b/>
          <w:sz w:val="22"/>
          <w:szCs w:val="22"/>
        </w:rPr>
        <w:t>администрации      муниципального</w:t>
      </w:r>
    </w:p>
    <w:p w:rsidR="00DC7240" w:rsidRPr="005233BE" w:rsidRDefault="00DC7240" w:rsidP="00DC7240">
      <w:pPr>
        <w:ind w:left="567"/>
        <w:rPr>
          <w:b/>
          <w:sz w:val="22"/>
          <w:szCs w:val="22"/>
        </w:rPr>
      </w:pPr>
      <w:r w:rsidRPr="005233BE">
        <w:rPr>
          <w:b/>
          <w:sz w:val="22"/>
          <w:szCs w:val="22"/>
        </w:rPr>
        <w:t>образования «Укыр» от 06.12.2018г.  № 44</w:t>
      </w:r>
      <w:r w:rsidR="005233BE">
        <w:rPr>
          <w:b/>
          <w:sz w:val="22"/>
          <w:szCs w:val="22"/>
        </w:rPr>
        <w:t xml:space="preserve"> </w:t>
      </w:r>
      <w:r w:rsidRPr="005233BE">
        <w:rPr>
          <w:b/>
          <w:sz w:val="22"/>
          <w:szCs w:val="22"/>
        </w:rPr>
        <w:t>«Об установлении долгосрочных тарифов</w:t>
      </w:r>
      <w:r w:rsidR="005233BE">
        <w:rPr>
          <w:b/>
          <w:sz w:val="22"/>
          <w:szCs w:val="22"/>
        </w:rPr>
        <w:t xml:space="preserve"> </w:t>
      </w:r>
      <w:r w:rsidRPr="005233BE">
        <w:rPr>
          <w:b/>
          <w:sz w:val="22"/>
          <w:szCs w:val="22"/>
        </w:rPr>
        <w:t xml:space="preserve"> на питьевую воду по КФХ Халтанов В.К.»</w:t>
      </w:r>
    </w:p>
    <w:p w:rsidR="00DC7240" w:rsidRPr="005233BE" w:rsidRDefault="00DC7240" w:rsidP="00DC7240">
      <w:pPr>
        <w:ind w:left="567"/>
        <w:rPr>
          <w:sz w:val="22"/>
          <w:szCs w:val="22"/>
        </w:rPr>
      </w:pPr>
    </w:p>
    <w:p w:rsidR="00DC7240" w:rsidRPr="005233BE" w:rsidRDefault="00DC7240" w:rsidP="005233BE">
      <w:pPr>
        <w:tabs>
          <w:tab w:val="left" w:pos="0"/>
        </w:tabs>
        <w:suppressAutoHyphens/>
        <w:ind w:left="-142" w:hanging="284"/>
        <w:jc w:val="both"/>
        <w:rPr>
          <w:sz w:val="22"/>
          <w:szCs w:val="22"/>
        </w:rPr>
      </w:pPr>
      <w:r w:rsidRPr="005233BE">
        <w:rPr>
          <w:sz w:val="22"/>
          <w:szCs w:val="22"/>
        </w:rPr>
        <w:t xml:space="preserve">         В соответствии с  Федеральным законом от 7 декабря 2011 года  </w:t>
      </w:r>
      <w:r w:rsidRPr="005233BE">
        <w:rPr>
          <w:sz w:val="22"/>
          <w:szCs w:val="22"/>
        </w:rPr>
        <w:br/>
        <w:t>№ 416 – 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статьями   6 и 59   Устава        муниципального образования, в целях осуществления корректировки долгосрочных тарифов, администрация       муниципального образования п о с т а н о в л я е т:</w:t>
      </w:r>
    </w:p>
    <w:p w:rsidR="00DC7240" w:rsidRPr="005233BE" w:rsidRDefault="00DC7240" w:rsidP="00DC7240">
      <w:pPr>
        <w:suppressAutoHyphens/>
        <w:ind w:left="567"/>
        <w:rPr>
          <w:sz w:val="22"/>
          <w:szCs w:val="22"/>
        </w:rPr>
      </w:pPr>
    </w:p>
    <w:p w:rsidR="00DC7240" w:rsidRPr="005233BE" w:rsidRDefault="00DC7240" w:rsidP="005233BE">
      <w:pPr>
        <w:numPr>
          <w:ilvl w:val="0"/>
          <w:numId w:val="3"/>
        </w:numPr>
        <w:suppressAutoHyphens/>
        <w:ind w:left="-142" w:firstLine="0"/>
        <w:jc w:val="both"/>
        <w:rPr>
          <w:sz w:val="22"/>
          <w:szCs w:val="22"/>
        </w:rPr>
      </w:pPr>
      <w:r w:rsidRPr="005233BE">
        <w:rPr>
          <w:sz w:val="22"/>
          <w:szCs w:val="22"/>
        </w:rPr>
        <w:t>Внести изменения в постановление администрации муниципального образования «Укыр» от 06.12.2018 г. № 44 «Об установлении долгосрочных тарифов на питьевую воду по КФХ Халтанов В.К.», изложив приложение № 1 к постановлению в новой редакции (прилагается).</w:t>
      </w:r>
    </w:p>
    <w:p w:rsidR="00DC7240" w:rsidRPr="005233BE" w:rsidRDefault="00DC7240" w:rsidP="00DC7240">
      <w:pPr>
        <w:suppressAutoHyphens/>
        <w:ind w:left="567"/>
        <w:jc w:val="both"/>
        <w:rPr>
          <w:sz w:val="22"/>
          <w:szCs w:val="22"/>
        </w:rPr>
      </w:pPr>
    </w:p>
    <w:p w:rsidR="00DC7240" w:rsidRPr="005233BE" w:rsidRDefault="00DC7240" w:rsidP="005233BE">
      <w:pPr>
        <w:suppressAutoHyphens/>
        <w:jc w:val="both"/>
        <w:rPr>
          <w:sz w:val="22"/>
          <w:szCs w:val="22"/>
        </w:rPr>
      </w:pPr>
      <w:r w:rsidRPr="005233BE">
        <w:rPr>
          <w:sz w:val="22"/>
          <w:szCs w:val="22"/>
        </w:rPr>
        <w:t xml:space="preserve">2. Постановление подлежит официальному опубликованию в муниципальном «Вестнике  МО «Укыр»»  и размещению на официальном сайте  МО «Укыр».            </w:t>
      </w:r>
    </w:p>
    <w:p w:rsidR="00DC7240" w:rsidRPr="005233BE" w:rsidRDefault="00DC7240" w:rsidP="00DC7240">
      <w:pPr>
        <w:suppressAutoHyphens/>
        <w:ind w:left="567"/>
        <w:rPr>
          <w:sz w:val="22"/>
          <w:szCs w:val="22"/>
        </w:rPr>
      </w:pPr>
    </w:p>
    <w:p w:rsidR="00DC7240" w:rsidRPr="005233BE" w:rsidRDefault="00DC7240" w:rsidP="00DC7240">
      <w:pPr>
        <w:rPr>
          <w:sz w:val="22"/>
          <w:szCs w:val="22"/>
        </w:rPr>
      </w:pPr>
      <w:r w:rsidRPr="005233BE">
        <w:rPr>
          <w:sz w:val="22"/>
          <w:szCs w:val="22"/>
        </w:rPr>
        <w:t xml:space="preserve">                    Глава МО «Укыр»:                                                                     В.А.Багайников</w:t>
      </w:r>
    </w:p>
    <w:p w:rsidR="00DC7240" w:rsidRPr="005233BE" w:rsidRDefault="00DC7240" w:rsidP="00DC7240">
      <w:pPr>
        <w:rPr>
          <w:sz w:val="22"/>
          <w:szCs w:val="22"/>
        </w:rPr>
      </w:pPr>
    </w:p>
    <w:p w:rsidR="00DC7240" w:rsidRPr="005233BE" w:rsidRDefault="00DC7240" w:rsidP="00DC7240">
      <w:pPr>
        <w:rPr>
          <w:sz w:val="22"/>
          <w:szCs w:val="22"/>
        </w:rPr>
      </w:pPr>
    </w:p>
    <w:p w:rsidR="00DC7240" w:rsidRPr="005233BE" w:rsidRDefault="00DC7240" w:rsidP="00DC7240">
      <w:pPr>
        <w:rPr>
          <w:sz w:val="22"/>
          <w:szCs w:val="22"/>
        </w:rPr>
      </w:pPr>
    </w:p>
    <w:p w:rsidR="00DC7240" w:rsidRPr="005233BE" w:rsidRDefault="00DC7240" w:rsidP="00DC7240">
      <w:pPr>
        <w:rPr>
          <w:sz w:val="22"/>
          <w:szCs w:val="22"/>
        </w:rPr>
      </w:pPr>
    </w:p>
    <w:p w:rsidR="005233BE" w:rsidRDefault="005233BE" w:rsidP="00DC7240">
      <w:pPr>
        <w:ind w:left="851"/>
        <w:jc w:val="right"/>
        <w:outlineLvl w:val="0"/>
        <w:rPr>
          <w:rFonts w:ascii="Arial" w:hAnsi="Arial" w:cs="Arial"/>
          <w:sz w:val="22"/>
          <w:szCs w:val="22"/>
        </w:rPr>
        <w:sectPr w:rsidR="005233BE" w:rsidSect="005233BE">
          <w:type w:val="continuous"/>
          <w:pgSz w:w="11905" w:h="16838" w:code="9"/>
          <w:pgMar w:top="851" w:right="706" w:bottom="540" w:left="851" w:header="720" w:footer="720" w:gutter="0"/>
          <w:cols w:num="2" w:space="1031"/>
          <w:titlePg/>
        </w:sectPr>
      </w:pPr>
    </w:p>
    <w:p w:rsidR="00DC7240" w:rsidRPr="00AB2183" w:rsidRDefault="00DC7240" w:rsidP="00DC7240">
      <w:pPr>
        <w:ind w:left="851"/>
        <w:jc w:val="right"/>
        <w:outlineLvl w:val="0"/>
        <w:rPr>
          <w:rFonts w:ascii="Arial" w:hAnsi="Arial" w:cs="Arial"/>
          <w:sz w:val="22"/>
          <w:szCs w:val="22"/>
        </w:rPr>
      </w:pPr>
      <w:r w:rsidRPr="00AB2183">
        <w:rPr>
          <w:rFonts w:ascii="Arial" w:hAnsi="Arial" w:cs="Arial"/>
          <w:sz w:val="22"/>
          <w:szCs w:val="22"/>
        </w:rPr>
        <w:t>Приложение</w:t>
      </w:r>
      <w:r>
        <w:rPr>
          <w:rFonts w:ascii="Arial" w:hAnsi="Arial" w:cs="Arial"/>
          <w:sz w:val="22"/>
          <w:szCs w:val="22"/>
        </w:rPr>
        <w:t xml:space="preserve"> 1</w:t>
      </w:r>
    </w:p>
    <w:p w:rsidR="00DC7240" w:rsidRPr="00AB2183" w:rsidRDefault="00DC7240" w:rsidP="00DC7240">
      <w:pPr>
        <w:ind w:left="851"/>
        <w:jc w:val="right"/>
        <w:outlineLvl w:val="0"/>
        <w:rPr>
          <w:rFonts w:ascii="Arial" w:hAnsi="Arial" w:cs="Arial"/>
          <w:sz w:val="22"/>
          <w:szCs w:val="22"/>
        </w:rPr>
      </w:pPr>
      <w:r w:rsidRPr="00AB2183">
        <w:rPr>
          <w:rFonts w:ascii="Arial" w:hAnsi="Arial" w:cs="Arial"/>
          <w:sz w:val="22"/>
          <w:szCs w:val="22"/>
        </w:rPr>
        <w:t>к постановлению</w:t>
      </w:r>
    </w:p>
    <w:p w:rsidR="00DC7240" w:rsidRPr="00AB2183" w:rsidRDefault="00DC7240" w:rsidP="00DC7240">
      <w:pPr>
        <w:ind w:left="851"/>
        <w:jc w:val="right"/>
        <w:outlineLvl w:val="0"/>
        <w:rPr>
          <w:rFonts w:ascii="Arial" w:hAnsi="Arial" w:cs="Arial"/>
          <w:sz w:val="22"/>
          <w:szCs w:val="22"/>
        </w:rPr>
      </w:pPr>
      <w:r w:rsidRPr="00AB2183">
        <w:rPr>
          <w:rFonts w:ascii="Arial" w:hAnsi="Arial" w:cs="Arial"/>
          <w:sz w:val="22"/>
          <w:szCs w:val="22"/>
        </w:rPr>
        <w:t xml:space="preserve">администрации             </w:t>
      </w:r>
    </w:p>
    <w:p w:rsidR="00DC7240" w:rsidRPr="00AB2183" w:rsidRDefault="00DC7240" w:rsidP="00DC7240">
      <w:pPr>
        <w:ind w:left="851"/>
        <w:jc w:val="right"/>
        <w:outlineLvl w:val="0"/>
        <w:rPr>
          <w:rFonts w:ascii="Arial" w:hAnsi="Arial" w:cs="Arial"/>
          <w:sz w:val="22"/>
          <w:szCs w:val="22"/>
        </w:rPr>
      </w:pPr>
      <w:r w:rsidRPr="00AB2183">
        <w:rPr>
          <w:rFonts w:ascii="Arial" w:hAnsi="Arial" w:cs="Arial"/>
          <w:sz w:val="22"/>
          <w:szCs w:val="22"/>
        </w:rPr>
        <w:t>муниципального образования</w:t>
      </w:r>
    </w:p>
    <w:p w:rsidR="00DC7240" w:rsidRPr="00DC7240" w:rsidRDefault="00DC7240" w:rsidP="00DC7240">
      <w:pPr>
        <w:ind w:left="851"/>
        <w:jc w:val="center"/>
        <w:outlineLvl w:val="0"/>
        <w:rPr>
          <w:rFonts w:ascii="Arial" w:hAnsi="Arial" w:cs="Arial"/>
          <w:sz w:val="22"/>
          <w:szCs w:val="22"/>
        </w:rPr>
      </w:pPr>
      <w:r w:rsidRPr="00AB2183">
        <w:rPr>
          <w:rFonts w:ascii="Arial" w:hAnsi="Arial" w:cs="Arial"/>
          <w:sz w:val="22"/>
          <w:szCs w:val="22"/>
        </w:rPr>
        <w:t xml:space="preserve">                                                                   </w:t>
      </w:r>
      <w:r>
        <w:rPr>
          <w:rFonts w:ascii="Arial" w:hAnsi="Arial" w:cs="Arial"/>
          <w:sz w:val="22"/>
          <w:szCs w:val="22"/>
        </w:rPr>
        <w:t xml:space="preserve">                                </w:t>
      </w:r>
      <w:r w:rsidRPr="00AB2183">
        <w:rPr>
          <w:rFonts w:ascii="Arial" w:hAnsi="Arial" w:cs="Arial"/>
          <w:sz w:val="22"/>
          <w:szCs w:val="22"/>
        </w:rPr>
        <w:t xml:space="preserve">   от  </w:t>
      </w:r>
      <w:r>
        <w:rPr>
          <w:rFonts w:ascii="Arial" w:hAnsi="Arial" w:cs="Arial"/>
          <w:sz w:val="22"/>
          <w:szCs w:val="22"/>
        </w:rPr>
        <w:t>06.12.</w:t>
      </w:r>
      <w:r w:rsidRPr="00AB2183">
        <w:rPr>
          <w:rFonts w:ascii="Arial" w:hAnsi="Arial" w:cs="Arial"/>
          <w:sz w:val="22"/>
          <w:szCs w:val="22"/>
        </w:rPr>
        <w:t>201</w:t>
      </w:r>
      <w:r>
        <w:rPr>
          <w:rFonts w:ascii="Arial" w:hAnsi="Arial" w:cs="Arial"/>
          <w:sz w:val="22"/>
          <w:szCs w:val="22"/>
        </w:rPr>
        <w:t>8</w:t>
      </w:r>
      <w:r w:rsidRPr="00AB2183">
        <w:rPr>
          <w:rFonts w:ascii="Arial" w:hAnsi="Arial" w:cs="Arial"/>
          <w:sz w:val="22"/>
          <w:szCs w:val="22"/>
        </w:rPr>
        <w:t xml:space="preserve"> года №</w:t>
      </w:r>
      <w:r>
        <w:rPr>
          <w:rFonts w:ascii="Arial" w:hAnsi="Arial" w:cs="Arial"/>
          <w:sz w:val="22"/>
          <w:szCs w:val="22"/>
        </w:rPr>
        <w:t xml:space="preserve"> 44</w:t>
      </w:r>
      <w:r w:rsidRPr="00AB2183">
        <w:rPr>
          <w:rFonts w:ascii="Arial" w:hAnsi="Arial" w:cs="Arial"/>
          <w:sz w:val="22"/>
          <w:szCs w:val="22"/>
        </w:rPr>
        <w:t xml:space="preserve"> </w:t>
      </w:r>
    </w:p>
    <w:p w:rsidR="00DC7240" w:rsidRPr="00DC7240" w:rsidRDefault="00DC7240" w:rsidP="00DC7240">
      <w:pPr>
        <w:ind w:left="851"/>
        <w:jc w:val="center"/>
        <w:outlineLvl w:val="0"/>
        <w:rPr>
          <w:rFonts w:ascii="Arial" w:hAnsi="Arial" w:cs="Arial"/>
          <w:sz w:val="22"/>
          <w:szCs w:val="22"/>
        </w:rPr>
      </w:pPr>
    </w:p>
    <w:p w:rsidR="00DC7240" w:rsidRPr="00AB2183" w:rsidRDefault="00DC7240" w:rsidP="00DC7240">
      <w:pPr>
        <w:ind w:left="851" w:right="-568"/>
        <w:rPr>
          <w:rFonts w:ascii="Arial" w:hAnsi="Arial" w:cs="Arial"/>
          <w:sz w:val="22"/>
          <w:szCs w:val="22"/>
        </w:rPr>
      </w:pPr>
    </w:p>
    <w:p w:rsidR="00DC7240" w:rsidRPr="00AB2183" w:rsidRDefault="00DC7240" w:rsidP="00DC7240">
      <w:pPr>
        <w:ind w:right="-568"/>
        <w:jc w:val="center"/>
        <w:rPr>
          <w:rFonts w:ascii="Arial" w:hAnsi="Arial" w:cs="Arial"/>
          <w:sz w:val="22"/>
          <w:szCs w:val="22"/>
        </w:rPr>
      </w:pPr>
      <w:r w:rsidRPr="00AB2183">
        <w:rPr>
          <w:rFonts w:ascii="Arial" w:hAnsi="Arial" w:cs="Arial"/>
          <w:sz w:val="22"/>
          <w:szCs w:val="22"/>
        </w:rPr>
        <w:t>Долгосрочные тарифы на питьевую воду (питьевое водоснабжение)</w:t>
      </w:r>
    </w:p>
    <w:p w:rsidR="00DC7240" w:rsidRPr="00AB2183" w:rsidRDefault="00DC7240" w:rsidP="00DC7240">
      <w:pPr>
        <w:ind w:right="-568"/>
        <w:jc w:val="center"/>
        <w:rPr>
          <w:rFonts w:ascii="Arial" w:hAnsi="Arial" w:cs="Arial"/>
          <w:sz w:val="22"/>
          <w:szCs w:val="22"/>
        </w:rPr>
      </w:pPr>
      <w:r>
        <w:rPr>
          <w:rFonts w:ascii="Arial" w:hAnsi="Arial" w:cs="Arial"/>
          <w:sz w:val="22"/>
          <w:szCs w:val="22"/>
        </w:rPr>
        <w:t>по КФХ Халтанов В.К.</w:t>
      </w:r>
      <w:r w:rsidRPr="00AB2183">
        <w:rPr>
          <w:rFonts w:ascii="Arial" w:hAnsi="Arial" w:cs="Arial"/>
          <w:sz w:val="22"/>
          <w:szCs w:val="22"/>
        </w:rPr>
        <w:t xml:space="preserve"> </w:t>
      </w:r>
      <w:r>
        <w:rPr>
          <w:rFonts w:ascii="Arial" w:hAnsi="Arial" w:cs="Arial"/>
          <w:sz w:val="22"/>
          <w:szCs w:val="22"/>
        </w:rPr>
        <w:t>на территории муниципального образования «Укыр»</w:t>
      </w:r>
      <w:r w:rsidRPr="00AB2183">
        <w:rPr>
          <w:rFonts w:ascii="Arial" w:hAnsi="Arial" w:cs="Arial"/>
          <w:sz w:val="22"/>
          <w:szCs w:val="22"/>
        </w:rPr>
        <w:t xml:space="preserve">                       </w:t>
      </w:r>
    </w:p>
    <w:p w:rsidR="00DC7240" w:rsidRPr="00AB2183" w:rsidRDefault="00DC7240" w:rsidP="00DC7240">
      <w:pPr>
        <w:ind w:left="851" w:right="-568"/>
        <w:jc w:val="center"/>
        <w:rPr>
          <w:rFonts w:ascii="Arial" w:hAnsi="Arial" w:cs="Arial"/>
          <w:b/>
          <w:sz w:val="22"/>
          <w:szCs w:val="22"/>
        </w:rPr>
      </w:pPr>
    </w:p>
    <w:p w:rsidR="00DC7240" w:rsidRPr="00AB2183" w:rsidRDefault="00DC7240" w:rsidP="00DC7240">
      <w:pPr>
        <w:ind w:left="851" w:right="-568"/>
        <w:rPr>
          <w:rFonts w:ascii="Arial" w:hAnsi="Arial" w:cs="Arial"/>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3355"/>
        <w:gridCol w:w="51"/>
        <w:gridCol w:w="3148"/>
        <w:gridCol w:w="540"/>
      </w:tblGrid>
      <w:tr w:rsidR="00DC7240" w:rsidRPr="00AB2183" w:rsidTr="00681B80">
        <w:trPr>
          <w:trHeight w:val="641"/>
        </w:trPr>
        <w:tc>
          <w:tcPr>
            <w:tcW w:w="2806" w:type="dxa"/>
            <w:tcBorders>
              <w:top w:val="single" w:sz="4" w:space="0" w:color="auto"/>
              <w:left w:val="single" w:sz="4" w:space="0" w:color="auto"/>
              <w:bottom w:val="single" w:sz="4" w:space="0" w:color="auto"/>
              <w:right w:val="single" w:sz="4" w:space="0" w:color="auto"/>
            </w:tcBorders>
          </w:tcPr>
          <w:p w:rsidR="00DC7240" w:rsidRPr="00AB2183" w:rsidRDefault="00DC7240" w:rsidP="00681B80">
            <w:pPr>
              <w:spacing w:line="276" w:lineRule="auto"/>
              <w:ind w:left="34" w:right="34"/>
              <w:jc w:val="center"/>
              <w:rPr>
                <w:rFonts w:ascii="Arial" w:hAnsi="Arial" w:cs="Arial"/>
                <w:sz w:val="22"/>
                <w:szCs w:val="22"/>
              </w:rPr>
            </w:pPr>
            <w:r w:rsidRPr="00AB2183">
              <w:rPr>
                <w:rFonts w:ascii="Arial" w:hAnsi="Arial" w:cs="Arial"/>
                <w:sz w:val="22"/>
                <w:szCs w:val="22"/>
              </w:rPr>
              <w:t>Наименование регулируемой организации</w:t>
            </w:r>
          </w:p>
        </w:tc>
        <w:tc>
          <w:tcPr>
            <w:tcW w:w="3406" w:type="dxa"/>
            <w:gridSpan w:val="2"/>
            <w:tcBorders>
              <w:top w:val="single" w:sz="4" w:space="0" w:color="auto"/>
              <w:left w:val="single" w:sz="4" w:space="0" w:color="auto"/>
              <w:bottom w:val="single" w:sz="4" w:space="0" w:color="auto"/>
              <w:right w:val="single" w:sz="4" w:space="0" w:color="auto"/>
            </w:tcBorders>
          </w:tcPr>
          <w:p w:rsidR="00DC7240" w:rsidRPr="00AB2183" w:rsidRDefault="00DC7240" w:rsidP="00681B80">
            <w:pPr>
              <w:spacing w:line="276" w:lineRule="auto"/>
              <w:jc w:val="center"/>
              <w:rPr>
                <w:rFonts w:ascii="Arial" w:hAnsi="Arial" w:cs="Arial"/>
                <w:sz w:val="22"/>
                <w:szCs w:val="22"/>
              </w:rPr>
            </w:pPr>
            <w:r w:rsidRPr="00AB2183">
              <w:rPr>
                <w:rFonts w:ascii="Arial" w:hAnsi="Arial" w:cs="Arial"/>
                <w:sz w:val="22"/>
                <w:szCs w:val="22"/>
              </w:rPr>
              <w:t>Период действия</w:t>
            </w:r>
          </w:p>
          <w:p w:rsidR="00DC7240" w:rsidRPr="00AB2183" w:rsidRDefault="00DC7240" w:rsidP="00681B80">
            <w:pPr>
              <w:spacing w:line="276" w:lineRule="auto"/>
              <w:ind w:left="851" w:right="-568"/>
              <w:jc w:val="center"/>
              <w:rPr>
                <w:rFonts w:ascii="Arial" w:hAnsi="Arial" w:cs="Arial"/>
                <w:sz w:val="22"/>
                <w:szCs w:val="22"/>
              </w:rPr>
            </w:pPr>
          </w:p>
          <w:p w:rsidR="00DC7240" w:rsidRPr="00AB2183" w:rsidRDefault="00DC7240" w:rsidP="00681B80">
            <w:pPr>
              <w:spacing w:line="276" w:lineRule="auto"/>
              <w:ind w:left="851" w:right="-568"/>
              <w:jc w:val="center"/>
              <w:rPr>
                <w:rFonts w:ascii="Arial" w:hAnsi="Arial" w:cs="Arial"/>
                <w:sz w:val="22"/>
                <w:szCs w:val="22"/>
              </w:rPr>
            </w:pPr>
          </w:p>
        </w:tc>
        <w:tc>
          <w:tcPr>
            <w:tcW w:w="3148" w:type="dxa"/>
            <w:tcBorders>
              <w:top w:val="single" w:sz="4" w:space="0" w:color="auto"/>
              <w:left w:val="single" w:sz="4" w:space="0" w:color="auto"/>
              <w:bottom w:val="single" w:sz="4" w:space="0" w:color="auto"/>
              <w:right w:val="single" w:sz="4" w:space="0" w:color="auto"/>
            </w:tcBorders>
          </w:tcPr>
          <w:p w:rsidR="00DC7240" w:rsidRPr="00AB2183" w:rsidRDefault="00DC7240" w:rsidP="00681B80">
            <w:pPr>
              <w:spacing w:line="276" w:lineRule="auto"/>
              <w:ind w:left="33"/>
              <w:jc w:val="center"/>
              <w:rPr>
                <w:rFonts w:ascii="Arial" w:hAnsi="Arial" w:cs="Arial"/>
                <w:sz w:val="22"/>
                <w:szCs w:val="22"/>
              </w:rPr>
            </w:pPr>
            <w:r w:rsidRPr="00AB2183">
              <w:rPr>
                <w:rFonts w:ascii="Arial" w:hAnsi="Arial" w:cs="Arial"/>
                <w:sz w:val="22"/>
                <w:szCs w:val="22"/>
              </w:rPr>
              <w:t>Величина тарифа</w:t>
            </w:r>
          </w:p>
          <w:p w:rsidR="00DC7240" w:rsidRPr="00AB2183" w:rsidRDefault="00DC7240" w:rsidP="00681B80">
            <w:pPr>
              <w:spacing w:line="276" w:lineRule="auto"/>
              <w:ind w:left="33"/>
              <w:jc w:val="center"/>
              <w:rPr>
                <w:rFonts w:ascii="Arial" w:hAnsi="Arial" w:cs="Arial"/>
                <w:sz w:val="22"/>
                <w:szCs w:val="22"/>
              </w:rPr>
            </w:pPr>
            <w:r w:rsidRPr="00AB2183">
              <w:rPr>
                <w:rFonts w:ascii="Arial" w:hAnsi="Arial" w:cs="Arial"/>
                <w:sz w:val="22"/>
                <w:szCs w:val="22"/>
              </w:rPr>
              <w:t>( руб./м</w:t>
            </w:r>
            <w:r w:rsidRPr="00AB2183">
              <w:rPr>
                <w:rFonts w:ascii="Arial" w:hAnsi="Arial" w:cs="Arial"/>
                <w:sz w:val="22"/>
                <w:szCs w:val="22"/>
                <w:vertAlign w:val="superscript"/>
              </w:rPr>
              <w:t>3</w:t>
            </w:r>
            <w:r w:rsidRPr="00AB2183">
              <w:rPr>
                <w:rFonts w:ascii="Arial" w:hAnsi="Arial" w:cs="Arial"/>
                <w:sz w:val="22"/>
                <w:szCs w:val="22"/>
              </w:rPr>
              <w:t>)</w:t>
            </w:r>
          </w:p>
        </w:tc>
        <w:tc>
          <w:tcPr>
            <w:tcW w:w="540" w:type="dxa"/>
            <w:tcBorders>
              <w:top w:val="nil"/>
              <w:left w:val="single" w:sz="4" w:space="0" w:color="auto"/>
              <w:bottom w:val="nil"/>
              <w:right w:val="nil"/>
            </w:tcBorders>
          </w:tcPr>
          <w:p w:rsidR="00DC7240" w:rsidRPr="00AB2183" w:rsidRDefault="00DC7240" w:rsidP="00681B80">
            <w:pPr>
              <w:spacing w:line="276" w:lineRule="auto"/>
              <w:ind w:left="33" w:right="2865"/>
              <w:jc w:val="center"/>
              <w:rPr>
                <w:rFonts w:ascii="Arial" w:hAnsi="Arial" w:cs="Arial"/>
                <w:sz w:val="22"/>
                <w:szCs w:val="22"/>
              </w:rPr>
            </w:pPr>
          </w:p>
        </w:tc>
      </w:tr>
      <w:tr w:rsidR="00DC7240" w:rsidRPr="00AB2183" w:rsidTr="00681B80">
        <w:trPr>
          <w:trHeight w:val="548"/>
        </w:trPr>
        <w:tc>
          <w:tcPr>
            <w:tcW w:w="2806" w:type="dxa"/>
            <w:vMerge w:val="restart"/>
            <w:tcBorders>
              <w:top w:val="single" w:sz="4" w:space="0" w:color="auto"/>
              <w:left w:val="single" w:sz="4" w:space="0" w:color="auto"/>
              <w:right w:val="single" w:sz="4" w:space="0" w:color="auto"/>
            </w:tcBorders>
          </w:tcPr>
          <w:p w:rsidR="00DC7240" w:rsidRPr="00AB2183" w:rsidRDefault="00DC7240" w:rsidP="00681B80">
            <w:pPr>
              <w:spacing w:line="276" w:lineRule="auto"/>
              <w:ind w:right="29"/>
              <w:jc w:val="center"/>
              <w:rPr>
                <w:rFonts w:ascii="Arial" w:hAnsi="Arial" w:cs="Arial"/>
                <w:sz w:val="22"/>
                <w:szCs w:val="22"/>
              </w:rPr>
            </w:pPr>
          </w:p>
          <w:p w:rsidR="00DC7240" w:rsidRPr="00AB2183" w:rsidRDefault="00DC7240" w:rsidP="00681B80">
            <w:pPr>
              <w:spacing w:line="276" w:lineRule="auto"/>
              <w:ind w:right="29"/>
              <w:jc w:val="center"/>
              <w:rPr>
                <w:rFonts w:ascii="Arial" w:hAnsi="Arial" w:cs="Arial"/>
                <w:sz w:val="22"/>
                <w:szCs w:val="22"/>
              </w:rPr>
            </w:pPr>
          </w:p>
          <w:p w:rsidR="00DC7240" w:rsidRPr="00AB2183" w:rsidRDefault="00DC7240" w:rsidP="00681B80">
            <w:pPr>
              <w:spacing w:line="276" w:lineRule="auto"/>
              <w:ind w:right="29"/>
              <w:jc w:val="center"/>
              <w:rPr>
                <w:rFonts w:ascii="Arial" w:hAnsi="Arial" w:cs="Arial"/>
                <w:sz w:val="22"/>
                <w:szCs w:val="22"/>
              </w:rPr>
            </w:pPr>
            <w:r>
              <w:rPr>
                <w:rFonts w:ascii="Arial" w:hAnsi="Arial" w:cs="Arial"/>
                <w:sz w:val="22"/>
                <w:szCs w:val="22"/>
              </w:rPr>
              <w:t>КФХ Халтанов В.К.</w:t>
            </w:r>
          </w:p>
          <w:p w:rsidR="00DC7240" w:rsidRPr="00AB2183" w:rsidRDefault="00DC7240" w:rsidP="00681B80">
            <w:pPr>
              <w:spacing w:line="276" w:lineRule="auto"/>
              <w:ind w:right="29"/>
              <w:jc w:val="center"/>
              <w:rPr>
                <w:rFonts w:ascii="Arial" w:hAnsi="Arial" w:cs="Arial"/>
                <w:sz w:val="22"/>
                <w:szCs w:val="22"/>
              </w:rPr>
            </w:pPr>
          </w:p>
          <w:p w:rsidR="00DC7240" w:rsidRPr="00AB2183" w:rsidRDefault="00DC7240" w:rsidP="00681B80">
            <w:pPr>
              <w:spacing w:line="276" w:lineRule="auto"/>
              <w:ind w:right="29"/>
              <w:jc w:val="center"/>
              <w:rPr>
                <w:rFonts w:ascii="Arial" w:hAnsi="Arial" w:cs="Arial"/>
                <w:sz w:val="22"/>
                <w:szCs w:val="22"/>
              </w:rPr>
            </w:pPr>
          </w:p>
          <w:p w:rsidR="00DC7240" w:rsidRPr="00AB2183" w:rsidRDefault="00DC7240" w:rsidP="00681B80">
            <w:pPr>
              <w:spacing w:line="276" w:lineRule="auto"/>
              <w:ind w:right="29"/>
              <w:jc w:val="center"/>
              <w:rPr>
                <w:rFonts w:ascii="Arial" w:hAnsi="Arial" w:cs="Arial"/>
                <w:sz w:val="22"/>
                <w:szCs w:val="22"/>
              </w:rPr>
            </w:pPr>
          </w:p>
          <w:p w:rsidR="00DC7240" w:rsidRPr="00AB2183" w:rsidRDefault="00DC7240" w:rsidP="00681B80">
            <w:pPr>
              <w:spacing w:line="276" w:lineRule="auto"/>
              <w:ind w:right="29"/>
              <w:jc w:val="center"/>
              <w:rPr>
                <w:rFonts w:ascii="Arial" w:hAnsi="Arial" w:cs="Arial"/>
                <w:sz w:val="22"/>
                <w:szCs w:val="22"/>
              </w:rPr>
            </w:pPr>
          </w:p>
        </w:tc>
        <w:tc>
          <w:tcPr>
            <w:tcW w:w="6554" w:type="dxa"/>
            <w:gridSpan w:val="3"/>
            <w:tcBorders>
              <w:top w:val="single" w:sz="4" w:space="0" w:color="auto"/>
              <w:left w:val="single" w:sz="4" w:space="0" w:color="auto"/>
              <w:bottom w:val="single" w:sz="4" w:space="0" w:color="auto"/>
              <w:right w:val="single" w:sz="4" w:space="0" w:color="auto"/>
            </w:tcBorders>
          </w:tcPr>
          <w:p w:rsidR="00DC7240" w:rsidRDefault="00DC7240" w:rsidP="00681B80">
            <w:pPr>
              <w:spacing w:line="276" w:lineRule="auto"/>
              <w:ind w:left="203" w:right="-568"/>
              <w:rPr>
                <w:rFonts w:ascii="Arial" w:hAnsi="Arial" w:cs="Arial"/>
                <w:sz w:val="22"/>
                <w:szCs w:val="22"/>
              </w:rPr>
            </w:pPr>
            <w:r w:rsidRPr="00AB2183">
              <w:rPr>
                <w:rFonts w:ascii="Arial" w:hAnsi="Arial" w:cs="Arial"/>
                <w:sz w:val="22"/>
                <w:szCs w:val="22"/>
              </w:rPr>
              <w:t>Прочие потребители</w:t>
            </w:r>
          </w:p>
          <w:p w:rsidR="00DC7240" w:rsidRPr="00AB2183" w:rsidRDefault="00DC7240" w:rsidP="00681B80">
            <w:pPr>
              <w:spacing w:line="276" w:lineRule="auto"/>
              <w:ind w:left="203" w:right="-568"/>
              <w:rPr>
                <w:rFonts w:ascii="Arial" w:hAnsi="Arial" w:cs="Arial"/>
                <w:sz w:val="22"/>
                <w:szCs w:val="22"/>
              </w:rPr>
            </w:pPr>
            <w:r w:rsidRPr="0023338A">
              <w:rPr>
                <w:rFonts w:ascii="Arial" w:hAnsi="Arial" w:cs="Arial"/>
                <w:sz w:val="22"/>
                <w:szCs w:val="22"/>
              </w:rPr>
              <w:t>(НДС не облагается)</w:t>
            </w:r>
          </w:p>
        </w:tc>
        <w:tc>
          <w:tcPr>
            <w:tcW w:w="540" w:type="dxa"/>
            <w:tcBorders>
              <w:top w:val="nil"/>
              <w:left w:val="single" w:sz="4" w:space="0" w:color="auto"/>
              <w:bottom w:val="nil"/>
              <w:right w:val="nil"/>
            </w:tcBorders>
          </w:tcPr>
          <w:p w:rsidR="00DC7240" w:rsidRPr="00AB2183" w:rsidRDefault="00DC7240" w:rsidP="00681B80">
            <w:pPr>
              <w:spacing w:line="276" w:lineRule="auto"/>
              <w:ind w:left="203" w:right="-568"/>
              <w:rPr>
                <w:rFonts w:ascii="Arial" w:hAnsi="Arial" w:cs="Arial"/>
                <w:sz w:val="22"/>
                <w:szCs w:val="22"/>
              </w:rPr>
            </w:pPr>
          </w:p>
        </w:tc>
      </w:tr>
      <w:tr w:rsidR="00DC7240" w:rsidRPr="00AB2183" w:rsidTr="00681B80">
        <w:trPr>
          <w:trHeight w:val="354"/>
        </w:trPr>
        <w:tc>
          <w:tcPr>
            <w:tcW w:w="2806" w:type="dxa"/>
            <w:vMerge/>
            <w:tcBorders>
              <w:left w:val="single" w:sz="4" w:space="0" w:color="auto"/>
              <w:right w:val="single" w:sz="4" w:space="0" w:color="auto"/>
            </w:tcBorders>
          </w:tcPr>
          <w:p w:rsidR="00DC7240" w:rsidRPr="00AB2183" w:rsidRDefault="00DC7240" w:rsidP="00681B80">
            <w:pPr>
              <w:spacing w:line="276" w:lineRule="auto"/>
              <w:ind w:right="29"/>
              <w:jc w:val="center"/>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DC7240" w:rsidRPr="002C7533" w:rsidRDefault="00DC7240" w:rsidP="00681B80">
            <w:pPr>
              <w:spacing w:line="276" w:lineRule="auto"/>
              <w:ind w:right="-568"/>
              <w:jc w:val="both"/>
              <w:rPr>
                <w:rFonts w:ascii="Arial" w:hAnsi="Arial" w:cs="Arial"/>
                <w:sz w:val="22"/>
                <w:szCs w:val="22"/>
              </w:rPr>
            </w:pPr>
            <w:r w:rsidRPr="00AB2183">
              <w:rPr>
                <w:rFonts w:ascii="Arial" w:hAnsi="Arial" w:cs="Arial"/>
                <w:sz w:val="22"/>
                <w:szCs w:val="22"/>
              </w:rPr>
              <w:t>с 01.01.20</w:t>
            </w:r>
            <w:r>
              <w:rPr>
                <w:rFonts w:ascii="Arial" w:hAnsi="Arial" w:cs="Arial"/>
                <w:sz w:val="22"/>
                <w:szCs w:val="22"/>
              </w:rPr>
              <w:t>19</w:t>
            </w:r>
            <w:r w:rsidRPr="00AB2183">
              <w:rPr>
                <w:rFonts w:ascii="Arial" w:hAnsi="Arial" w:cs="Arial"/>
                <w:sz w:val="22"/>
                <w:szCs w:val="22"/>
              </w:rPr>
              <w:t xml:space="preserve"> по 30.06.20</w:t>
            </w:r>
            <w:r>
              <w:rPr>
                <w:rFonts w:ascii="Arial" w:hAnsi="Arial" w:cs="Arial"/>
                <w:sz w:val="22"/>
                <w:szCs w:val="22"/>
              </w:rPr>
              <w:t>19</w:t>
            </w:r>
          </w:p>
        </w:tc>
        <w:tc>
          <w:tcPr>
            <w:tcW w:w="3148" w:type="dxa"/>
            <w:tcBorders>
              <w:top w:val="single" w:sz="4" w:space="0" w:color="auto"/>
              <w:left w:val="single" w:sz="4" w:space="0" w:color="auto"/>
              <w:bottom w:val="single" w:sz="4" w:space="0" w:color="auto"/>
              <w:right w:val="single" w:sz="4" w:space="0" w:color="auto"/>
            </w:tcBorders>
          </w:tcPr>
          <w:p w:rsidR="00DC7240" w:rsidRPr="00AB2183" w:rsidRDefault="00DC7240" w:rsidP="00681B80">
            <w:pPr>
              <w:spacing w:line="276" w:lineRule="auto"/>
              <w:ind w:left="165" w:right="-44" w:firstLine="1"/>
              <w:jc w:val="center"/>
              <w:rPr>
                <w:rFonts w:ascii="Arial" w:hAnsi="Arial" w:cs="Arial"/>
                <w:sz w:val="22"/>
                <w:szCs w:val="22"/>
              </w:rPr>
            </w:pPr>
            <w:r>
              <w:rPr>
                <w:rFonts w:ascii="Arial" w:hAnsi="Arial" w:cs="Arial"/>
                <w:sz w:val="22"/>
                <w:szCs w:val="22"/>
              </w:rPr>
              <w:t>33,87</w:t>
            </w:r>
          </w:p>
        </w:tc>
        <w:tc>
          <w:tcPr>
            <w:tcW w:w="540" w:type="dxa"/>
            <w:tcBorders>
              <w:top w:val="nil"/>
              <w:left w:val="single" w:sz="4" w:space="0" w:color="auto"/>
              <w:bottom w:val="nil"/>
              <w:right w:val="nil"/>
            </w:tcBorders>
          </w:tcPr>
          <w:p w:rsidR="00DC7240" w:rsidRPr="00AB2183" w:rsidRDefault="00DC7240" w:rsidP="00681B80">
            <w:pPr>
              <w:spacing w:line="276" w:lineRule="auto"/>
              <w:ind w:left="165" w:right="-44" w:firstLine="1"/>
              <w:jc w:val="center"/>
              <w:rPr>
                <w:rFonts w:ascii="Arial" w:hAnsi="Arial" w:cs="Arial"/>
                <w:sz w:val="22"/>
                <w:szCs w:val="22"/>
              </w:rPr>
            </w:pPr>
          </w:p>
        </w:tc>
      </w:tr>
      <w:tr w:rsidR="00DC7240" w:rsidRPr="00AB2183" w:rsidTr="00681B80">
        <w:trPr>
          <w:trHeight w:val="415"/>
        </w:trPr>
        <w:tc>
          <w:tcPr>
            <w:tcW w:w="2806" w:type="dxa"/>
            <w:vMerge/>
            <w:tcBorders>
              <w:left w:val="single" w:sz="4" w:space="0" w:color="auto"/>
              <w:right w:val="single" w:sz="4" w:space="0" w:color="auto"/>
            </w:tcBorders>
            <w:vAlign w:val="center"/>
          </w:tcPr>
          <w:p w:rsidR="00DC7240" w:rsidRPr="00AB2183" w:rsidRDefault="00DC7240" w:rsidP="00681B80">
            <w:pPr>
              <w:spacing w:line="276" w:lineRule="auto"/>
              <w:ind w:right="-568"/>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rsidR="00DC7240" w:rsidRPr="00047A19" w:rsidRDefault="00DC7240" w:rsidP="00681B80">
            <w:pPr>
              <w:ind w:left="38" w:right="318"/>
              <w:jc w:val="both"/>
              <w:rPr>
                <w:rFonts w:ascii="Arial" w:hAnsi="Arial" w:cs="Arial"/>
                <w:sz w:val="22"/>
                <w:szCs w:val="22"/>
                <w:lang w:val="en-US"/>
              </w:rPr>
            </w:pPr>
            <w:r w:rsidRPr="00AB2183">
              <w:rPr>
                <w:rFonts w:ascii="Arial" w:hAnsi="Arial" w:cs="Arial"/>
                <w:sz w:val="22"/>
                <w:szCs w:val="22"/>
              </w:rPr>
              <w:t>с 01.07.20</w:t>
            </w:r>
            <w:r>
              <w:rPr>
                <w:rFonts w:ascii="Arial" w:hAnsi="Arial" w:cs="Arial"/>
                <w:sz w:val="22"/>
                <w:szCs w:val="22"/>
              </w:rPr>
              <w:t>19</w:t>
            </w:r>
            <w:r w:rsidRPr="00AB2183">
              <w:rPr>
                <w:rFonts w:ascii="Arial" w:hAnsi="Arial" w:cs="Arial"/>
                <w:sz w:val="22"/>
                <w:szCs w:val="22"/>
              </w:rPr>
              <w:t xml:space="preserve"> по 31.12.20</w:t>
            </w:r>
            <w:r>
              <w:rPr>
                <w:rFonts w:ascii="Arial" w:hAnsi="Arial" w:cs="Arial"/>
                <w:sz w:val="22"/>
                <w:szCs w:val="22"/>
              </w:rPr>
              <w:t>19</w:t>
            </w:r>
          </w:p>
        </w:tc>
        <w:tc>
          <w:tcPr>
            <w:tcW w:w="3148" w:type="dxa"/>
            <w:tcBorders>
              <w:top w:val="single" w:sz="4" w:space="0" w:color="auto"/>
              <w:left w:val="single" w:sz="4" w:space="0" w:color="auto"/>
              <w:right w:val="single" w:sz="4" w:space="0" w:color="auto"/>
            </w:tcBorders>
          </w:tcPr>
          <w:p w:rsidR="00DC7240" w:rsidRPr="00047A19" w:rsidRDefault="00DC7240" w:rsidP="00681B80">
            <w:pPr>
              <w:spacing w:line="276" w:lineRule="auto"/>
              <w:ind w:left="165" w:right="-44" w:firstLine="1"/>
              <w:jc w:val="center"/>
              <w:rPr>
                <w:rFonts w:ascii="Arial" w:hAnsi="Arial" w:cs="Arial"/>
                <w:sz w:val="22"/>
                <w:szCs w:val="22"/>
              </w:rPr>
            </w:pPr>
            <w:r>
              <w:rPr>
                <w:rFonts w:ascii="Arial" w:hAnsi="Arial" w:cs="Arial"/>
                <w:sz w:val="22"/>
                <w:szCs w:val="22"/>
              </w:rPr>
              <w:t>34,85</w:t>
            </w:r>
          </w:p>
        </w:tc>
        <w:tc>
          <w:tcPr>
            <w:tcW w:w="540" w:type="dxa"/>
            <w:tcBorders>
              <w:top w:val="nil"/>
              <w:left w:val="single" w:sz="4" w:space="0" w:color="auto"/>
              <w:bottom w:val="nil"/>
              <w:right w:val="nil"/>
            </w:tcBorders>
          </w:tcPr>
          <w:p w:rsidR="00DC7240" w:rsidRPr="00AB2183" w:rsidRDefault="00DC7240" w:rsidP="00681B80">
            <w:pPr>
              <w:tabs>
                <w:tab w:val="left" w:pos="897"/>
              </w:tabs>
              <w:spacing w:line="276" w:lineRule="auto"/>
              <w:ind w:left="-108" w:right="-44" w:firstLine="274"/>
              <w:jc w:val="center"/>
              <w:rPr>
                <w:rFonts w:ascii="Arial" w:hAnsi="Arial" w:cs="Arial"/>
                <w:sz w:val="22"/>
                <w:szCs w:val="22"/>
              </w:rPr>
            </w:pPr>
          </w:p>
        </w:tc>
      </w:tr>
      <w:tr w:rsidR="00DC7240" w:rsidRPr="00AB2183" w:rsidTr="00681B80">
        <w:trPr>
          <w:trHeight w:val="421"/>
        </w:trPr>
        <w:tc>
          <w:tcPr>
            <w:tcW w:w="2806" w:type="dxa"/>
            <w:vMerge/>
            <w:tcBorders>
              <w:left w:val="single" w:sz="4" w:space="0" w:color="auto"/>
              <w:right w:val="single" w:sz="4" w:space="0" w:color="auto"/>
            </w:tcBorders>
            <w:vAlign w:val="center"/>
          </w:tcPr>
          <w:p w:rsidR="00DC7240" w:rsidRPr="00AB2183" w:rsidRDefault="00DC7240" w:rsidP="00681B80">
            <w:pPr>
              <w:spacing w:line="276" w:lineRule="auto"/>
              <w:ind w:right="-568"/>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rsidR="00DC7240" w:rsidRPr="00047A19" w:rsidRDefault="00DC7240" w:rsidP="00681B80">
            <w:pPr>
              <w:ind w:left="38" w:right="318"/>
              <w:jc w:val="both"/>
              <w:rPr>
                <w:rFonts w:ascii="Arial" w:hAnsi="Arial" w:cs="Arial"/>
                <w:sz w:val="22"/>
                <w:szCs w:val="22"/>
                <w:lang w:val="en-US"/>
              </w:rPr>
            </w:pPr>
            <w:r w:rsidRPr="00AB2183">
              <w:rPr>
                <w:rFonts w:ascii="Arial" w:hAnsi="Arial" w:cs="Arial"/>
                <w:sz w:val="22"/>
                <w:szCs w:val="22"/>
              </w:rPr>
              <w:t>с 01.01.20</w:t>
            </w:r>
            <w:r>
              <w:rPr>
                <w:rFonts w:ascii="Arial" w:hAnsi="Arial" w:cs="Arial"/>
                <w:sz w:val="22"/>
                <w:szCs w:val="22"/>
              </w:rPr>
              <w:t>20</w:t>
            </w:r>
            <w:r w:rsidRPr="00AB2183">
              <w:rPr>
                <w:rFonts w:ascii="Arial" w:hAnsi="Arial" w:cs="Arial"/>
                <w:sz w:val="22"/>
                <w:szCs w:val="22"/>
              </w:rPr>
              <w:t xml:space="preserve"> по 30.06.20</w:t>
            </w:r>
            <w:r>
              <w:rPr>
                <w:rFonts w:ascii="Arial" w:hAnsi="Arial" w:cs="Arial"/>
                <w:sz w:val="22"/>
                <w:szCs w:val="22"/>
              </w:rPr>
              <w:t>20</w:t>
            </w:r>
          </w:p>
        </w:tc>
        <w:tc>
          <w:tcPr>
            <w:tcW w:w="3148" w:type="dxa"/>
            <w:tcBorders>
              <w:left w:val="single" w:sz="4" w:space="0" w:color="auto"/>
              <w:right w:val="single" w:sz="4" w:space="0" w:color="auto"/>
            </w:tcBorders>
          </w:tcPr>
          <w:p w:rsidR="00DC7240" w:rsidRPr="00047A19" w:rsidRDefault="00DC7240" w:rsidP="00681B80">
            <w:pPr>
              <w:spacing w:line="276" w:lineRule="auto"/>
              <w:ind w:left="165" w:right="-44" w:firstLine="1"/>
              <w:jc w:val="center"/>
              <w:rPr>
                <w:rFonts w:ascii="Arial" w:hAnsi="Arial" w:cs="Arial"/>
                <w:sz w:val="22"/>
                <w:szCs w:val="22"/>
              </w:rPr>
            </w:pPr>
            <w:r>
              <w:rPr>
                <w:rFonts w:ascii="Arial" w:hAnsi="Arial" w:cs="Arial"/>
                <w:sz w:val="22"/>
                <w:szCs w:val="22"/>
              </w:rPr>
              <w:t>34,85</w:t>
            </w:r>
          </w:p>
        </w:tc>
        <w:tc>
          <w:tcPr>
            <w:tcW w:w="540" w:type="dxa"/>
            <w:tcBorders>
              <w:top w:val="nil"/>
              <w:left w:val="single" w:sz="4" w:space="0" w:color="auto"/>
              <w:bottom w:val="nil"/>
              <w:right w:val="nil"/>
            </w:tcBorders>
          </w:tcPr>
          <w:p w:rsidR="00DC7240" w:rsidRPr="00AB2183" w:rsidRDefault="00DC7240" w:rsidP="00681B80">
            <w:pPr>
              <w:spacing w:line="276" w:lineRule="auto"/>
              <w:ind w:left="165" w:right="-44" w:firstLine="1"/>
              <w:jc w:val="center"/>
              <w:rPr>
                <w:rFonts w:ascii="Arial" w:hAnsi="Arial" w:cs="Arial"/>
                <w:sz w:val="22"/>
                <w:szCs w:val="22"/>
              </w:rPr>
            </w:pPr>
          </w:p>
        </w:tc>
      </w:tr>
      <w:tr w:rsidR="00DC7240" w:rsidRPr="00AB2183" w:rsidTr="00681B80">
        <w:trPr>
          <w:trHeight w:val="414"/>
        </w:trPr>
        <w:tc>
          <w:tcPr>
            <w:tcW w:w="2806" w:type="dxa"/>
            <w:vMerge/>
            <w:tcBorders>
              <w:left w:val="single" w:sz="4" w:space="0" w:color="auto"/>
              <w:right w:val="single" w:sz="4" w:space="0" w:color="auto"/>
            </w:tcBorders>
            <w:vAlign w:val="center"/>
          </w:tcPr>
          <w:p w:rsidR="00DC7240" w:rsidRPr="00AB2183" w:rsidRDefault="00DC7240" w:rsidP="00681B80">
            <w:pPr>
              <w:spacing w:line="276" w:lineRule="auto"/>
              <w:ind w:right="-568"/>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DC7240" w:rsidRPr="00047A19" w:rsidRDefault="00DC7240" w:rsidP="00681B80">
            <w:pPr>
              <w:jc w:val="both"/>
              <w:rPr>
                <w:rFonts w:ascii="Arial" w:hAnsi="Arial" w:cs="Arial"/>
                <w:sz w:val="22"/>
                <w:szCs w:val="22"/>
                <w:lang w:val="en-US"/>
              </w:rPr>
            </w:pPr>
            <w:r w:rsidRPr="00AB2183">
              <w:rPr>
                <w:rFonts w:ascii="Arial" w:hAnsi="Arial" w:cs="Arial"/>
                <w:sz w:val="22"/>
                <w:szCs w:val="22"/>
              </w:rPr>
              <w:t>с 01.07.20</w:t>
            </w:r>
            <w:r>
              <w:rPr>
                <w:rFonts w:ascii="Arial" w:hAnsi="Arial" w:cs="Arial"/>
                <w:sz w:val="22"/>
                <w:szCs w:val="22"/>
              </w:rPr>
              <w:t>20</w:t>
            </w:r>
            <w:r w:rsidRPr="00AB2183">
              <w:rPr>
                <w:rFonts w:ascii="Arial" w:hAnsi="Arial" w:cs="Arial"/>
                <w:sz w:val="22"/>
                <w:szCs w:val="22"/>
              </w:rPr>
              <w:t xml:space="preserve"> по 31.12.20</w:t>
            </w:r>
            <w:r>
              <w:rPr>
                <w:rFonts w:ascii="Arial" w:hAnsi="Arial" w:cs="Arial"/>
                <w:sz w:val="22"/>
                <w:szCs w:val="22"/>
              </w:rPr>
              <w:t>20</w:t>
            </w:r>
          </w:p>
        </w:tc>
        <w:tc>
          <w:tcPr>
            <w:tcW w:w="3148" w:type="dxa"/>
            <w:tcBorders>
              <w:left w:val="single" w:sz="4" w:space="0" w:color="auto"/>
              <w:right w:val="single" w:sz="4" w:space="0" w:color="auto"/>
            </w:tcBorders>
          </w:tcPr>
          <w:p w:rsidR="00DC7240" w:rsidRPr="00F25E7F" w:rsidRDefault="00DC7240" w:rsidP="00681B80">
            <w:pPr>
              <w:spacing w:line="276" w:lineRule="auto"/>
              <w:ind w:left="165" w:right="-44" w:firstLine="1"/>
              <w:jc w:val="center"/>
              <w:rPr>
                <w:rFonts w:ascii="Arial" w:hAnsi="Arial" w:cs="Arial"/>
                <w:sz w:val="22"/>
                <w:szCs w:val="22"/>
              </w:rPr>
            </w:pPr>
            <w:r>
              <w:rPr>
                <w:rFonts w:ascii="Arial" w:hAnsi="Arial" w:cs="Arial"/>
                <w:sz w:val="22"/>
                <w:szCs w:val="22"/>
              </w:rPr>
              <w:t>36,20</w:t>
            </w:r>
          </w:p>
        </w:tc>
        <w:tc>
          <w:tcPr>
            <w:tcW w:w="540" w:type="dxa"/>
            <w:tcBorders>
              <w:top w:val="nil"/>
              <w:left w:val="single" w:sz="4" w:space="0" w:color="auto"/>
              <w:bottom w:val="nil"/>
              <w:right w:val="nil"/>
            </w:tcBorders>
          </w:tcPr>
          <w:p w:rsidR="00DC7240" w:rsidRPr="00AB2183" w:rsidRDefault="00DC7240" w:rsidP="00681B80">
            <w:pPr>
              <w:spacing w:line="276" w:lineRule="auto"/>
              <w:ind w:left="165" w:right="-44" w:firstLine="1"/>
              <w:jc w:val="center"/>
              <w:rPr>
                <w:rFonts w:ascii="Arial" w:hAnsi="Arial" w:cs="Arial"/>
                <w:sz w:val="22"/>
                <w:szCs w:val="22"/>
              </w:rPr>
            </w:pPr>
          </w:p>
        </w:tc>
      </w:tr>
      <w:tr w:rsidR="00DC7240" w:rsidRPr="00AB2183" w:rsidTr="00681B80">
        <w:trPr>
          <w:trHeight w:val="420"/>
        </w:trPr>
        <w:tc>
          <w:tcPr>
            <w:tcW w:w="2806" w:type="dxa"/>
            <w:vMerge/>
            <w:tcBorders>
              <w:left w:val="single" w:sz="4" w:space="0" w:color="auto"/>
              <w:right w:val="single" w:sz="4" w:space="0" w:color="auto"/>
            </w:tcBorders>
            <w:vAlign w:val="center"/>
          </w:tcPr>
          <w:p w:rsidR="00DC7240" w:rsidRPr="00AB2183" w:rsidRDefault="00DC7240" w:rsidP="00681B80">
            <w:pPr>
              <w:spacing w:line="276" w:lineRule="auto"/>
              <w:ind w:right="-568"/>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DC7240" w:rsidRPr="002C7533" w:rsidRDefault="00DC7240" w:rsidP="00681B80">
            <w:pPr>
              <w:jc w:val="both"/>
              <w:rPr>
                <w:rFonts w:ascii="Arial" w:hAnsi="Arial" w:cs="Arial"/>
                <w:sz w:val="22"/>
                <w:szCs w:val="22"/>
              </w:rPr>
            </w:pPr>
            <w:r w:rsidRPr="00AB2183">
              <w:rPr>
                <w:rFonts w:ascii="Arial" w:hAnsi="Arial" w:cs="Arial"/>
                <w:sz w:val="22"/>
                <w:szCs w:val="22"/>
              </w:rPr>
              <w:t>с 01.01.20</w:t>
            </w:r>
            <w:r>
              <w:rPr>
                <w:rFonts w:ascii="Arial" w:hAnsi="Arial" w:cs="Arial"/>
                <w:sz w:val="22"/>
                <w:szCs w:val="22"/>
              </w:rPr>
              <w:t>21</w:t>
            </w:r>
            <w:r w:rsidRPr="00AB2183">
              <w:rPr>
                <w:rFonts w:ascii="Arial" w:hAnsi="Arial" w:cs="Arial"/>
                <w:sz w:val="22"/>
                <w:szCs w:val="22"/>
              </w:rPr>
              <w:t xml:space="preserve"> по 30.06.20</w:t>
            </w:r>
            <w:r>
              <w:rPr>
                <w:rFonts w:ascii="Arial" w:hAnsi="Arial" w:cs="Arial"/>
                <w:sz w:val="22"/>
                <w:szCs w:val="22"/>
              </w:rPr>
              <w:t>21</w:t>
            </w:r>
          </w:p>
        </w:tc>
        <w:tc>
          <w:tcPr>
            <w:tcW w:w="3148" w:type="dxa"/>
            <w:tcBorders>
              <w:left w:val="single" w:sz="4" w:space="0" w:color="auto"/>
              <w:right w:val="single" w:sz="4" w:space="0" w:color="auto"/>
            </w:tcBorders>
          </w:tcPr>
          <w:p w:rsidR="00DC7240" w:rsidRPr="00F25E7F" w:rsidRDefault="00DC7240" w:rsidP="00681B80">
            <w:pPr>
              <w:spacing w:line="276" w:lineRule="auto"/>
              <w:ind w:left="165" w:right="-44" w:firstLine="1"/>
              <w:jc w:val="center"/>
              <w:rPr>
                <w:rFonts w:ascii="Arial" w:hAnsi="Arial" w:cs="Arial"/>
                <w:sz w:val="22"/>
                <w:szCs w:val="22"/>
              </w:rPr>
            </w:pPr>
            <w:r>
              <w:rPr>
                <w:rFonts w:ascii="Arial" w:hAnsi="Arial" w:cs="Arial"/>
                <w:sz w:val="22"/>
                <w:szCs w:val="22"/>
              </w:rPr>
              <w:t>36,20</w:t>
            </w:r>
          </w:p>
        </w:tc>
        <w:tc>
          <w:tcPr>
            <w:tcW w:w="540" w:type="dxa"/>
            <w:tcBorders>
              <w:top w:val="nil"/>
              <w:left w:val="single" w:sz="4" w:space="0" w:color="auto"/>
              <w:bottom w:val="nil"/>
              <w:right w:val="nil"/>
            </w:tcBorders>
          </w:tcPr>
          <w:p w:rsidR="00DC7240" w:rsidRPr="00AB2183" w:rsidRDefault="00DC7240" w:rsidP="00681B80">
            <w:pPr>
              <w:spacing w:line="276" w:lineRule="auto"/>
              <w:ind w:left="165" w:right="-44" w:firstLine="1"/>
              <w:jc w:val="center"/>
              <w:rPr>
                <w:rFonts w:ascii="Arial" w:hAnsi="Arial" w:cs="Arial"/>
                <w:sz w:val="22"/>
                <w:szCs w:val="22"/>
              </w:rPr>
            </w:pPr>
          </w:p>
        </w:tc>
      </w:tr>
      <w:tr w:rsidR="00DC7240" w:rsidRPr="00AB2183" w:rsidTr="00681B80">
        <w:trPr>
          <w:trHeight w:val="411"/>
        </w:trPr>
        <w:tc>
          <w:tcPr>
            <w:tcW w:w="2806" w:type="dxa"/>
            <w:vMerge/>
            <w:tcBorders>
              <w:left w:val="single" w:sz="4" w:space="0" w:color="auto"/>
              <w:right w:val="single" w:sz="4" w:space="0" w:color="auto"/>
            </w:tcBorders>
            <w:vAlign w:val="center"/>
          </w:tcPr>
          <w:p w:rsidR="00DC7240" w:rsidRPr="00AB2183" w:rsidRDefault="00DC7240" w:rsidP="00681B80">
            <w:pPr>
              <w:spacing w:line="276" w:lineRule="auto"/>
              <w:ind w:right="-568"/>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DC7240" w:rsidRPr="00AB2183" w:rsidRDefault="00DC7240" w:rsidP="00681B80">
            <w:pPr>
              <w:jc w:val="both"/>
              <w:rPr>
                <w:rFonts w:ascii="Arial" w:hAnsi="Arial" w:cs="Arial"/>
                <w:sz w:val="22"/>
                <w:szCs w:val="22"/>
              </w:rPr>
            </w:pPr>
            <w:r w:rsidRPr="00AB2183">
              <w:rPr>
                <w:rFonts w:ascii="Arial" w:hAnsi="Arial" w:cs="Arial"/>
                <w:sz w:val="22"/>
                <w:szCs w:val="22"/>
              </w:rPr>
              <w:t>с 01.07.20</w:t>
            </w:r>
            <w:r>
              <w:rPr>
                <w:rFonts w:ascii="Arial" w:hAnsi="Arial" w:cs="Arial"/>
                <w:sz w:val="22"/>
                <w:szCs w:val="22"/>
              </w:rPr>
              <w:t>21</w:t>
            </w:r>
            <w:r w:rsidRPr="00AB2183">
              <w:rPr>
                <w:rFonts w:ascii="Arial" w:hAnsi="Arial" w:cs="Arial"/>
                <w:sz w:val="22"/>
                <w:szCs w:val="22"/>
              </w:rPr>
              <w:t>по 31.12.20</w:t>
            </w:r>
            <w:r>
              <w:rPr>
                <w:rFonts w:ascii="Arial" w:hAnsi="Arial" w:cs="Arial"/>
                <w:sz w:val="22"/>
                <w:szCs w:val="22"/>
              </w:rPr>
              <w:t>21</w:t>
            </w:r>
          </w:p>
        </w:tc>
        <w:tc>
          <w:tcPr>
            <w:tcW w:w="3148" w:type="dxa"/>
            <w:tcBorders>
              <w:left w:val="single" w:sz="4" w:space="0" w:color="auto"/>
              <w:right w:val="single" w:sz="4" w:space="0" w:color="auto"/>
            </w:tcBorders>
          </w:tcPr>
          <w:p w:rsidR="00DC7240" w:rsidRPr="00BC0C67" w:rsidRDefault="00DC7240" w:rsidP="00681B80">
            <w:pPr>
              <w:spacing w:line="276" w:lineRule="auto"/>
              <w:ind w:left="165" w:right="-44" w:firstLine="1"/>
              <w:jc w:val="center"/>
              <w:rPr>
                <w:rFonts w:ascii="Arial" w:hAnsi="Arial" w:cs="Arial"/>
                <w:sz w:val="22"/>
                <w:szCs w:val="22"/>
              </w:rPr>
            </w:pPr>
            <w:r>
              <w:rPr>
                <w:rFonts w:ascii="Arial" w:hAnsi="Arial" w:cs="Arial"/>
                <w:sz w:val="22"/>
                <w:szCs w:val="22"/>
                <w:lang w:val="en-US"/>
              </w:rPr>
              <w:t>3</w:t>
            </w:r>
            <w:r>
              <w:rPr>
                <w:rFonts w:ascii="Arial" w:hAnsi="Arial" w:cs="Arial"/>
                <w:sz w:val="22"/>
                <w:szCs w:val="22"/>
              </w:rPr>
              <w:t>7,64</w:t>
            </w:r>
          </w:p>
        </w:tc>
        <w:tc>
          <w:tcPr>
            <w:tcW w:w="540" w:type="dxa"/>
            <w:tcBorders>
              <w:top w:val="nil"/>
              <w:left w:val="single" w:sz="4" w:space="0" w:color="auto"/>
              <w:bottom w:val="nil"/>
              <w:right w:val="nil"/>
            </w:tcBorders>
          </w:tcPr>
          <w:p w:rsidR="00DC7240" w:rsidRPr="00AB2183" w:rsidRDefault="00DC7240" w:rsidP="00681B80">
            <w:pPr>
              <w:spacing w:line="276" w:lineRule="auto"/>
              <w:ind w:left="165" w:right="-44" w:firstLine="1"/>
              <w:jc w:val="center"/>
              <w:rPr>
                <w:rFonts w:ascii="Arial" w:hAnsi="Arial" w:cs="Arial"/>
                <w:sz w:val="22"/>
                <w:szCs w:val="22"/>
              </w:rPr>
            </w:pPr>
          </w:p>
        </w:tc>
      </w:tr>
      <w:tr w:rsidR="00DC7240" w:rsidRPr="00AB2183" w:rsidTr="00681B80">
        <w:trPr>
          <w:trHeight w:val="217"/>
        </w:trPr>
        <w:tc>
          <w:tcPr>
            <w:tcW w:w="2806" w:type="dxa"/>
            <w:vMerge/>
            <w:tcBorders>
              <w:left w:val="single" w:sz="4" w:space="0" w:color="auto"/>
              <w:right w:val="single" w:sz="4" w:space="0" w:color="auto"/>
            </w:tcBorders>
          </w:tcPr>
          <w:p w:rsidR="00DC7240" w:rsidRPr="00AB2183" w:rsidRDefault="00DC7240" w:rsidP="00681B80">
            <w:pPr>
              <w:spacing w:line="276" w:lineRule="auto"/>
              <w:ind w:left="203" w:right="-568"/>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rsidR="00DC7240" w:rsidRPr="00047A19" w:rsidRDefault="00DC7240" w:rsidP="00681B80">
            <w:pPr>
              <w:ind w:left="38" w:right="318"/>
              <w:jc w:val="both"/>
              <w:rPr>
                <w:rFonts w:ascii="Arial" w:hAnsi="Arial" w:cs="Arial"/>
                <w:sz w:val="22"/>
                <w:szCs w:val="22"/>
                <w:lang w:val="en-US"/>
              </w:rPr>
            </w:pPr>
            <w:r w:rsidRPr="00AB2183">
              <w:rPr>
                <w:rFonts w:ascii="Arial" w:hAnsi="Arial" w:cs="Arial"/>
                <w:sz w:val="22"/>
                <w:szCs w:val="22"/>
              </w:rPr>
              <w:t>с 01.01.20</w:t>
            </w:r>
            <w:r>
              <w:rPr>
                <w:rFonts w:ascii="Arial" w:hAnsi="Arial" w:cs="Arial"/>
                <w:sz w:val="22"/>
                <w:szCs w:val="22"/>
              </w:rPr>
              <w:t>22</w:t>
            </w:r>
            <w:r w:rsidRPr="00AB2183">
              <w:rPr>
                <w:rFonts w:ascii="Arial" w:hAnsi="Arial" w:cs="Arial"/>
                <w:sz w:val="22"/>
                <w:szCs w:val="22"/>
              </w:rPr>
              <w:t xml:space="preserve"> по 30.06.20</w:t>
            </w:r>
            <w:r>
              <w:rPr>
                <w:rFonts w:ascii="Arial" w:hAnsi="Arial" w:cs="Arial"/>
                <w:sz w:val="22"/>
                <w:szCs w:val="22"/>
              </w:rPr>
              <w:t>22</w:t>
            </w:r>
          </w:p>
        </w:tc>
        <w:tc>
          <w:tcPr>
            <w:tcW w:w="3148" w:type="dxa"/>
            <w:tcBorders>
              <w:top w:val="single" w:sz="4" w:space="0" w:color="auto"/>
              <w:left w:val="single" w:sz="4" w:space="0" w:color="auto"/>
              <w:bottom w:val="single" w:sz="4" w:space="0" w:color="auto"/>
              <w:right w:val="single" w:sz="4" w:space="0" w:color="auto"/>
            </w:tcBorders>
          </w:tcPr>
          <w:p w:rsidR="00DC7240" w:rsidRPr="00047A19" w:rsidRDefault="00DC7240" w:rsidP="00681B80">
            <w:pPr>
              <w:spacing w:line="276" w:lineRule="auto"/>
              <w:ind w:left="165" w:right="-44" w:firstLine="1"/>
              <w:jc w:val="center"/>
              <w:rPr>
                <w:rFonts w:ascii="Arial" w:hAnsi="Arial" w:cs="Arial"/>
                <w:sz w:val="22"/>
                <w:szCs w:val="22"/>
              </w:rPr>
            </w:pPr>
            <w:r>
              <w:rPr>
                <w:rFonts w:ascii="Arial" w:hAnsi="Arial" w:cs="Arial"/>
                <w:sz w:val="22"/>
                <w:szCs w:val="22"/>
              </w:rPr>
              <w:t>37,64</w:t>
            </w:r>
          </w:p>
        </w:tc>
        <w:tc>
          <w:tcPr>
            <w:tcW w:w="540" w:type="dxa"/>
            <w:vMerge w:val="restart"/>
            <w:tcBorders>
              <w:top w:val="nil"/>
              <w:left w:val="single" w:sz="4" w:space="0" w:color="auto"/>
              <w:right w:val="nil"/>
            </w:tcBorders>
          </w:tcPr>
          <w:p w:rsidR="00DC7240" w:rsidRPr="00AB2183" w:rsidRDefault="00DC7240" w:rsidP="00681B80">
            <w:pPr>
              <w:spacing w:line="276" w:lineRule="auto"/>
              <w:ind w:left="203" w:right="-568"/>
              <w:rPr>
                <w:rFonts w:ascii="Arial" w:hAnsi="Arial" w:cs="Arial"/>
                <w:sz w:val="22"/>
                <w:szCs w:val="22"/>
              </w:rPr>
            </w:pPr>
          </w:p>
        </w:tc>
      </w:tr>
      <w:tr w:rsidR="00DC7240" w:rsidRPr="00AB2183" w:rsidTr="00681B80">
        <w:trPr>
          <w:trHeight w:val="411"/>
        </w:trPr>
        <w:tc>
          <w:tcPr>
            <w:tcW w:w="2806" w:type="dxa"/>
            <w:vMerge/>
            <w:tcBorders>
              <w:left w:val="single" w:sz="4" w:space="0" w:color="auto"/>
              <w:right w:val="single" w:sz="4" w:space="0" w:color="auto"/>
            </w:tcBorders>
          </w:tcPr>
          <w:p w:rsidR="00DC7240" w:rsidRPr="00AB2183" w:rsidRDefault="00DC7240" w:rsidP="00681B80">
            <w:pPr>
              <w:spacing w:line="276" w:lineRule="auto"/>
              <w:ind w:left="203" w:right="-568"/>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DC7240" w:rsidRPr="00047A19" w:rsidRDefault="00DC7240" w:rsidP="00681B80">
            <w:pPr>
              <w:jc w:val="both"/>
              <w:rPr>
                <w:rFonts w:ascii="Arial" w:hAnsi="Arial" w:cs="Arial"/>
                <w:sz w:val="22"/>
                <w:szCs w:val="22"/>
                <w:lang w:val="en-US"/>
              </w:rPr>
            </w:pPr>
            <w:r w:rsidRPr="00AB2183">
              <w:rPr>
                <w:rFonts w:ascii="Arial" w:hAnsi="Arial" w:cs="Arial"/>
                <w:sz w:val="22"/>
                <w:szCs w:val="22"/>
              </w:rPr>
              <w:t>с 01.07.20</w:t>
            </w:r>
            <w:r>
              <w:rPr>
                <w:rFonts w:ascii="Arial" w:hAnsi="Arial" w:cs="Arial"/>
                <w:sz w:val="22"/>
                <w:szCs w:val="22"/>
              </w:rPr>
              <w:t>22</w:t>
            </w:r>
            <w:r w:rsidRPr="00AB2183">
              <w:rPr>
                <w:rFonts w:ascii="Arial" w:hAnsi="Arial" w:cs="Arial"/>
                <w:sz w:val="22"/>
                <w:szCs w:val="22"/>
              </w:rPr>
              <w:t xml:space="preserve"> по 31.12.20</w:t>
            </w:r>
            <w:r>
              <w:rPr>
                <w:rFonts w:ascii="Arial" w:hAnsi="Arial" w:cs="Arial"/>
                <w:sz w:val="22"/>
                <w:szCs w:val="22"/>
              </w:rPr>
              <w:t>22</w:t>
            </w:r>
          </w:p>
        </w:tc>
        <w:tc>
          <w:tcPr>
            <w:tcW w:w="3148" w:type="dxa"/>
            <w:tcBorders>
              <w:top w:val="single" w:sz="4" w:space="0" w:color="auto"/>
              <w:left w:val="single" w:sz="4" w:space="0" w:color="auto"/>
              <w:bottom w:val="single" w:sz="4" w:space="0" w:color="auto"/>
              <w:right w:val="single" w:sz="4" w:space="0" w:color="auto"/>
            </w:tcBorders>
          </w:tcPr>
          <w:p w:rsidR="00DC7240" w:rsidRPr="00F25E7F" w:rsidRDefault="00DC7240" w:rsidP="00681B80">
            <w:pPr>
              <w:spacing w:line="276" w:lineRule="auto"/>
              <w:ind w:left="165" w:right="-44" w:firstLine="1"/>
              <w:jc w:val="center"/>
              <w:rPr>
                <w:rFonts w:ascii="Arial" w:hAnsi="Arial" w:cs="Arial"/>
                <w:sz w:val="22"/>
                <w:szCs w:val="22"/>
              </w:rPr>
            </w:pPr>
            <w:r>
              <w:rPr>
                <w:rFonts w:ascii="Arial" w:hAnsi="Arial" w:cs="Arial"/>
                <w:sz w:val="22"/>
                <w:szCs w:val="22"/>
              </w:rPr>
              <w:t>38,06</w:t>
            </w:r>
          </w:p>
        </w:tc>
        <w:tc>
          <w:tcPr>
            <w:tcW w:w="540" w:type="dxa"/>
            <w:vMerge/>
            <w:tcBorders>
              <w:left w:val="single" w:sz="4" w:space="0" w:color="auto"/>
              <w:right w:val="nil"/>
            </w:tcBorders>
          </w:tcPr>
          <w:p w:rsidR="00DC7240" w:rsidRPr="00AB2183" w:rsidRDefault="00DC7240" w:rsidP="00681B80">
            <w:pPr>
              <w:spacing w:line="276" w:lineRule="auto"/>
              <w:ind w:left="203" w:right="-568"/>
              <w:rPr>
                <w:rFonts w:ascii="Arial" w:hAnsi="Arial" w:cs="Arial"/>
                <w:sz w:val="22"/>
                <w:szCs w:val="22"/>
              </w:rPr>
            </w:pPr>
          </w:p>
        </w:tc>
      </w:tr>
      <w:tr w:rsidR="00DC7240" w:rsidRPr="00AB2183" w:rsidTr="00681B80">
        <w:trPr>
          <w:trHeight w:val="418"/>
        </w:trPr>
        <w:tc>
          <w:tcPr>
            <w:tcW w:w="2806" w:type="dxa"/>
            <w:vMerge/>
            <w:tcBorders>
              <w:left w:val="single" w:sz="4" w:space="0" w:color="auto"/>
              <w:right w:val="single" w:sz="4" w:space="0" w:color="auto"/>
            </w:tcBorders>
          </w:tcPr>
          <w:p w:rsidR="00DC7240" w:rsidRPr="00AB2183" w:rsidRDefault="00DC7240" w:rsidP="00681B80">
            <w:pPr>
              <w:spacing w:line="276" w:lineRule="auto"/>
              <w:ind w:left="203" w:right="-568"/>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DC7240" w:rsidRPr="002C7533" w:rsidRDefault="00DC7240" w:rsidP="00681B80">
            <w:pPr>
              <w:jc w:val="both"/>
              <w:rPr>
                <w:rFonts w:ascii="Arial" w:hAnsi="Arial" w:cs="Arial"/>
                <w:sz w:val="22"/>
                <w:szCs w:val="22"/>
              </w:rPr>
            </w:pPr>
            <w:r w:rsidRPr="00AB2183">
              <w:rPr>
                <w:rFonts w:ascii="Arial" w:hAnsi="Arial" w:cs="Arial"/>
                <w:sz w:val="22"/>
                <w:szCs w:val="22"/>
              </w:rPr>
              <w:t>с 01.01.20</w:t>
            </w:r>
            <w:r>
              <w:rPr>
                <w:rFonts w:ascii="Arial" w:hAnsi="Arial" w:cs="Arial"/>
                <w:sz w:val="22"/>
                <w:szCs w:val="22"/>
              </w:rPr>
              <w:t>23</w:t>
            </w:r>
            <w:r w:rsidRPr="00AB2183">
              <w:rPr>
                <w:rFonts w:ascii="Arial" w:hAnsi="Arial" w:cs="Arial"/>
                <w:sz w:val="22"/>
                <w:szCs w:val="22"/>
              </w:rPr>
              <w:t xml:space="preserve"> по 30.06.20</w:t>
            </w:r>
            <w:r>
              <w:rPr>
                <w:rFonts w:ascii="Arial" w:hAnsi="Arial" w:cs="Arial"/>
                <w:sz w:val="22"/>
                <w:szCs w:val="22"/>
              </w:rPr>
              <w:t>23</w:t>
            </w:r>
          </w:p>
        </w:tc>
        <w:tc>
          <w:tcPr>
            <w:tcW w:w="3148" w:type="dxa"/>
            <w:tcBorders>
              <w:top w:val="single" w:sz="4" w:space="0" w:color="auto"/>
              <w:left w:val="single" w:sz="4" w:space="0" w:color="auto"/>
              <w:bottom w:val="single" w:sz="4" w:space="0" w:color="auto"/>
              <w:right w:val="single" w:sz="4" w:space="0" w:color="auto"/>
            </w:tcBorders>
          </w:tcPr>
          <w:p w:rsidR="00DC7240" w:rsidRPr="00F25E7F" w:rsidRDefault="00DC7240" w:rsidP="00681B80">
            <w:pPr>
              <w:spacing w:line="276" w:lineRule="auto"/>
              <w:ind w:left="165" w:right="-44" w:firstLine="1"/>
              <w:jc w:val="center"/>
              <w:rPr>
                <w:rFonts w:ascii="Arial" w:hAnsi="Arial" w:cs="Arial"/>
                <w:sz w:val="22"/>
                <w:szCs w:val="22"/>
              </w:rPr>
            </w:pPr>
            <w:r>
              <w:rPr>
                <w:rFonts w:ascii="Arial" w:hAnsi="Arial" w:cs="Arial"/>
                <w:sz w:val="22"/>
                <w:szCs w:val="22"/>
              </w:rPr>
              <w:t>38,06</w:t>
            </w:r>
          </w:p>
        </w:tc>
        <w:tc>
          <w:tcPr>
            <w:tcW w:w="540" w:type="dxa"/>
            <w:vMerge/>
            <w:tcBorders>
              <w:left w:val="single" w:sz="4" w:space="0" w:color="auto"/>
              <w:right w:val="nil"/>
            </w:tcBorders>
          </w:tcPr>
          <w:p w:rsidR="00DC7240" w:rsidRPr="00AB2183" w:rsidRDefault="00DC7240" w:rsidP="00681B80">
            <w:pPr>
              <w:spacing w:line="276" w:lineRule="auto"/>
              <w:ind w:left="203" w:right="-568"/>
              <w:rPr>
                <w:rFonts w:ascii="Arial" w:hAnsi="Arial" w:cs="Arial"/>
                <w:sz w:val="22"/>
                <w:szCs w:val="22"/>
              </w:rPr>
            </w:pPr>
          </w:p>
        </w:tc>
      </w:tr>
      <w:tr w:rsidR="00DC7240" w:rsidRPr="00AB2183" w:rsidTr="00681B80">
        <w:trPr>
          <w:trHeight w:val="423"/>
        </w:trPr>
        <w:tc>
          <w:tcPr>
            <w:tcW w:w="2806" w:type="dxa"/>
            <w:vMerge/>
            <w:tcBorders>
              <w:left w:val="single" w:sz="4" w:space="0" w:color="auto"/>
              <w:right w:val="single" w:sz="4" w:space="0" w:color="auto"/>
            </w:tcBorders>
          </w:tcPr>
          <w:p w:rsidR="00DC7240" w:rsidRPr="00AB2183" w:rsidRDefault="00DC7240" w:rsidP="00681B80">
            <w:pPr>
              <w:spacing w:line="276" w:lineRule="auto"/>
              <w:ind w:left="203" w:right="-568"/>
              <w:rPr>
                <w:rFonts w:ascii="Arial" w:hAnsi="Arial" w:cs="Arial"/>
                <w:sz w:val="22"/>
                <w:szCs w:val="22"/>
              </w:rPr>
            </w:pPr>
          </w:p>
        </w:tc>
        <w:tc>
          <w:tcPr>
            <w:tcW w:w="3406" w:type="dxa"/>
            <w:gridSpan w:val="2"/>
            <w:tcBorders>
              <w:top w:val="single" w:sz="4" w:space="0" w:color="auto"/>
              <w:left w:val="single" w:sz="4" w:space="0" w:color="auto"/>
              <w:bottom w:val="single" w:sz="4" w:space="0" w:color="auto"/>
              <w:right w:val="single" w:sz="4" w:space="0" w:color="auto"/>
            </w:tcBorders>
          </w:tcPr>
          <w:p w:rsidR="00DC7240" w:rsidRPr="00AB2183" w:rsidRDefault="00DC7240" w:rsidP="00681B80">
            <w:pPr>
              <w:jc w:val="both"/>
              <w:rPr>
                <w:rFonts w:ascii="Arial" w:hAnsi="Arial" w:cs="Arial"/>
                <w:sz w:val="22"/>
                <w:szCs w:val="22"/>
              </w:rPr>
            </w:pPr>
            <w:r w:rsidRPr="00AB2183">
              <w:rPr>
                <w:rFonts w:ascii="Arial" w:hAnsi="Arial" w:cs="Arial"/>
                <w:sz w:val="22"/>
                <w:szCs w:val="22"/>
              </w:rPr>
              <w:t>с 01.07.20</w:t>
            </w:r>
            <w:r>
              <w:rPr>
                <w:rFonts w:ascii="Arial" w:hAnsi="Arial" w:cs="Arial"/>
                <w:sz w:val="22"/>
                <w:szCs w:val="22"/>
              </w:rPr>
              <w:t>23</w:t>
            </w:r>
            <w:r w:rsidRPr="00AB2183">
              <w:rPr>
                <w:rFonts w:ascii="Arial" w:hAnsi="Arial" w:cs="Arial"/>
                <w:sz w:val="22"/>
                <w:szCs w:val="22"/>
              </w:rPr>
              <w:t xml:space="preserve"> по 31.12.20</w:t>
            </w:r>
            <w:r>
              <w:rPr>
                <w:rFonts w:ascii="Arial" w:hAnsi="Arial" w:cs="Arial"/>
                <w:sz w:val="22"/>
                <w:szCs w:val="22"/>
              </w:rPr>
              <w:t>23</w:t>
            </w:r>
          </w:p>
        </w:tc>
        <w:tc>
          <w:tcPr>
            <w:tcW w:w="3148" w:type="dxa"/>
            <w:tcBorders>
              <w:top w:val="single" w:sz="4" w:space="0" w:color="auto"/>
              <w:left w:val="single" w:sz="4" w:space="0" w:color="auto"/>
              <w:bottom w:val="single" w:sz="4" w:space="0" w:color="auto"/>
              <w:right w:val="single" w:sz="4" w:space="0" w:color="auto"/>
            </w:tcBorders>
          </w:tcPr>
          <w:p w:rsidR="00DC7240" w:rsidRPr="00F25E7F" w:rsidRDefault="00DC7240" w:rsidP="00681B80">
            <w:pPr>
              <w:spacing w:line="276" w:lineRule="auto"/>
              <w:ind w:left="165" w:right="-44" w:firstLine="1"/>
              <w:jc w:val="center"/>
              <w:rPr>
                <w:rFonts w:ascii="Arial" w:hAnsi="Arial" w:cs="Arial"/>
                <w:sz w:val="22"/>
                <w:szCs w:val="22"/>
              </w:rPr>
            </w:pPr>
            <w:r>
              <w:rPr>
                <w:rFonts w:ascii="Arial" w:hAnsi="Arial" w:cs="Arial"/>
                <w:sz w:val="22"/>
                <w:szCs w:val="22"/>
              </w:rPr>
              <w:t>39,20</w:t>
            </w:r>
          </w:p>
        </w:tc>
        <w:tc>
          <w:tcPr>
            <w:tcW w:w="540" w:type="dxa"/>
            <w:vMerge/>
            <w:tcBorders>
              <w:left w:val="single" w:sz="4" w:space="0" w:color="auto"/>
              <w:right w:val="nil"/>
            </w:tcBorders>
          </w:tcPr>
          <w:p w:rsidR="00DC7240" w:rsidRPr="00AB2183" w:rsidRDefault="00DC7240" w:rsidP="00681B80">
            <w:pPr>
              <w:spacing w:line="276" w:lineRule="auto"/>
              <w:ind w:left="203" w:right="-568"/>
              <w:rPr>
                <w:rFonts w:ascii="Arial" w:hAnsi="Arial" w:cs="Arial"/>
                <w:sz w:val="22"/>
                <w:szCs w:val="22"/>
              </w:rPr>
            </w:pPr>
          </w:p>
        </w:tc>
      </w:tr>
      <w:tr w:rsidR="00DC7240" w:rsidRPr="00AB2183" w:rsidTr="00681B80">
        <w:trPr>
          <w:trHeight w:val="1004"/>
        </w:trPr>
        <w:tc>
          <w:tcPr>
            <w:tcW w:w="2806" w:type="dxa"/>
            <w:vMerge/>
            <w:tcBorders>
              <w:left w:val="single" w:sz="4" w:space="0" w:color="auto"/>
              <w:right w:val="single" w:sz="4" w:space="0" w:color="auto"/>
            </w:tcBorders>
          </w:tcPr>
          <w:p w:rsidR="00DC7240" w:rsidRPr="00AB2183" w:rsidRDefault="00DC7240" w:rsidP="00681B80">
            <w:pPr>
              <w:spacing w:line="276" w:lineRule="auto"/>
              <w:ind w:left="203" w:right="-568"/>
              <w:rPr>
                <w:rFonts w:ascii="Arial" w:hAnsi="Arial" w:cs="Arial"/>
                <w:sz w:val="22"/>
                <w:szCs w:val="22"/>
              </w:rPr>
            </w:pPr>
          </w:p>
        </w:tc>
        <w:tc>
          <w:tcPr>
            <w:tcW w:w="6554" w:type="dxa"/>
            <w:gridSpan w:val="3"/>
            <w:tcBorders>
              <w:top w:val="single" w:sz="4" w:space="0" w:color="auto"/>
              <w:left w:val="single" w:sz="4" w:space="0" w:color="auto"/>
              <w:bottom w:val="single" w:sz="4" w:space="0" w:color="auto"/>
              <w:right w:val="single" w:sz="4" w:space="0" w:color="auto"/>
            </w:tcBorders>
          </w:tcPr>
          <w:p w:rsidR="00DC7240" w:rsidRDefault="00DC7240" w:rsidP="00681B80">
            <w:pPr>
              <w:spacing w:line="276" w:lineRule="auto"/>
              <w:ind w:right="-568"/>
              <w:rPr>
                <w:rFonts w:ascii="Arial" w:hAnsi="Arial" w:cs="Arial"/>
                <w:sz w:val="22"/>
                <w:szCs w:val="22"/>
              </w:rPr>
            </w:pPr>
            <w:r>
              <w:rPr>
                <w:rFonts w:ascii="Arial" w:hAnsi="Arial" w:cs="Arial"/>
                <w:sz w:val="22"/>
                <w:szCs w:val="22"/>
              </w:rPr>
              <w:t>Население</w:t>
            </w:r>
          </w:p>
          <w:p w:rsidR="00DC7240" w:rsidRDefault="00DC7240" w:rsidP="00681B80">
            <w:pPr>
              <w:spacing w:line="276" w:lineRule="auto"/>
              <w:ind w:right="-568"/>
              <w:rPr>
                <w:rFonts w:ascii="Arial" w:hAnsi="Arial" w:cs="Arial"/>
                <w:sz w:val="22"/>
                <w:szCs w:val="22"/>
              </w:rPr>
            </w:pPr>
            <w:r w:rsidRPr="00AB2183">
              <w:rPr>
                <w:rFonts w:ascii="Arial" w:hAnsi="Arial" w:cs="Arial"/>
                <w:sz w:val="22"/>
                <w:szCs w:val="22"/>
              </w:rPr>
              <w:t xml:space="preserve"> </w:t>
            </w:r>
            <w:r>
              <w:rPr>
                <w:rFonts w:ascii="Arial" w:hAnsi="Arial" w:cs="Arial"/>
                <w:sz w:val="22"/>
                <w:szCs w:val="22"/>
              </w:rPr>
              <w:t>(</w:t>
            </w:r>
            <w:r w:rsidRPr="0023338A">
              <w:rPr>
                <w:rFonts w:ascii="Arial" w:hAnsi="Arial" w:cs="Arial"/>
                <w:sz w:val="22"/>
                <w:szCs w:val="22"/>
              </w:rPr>
              <w:t>НДС не облагается)</w:t>
            </w:r>
          </w:p>
        </w:tc>
        <w:tc>
          <w:tcPr>
            <w:tcW w:w="540" w:type="dxa"/>
            <w:vMerge/>
            <w:tcBorders>
              <w:left w:val="single" w:sz="4" w:space="0" w:color="auto"/>
              <w:bottom w:val="nil"/>
              <w:right w:val="nil"/>
            </w:tcBorders>
          </w:tcPr>
          <w:p w:rsidR="00DC7240" w:rsidRPr="00AB2183" w:rsidRDefault="00DC7240" w:rsidP="00681B80">
            <w:pPr>
              <w:spacing w:line="276" w:lineRule="auto"/>
              <w:ind w:left="203" w:right="-568"/>
              <w:rPr>
                <w:rFonts w:ascii="Arial" w:hAnsi="Arial" w:cs="Arial"/>
                <w:sz w:val="22"/>
                <w:szCs w:val="22"/>
              </w:rPr>
            </w:pPr>
          </w:p>
        </w:tc>
      </w:tr>
      <w:tr w:rsidR="00DC7240" w:rsidRPr="00AB2183" w:rsidTr="00681B80">
        <w:trPr>
          <w:trHeight w:val="354"/>
        </w:trPr>
        <w:tc>
          <w:tcPr>
            <w:tcW w:w="2806" w:type="dxa"/>
            <w:vMerge/>
            <w:tcBorders>
              <w:left w:val="single" w:sz="4" w:space="0" w:color="auto"/>
              <w:right w:val="single" w:sz="4" w:space="0" w:color="auto"/>
            </w:tcBorders>
          </w:tcPr>
          <w:p w:rsidR="00DC7240" w:rsidRPr="00AB2183" w:rsidRDefault="00DC7240" w:rsidP="00681B80">
            <w:pPr>
              <w:spacing w:line="276" w:lineRule="auto"/>
              <w:ind w:right="-568"/>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tcPr>
          <w:p w:rsidR="00DC7240" w:rsidRPr="002C7533" w:rsidRDefault="00DC7240" w:rsidP="00681B80">
            <w:pPr>
              <w:spacing w:line="276" w:lineRule="auto"/>
              <w:ind w:right="-568"/>
              <w:jc w:val="both"/>
              <w:rPr>
                <w:rFonts w:ascii="Arial" w:hAnsi="Arial" w:cs="Arial"/>
                <w:sz w:val="22"/>
                <w:szCs w:val="22"/>
              </w:rPr>
            </w:pPr>
            <w:r>
              <w:rPr>
                <w:rFonts w:ascii="Arial" w:hAnsi="Arial" w:cs="Arial"/>
                <w:sz w:val="22"/>
                <w:szCs w:val="22"/>
              </w:rPr>
              <w:t>с 01.01.2019</w:t>
            </w:r>
            <w:r w:rsidRPr="00AB2183">
              <w:rPr>
                <w:rFonts w:ascii="Arial" w:hAnsi="Arial" w:cs="Arial"/>
                <w:sz w:val="22"/>
                <w:szCs w:val="22"/>
              </w:rPr>
              <w:t xml:space="preserve"> по 30.06.20</w:t>
            </w:r>
            <w:r>
              <w:rPr>
                <w:rFonts w:ascii="Arial" w:hAnsi="Arial" w:cs="Arial"/>
                <w:sz w:val="22"/>
                <w:szCs w:val="22"/>
              </w:rPr>
              <w:t>19</w:t>
            </w:r>
          </w:p>
        </w:tc>
        <w:tc>
          <w:tcPr>
            <w:tcW w:w="3199" w:type="dxa"/>
            <w:gridSpan w:val="2"/>
            <w:tcBorders>
              <w:top w:val="single" w:sz="4" w:space="0" w:color="auto"/>
              <w:left w:val="single" w:sz="4" w:space="0" w:color="auto"/>
              <w:bottom w:val="single" w:sz="4" w:space="0" w:color="auto"/>
              <w:right w:val="single" w:sz="4" w:space="0" w:color="auto"/>
            </w:tcBorders>
          </w:tcPr>
          <w:p w:rsidR="00DC7240" w:rsidRPr="00AB2183" w:rsidRDefault="00DC7240" w:rsidP="00681B80">
            <w:pPr>
              <w:spacing w:line="276" w:lineRule="auto"/>
              <w:ind w:left="165" w:right="-44" w:firstLine="1"/>
              <w:jc w:val="center"/>
              <w:rPr>
                <w:rFonts w:ascii="Arial" w:hAnsi="Arial" w:cs="Arial"/>
                <w:sz w:val="22"/>
                <w:szCs w:val="22"/>
              </w:rPr>
            </w:pPr>
            <w:r>
              <w:rPr>
                <w:rFonts w:ascii="Arial" w:hAnsi="Arial" w:cs="Arial"/>
                <w:sz w:val="22"/>
                <w:szCs w:val="22"/>
              </w:rPr>
              <w:t>33,87</w:t>
            </w:r>
          </w:p>
        </w:tc>
        <w:tc>
          <w:tcPr>
            <w:tcW w:w="540" w:type="dxa"/>
            <w:tcBorders>
              <w:top w:val="nil"/>
              <w:left w:val="single" w:sz="4" w:space="0" w:color="auto"/>
              <w:bottom w:val="nil"/>
              <w:right w:val="nil"/>
            </w:tcBorders>
          </w:tcPr>
          <w:p w:rsidR="00DC7240" w:rsidRPr="00AB2183" w:rsidRDefault="00DC7240" w:rsidP="00681B80">
            <w:pPr>
              <w:spacing w:line="276" w:lineRule="auto"/>
              <w:ind w:left="165" w:right="-44" w:firstLine="1"/>
              <w:jc w:val="center"/>
              <w:rPr>
                <w:rFonts w:ascii="Arial" w:hAnsi="Arial" w:cs="Arial"/>
                <w:sz w:val="22"/>
                <w:szCs w:val="22"/>
              </w:rPr>
            </w:pPr>
          </w:p>
        </w:tc>
      </w:tr>
      <w:tr w:rsidR="00DC7240" w:rsidRPr="00AB2183" w:rsidTr="00681B80">
        <w:trPr>
          <w:trHeight w:val="415"/>
        </w:trPr>
        <w:tc>
          <w:tcPr>
            <w:tcW w:w="2806" w:type="dxa"/>
            <w:vMerge/>
            <w:tcBorders>
              <w:left w:val="single" w:sz="4" w:space="0" w:color="auto"/>
              <w:right w:val="single" w:sz="4" w:space="0" w:color="auto"/>
            </w:tcBorders>
            <w:vAlign w:val="center"/>
          </w:tcPr>
          <w:p w:rsidR="00DC7240" w:rsidRPr="00AB2183" w:rsidRDefault="00DC7240" w:rsidP="00681B80">
            <w:pPr>
              <w:ind w:left="38" w:right="318"/>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vAlign w:val="center"/>
          </w:tcPr>
          <w:p w:rsidR="00DC7240" w:rsidRPr="00047A19" w:rsidRDefault="00DC7240" w:rsidP="00681B80">
            <w:pPr>
              <w:ind w:left="38" w:right="318"/>
              <w:jc w:val="both"/>
              <w:rPr>
                <w:rFonts w:ascii="Arial" w:hAnsi="Arial" w:cs="Arial"/>
                <w:sz w:val="22"/>
                <w:szCs w:val="22"/>
                <w:lang w:val="en-US"/>
              </w:rPr>
            </w:pPr>
            <w:r w:rsidRPr="00AB2183">
              <w:rPr>
                <w:rFonts w:ascii="Arial" w:hAnsi="Arial" w:cs="Arial"/>
                <w:sz w:val="22"/>
                <w:szCs w:val="22"/>
              </w:rPr>
              <w:t>с 01.07.20</w:t>
            </w:r>
            <w:r>
              <w:rPr>
                <w:rFonts w:ascii="Arial" w:hAnsi="Arial" w:cs="Arial"/>
                <w:sz w:val="22"/>
                <w:szCs w:val="22"/>
              </w:rPr>
              <w:t>19</w:t>
            </w:r>
            <w:r w:rsidRPr="00AB2183">
              <w:rPr>
                <w:rFonts w:ascii="Arial" w:hAnsi="Arial" w:cs="Arial"/>
                <w:sz w:val="22"/>
                <w:szCs w:val="22"/>
              </w:rPr>
              <w:t xml:space="preserve"> по 31.12.20</w:t>
            </w:r>
            <w:r>
              <w:rPr>
                <w:rFonts w:ascii="Arial" w:hAnsi="Arial" w:cs="Arial"/>
                <w:sz w:val="22"/>
                <w:szCs w:val="22"/>
              </w:rPr>
              <w:t>19</w:t>
            </w:r>
          </w:p>
        </w:tc>
        <w:tc>
          <w:tcPr>
            <w:tcW w:w="3199" w:type="dxa"/>
            <w:gridSpan w:val="2"/>
            <w:tcBorders>
              <w:top w:val="single" w:sz="4" w:space="0" w:color="auto"/>
              <w:left w:val="single" w:sz="4" w:space="0" w:color="auto"/>
              <w:right w:val="single" w:sz="4" w:space="0" w:color="auto"/>
            </w:tcBorders>
          </w:tcPr>
          <w:p w:rsidR="00DC7240" w:rsidRPr="00047A19" w:rsidRDefault="00DC7240" w:rsidP="00681B80">
            <w:pPr>
              <w:spacing w:line="276" w:lineRule="auto"/>
              <w:ind w:left="165" w:right="-44" w:firstLine="1"/>
              <w:jc w:val="center"/>
              <w:rPr>
                <w:rFonts w:ascii="Arial" w:hAnsi="Arial" w:cs="Arial"/>
                <w:sz w:val="22"/>
                <w:szCs w:val="22"/>
              </w:rPr>
            </w:pPr>
            <w:r>
              <w:rPr>
                <w:rFonts w:ascii="Arial" w:hAnsi="Arial" w:cs="Arial"/>
                <w:sz w:val="22"/>
                <w:szCs w:val="22"/>
              </w:rPr>
              <w:t>34,85</w:t>
            </w:r>
          </w:p>
        </w:tc>
        <w:tc>
          <w:tcPr>
            <w:tcW w:w="540" w:type="dxa"/>
            <w:tcBorders>
              <w:top w:val="nil"/>
              <w:left w:val="single" w:sz="4" w:space="0" w:color="auto"/>
              <w:bottom w:val="nil"/>
              <w:right w:val="nil"/>
            </w:tcBorders>
          </w:tcPr>
          <w:p w:rsidR="00DC7240" w:rsidRPr="00AB2183" w:rsidRDefault="00DC7240" w:rsidP="00681B80">
            <w:pPr>
              <w:spacing w:line="276" w:lineRule="auto"/>
              <w:ind w:left="165" w:right="-44" w:firstLine="1"/>
              <w:jc w:val="center"/>
              <w:rPr>
                <w:rFonts w:ascii="Arial" w:hAnsi="Arial" w:cs="Arial"/>
                <w:sz w:val="22"/>
                <w:szCs w:val="22"/>
              </w:rPr>
            </w:pPr>
          </w:p>
        </w:tc>
      </w:tr>
      <w:tr w:rsidR="00DC7240" w:rsidRPr="00AB2183" w:rsidTr="00681B80">
        <w:trPr>
          <w:trHeight w:val="421"/>
        </w:trPr>
        <w:tc>
          <w:tcPr>
            <w:tcW w:w="2806" w:type="dxa"/>
            <w:vMerge/>
            <w:tcBorders>
              <w:left w:val="single" w:sz="4" w:space="0" w:color="auto"/>
              <w:right w:val="single" w:sz="4" w:space="0" w:color="auto"/>
            </w:tcBorders>
            <w:vAlign w:val="center"/>
          </w:tcPr>
          <w:p w:rsidR="00DC7240" w:rsidRPr="00AB2183" w:rsidRDefault="00DC7240" w:rsidP="00681B80">
            <w:pPr>
              <w:ind w:left="38" w:right="318"/>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vAlign w:val="center"/>
          </w:tcPr>
          <w:p w:rsidR="00DC7240" w:rsidRPr="00047A19" w:rsidRDefault="00DC7240" w:rsidP="00681B80">
            <w:pPr>
              <w:ind w:left="38" w:right="318"/>
              <w:jc w:val="both"/>
              <w:rPr>
                <w:rFonts w:ascii="Arial" w:hAnsi="Arial" w:cs="Arial"/>
                <w:sz w:val="22"/>
                <w:szCs w:val="22"/>
                <w:lang w:val="en-US"/>
              </w:rPr>
            </w:pPr>
            <w:r w:rsidRPr="00AB2183">
              <w:rPr>
                <w:rFonts w:ascii="Arial" w:hAnsi="Arial" w:cs="Arial"/>
                <w:sz w:val="22"/>
                <w:szCs w:val="22"/>
              </w:rPr>
              <w:t>с 01.01.20</w:t>
            </w:r>
            <w:r>
              <w:rPr>
                <w:rFonts w:ascii="Arial" w:hAnsi="Arial" w:cs="Arial"/>
                <w:sz w:val="22"/>
                <w:szCs w:val="22"/>
              </w:rPr>
              <w:t>20</w:t>
            </w:r>
            <w:r w:rsidRPr="00AB2183">
              <w:rPr>
                <w:rFonts w:ascii="Arial" w:hAnsi="Arial" w:cs="Arial"/>
                <w:sz w:val="22"/>
                <w:szCs w:val="22"/>
              </w:rPr>
              <w:t xml:space="preserve"> по 30.06.20</w:t>
            </w:r>
            <w:r>
              <w:rPr>
                <w:rFonts w:ascii="Arial" w:hAnsi="Arial" w:cs="Arial"/>
                <w:sz w:val="22"/>
                <w:szCs w:val="22"/>
              </w:rPr>
              <w:t>20</w:t>
            </w:r>
          </w:p>
        </w:tc>
        <w:tc>
          <w:tcPr>
            <w:tcW w:w="3199" w:type="dxa"/>
            <w:gridSpan w:val="2"/>
            <w:tcBorders>
              <w:left w:val="single" w:sz="4" w:space="0" w:color="auto"/>
              <w:right w:val="single" w:sz="4" w:space="0" w:color="auto"/>
            </w:tcBorders>
          </w:tcPr>
          <w:p w:rsidR="00DC7240" w:rsidRPr="00047A19" w:rsidRDefault="00DC7240" w:rsidP="00681B80">
            <w:pPr>
              <w:spacing w:line="276" w:lineRule="auto"/>
              <w:ind w:left="165" w:right="-44" w:firstLine="1"/>
              <w:jc w:val="center"/>
              <w:rPr>
                <w:rFonts w:ascii="Arial" w:hAnsi="Arial" w:cs="Arial"/>
                <w:sz w:val="22"/>
                <w:szCs w:val="22"/>
              </w:rPr>
            </w:pPr>
            <w:r>
              <w:rPr>
                <w:rFonts w:ascii="Arial" w:hAnsi="Arial" w:cs="Arial"/>
                <w:sz w:val="22"/>
                <w:szCs w:val="22"/>
              </w:rPr>
              <w:t>34,85</w:t>
            </w:r>
          </w:p>
        </w:tc>
        <w:tc>
          <w:tcPr>
            <w:tcW w:w="540" w:type="dxa"/>
            <w:tcBorders>
              <w:top w:val="nil"/>
              <w:left w:val="single" w:sz="4" w:space="0" w:color="auto"/>
              <w:bottom w:val="nil"/>
              <w:right w:val="nil"/>
            </w:tcBorders>
          </w:tcPr>
          <w:p w:rsidR="00DC7240" w:rsidRPr="00AB2183" w:rsidRDefault="00DC7240" w:rsidP="00681B80">
            <w:pPr>
              <w:spacing w:line="276" w:lineRule="auto"/>
              <w:ind w:left="165" w:right="-44" w:firstLine="1"/>
              <w:jc w:val="center"/>
              <w:rPr>
                <w:rFonts w:ascii="Arial" w:hAnsi="Arial" w:cs="Arial"/>
                <w:sz w:val="22"/>
                <w:szCs w:val="22"/>
              </w:rPr>
            </w:pPr>
          </w:p>
        </w:tc>
      </w:tr>
      <w:tr w:rsidR="00DC7240" w:rsidRPr="00AB2183" w:rsidTr="00681B80">
        <w:trPr>
          <w:trHeight w:val="414"/>
        </w:trPr>
        <w:tc>
          <w:tcPr>
            <w:tcW w:w="2806" w:type="dxa"/>
            <w:vMerge/>
            <w:tcBorders>
              <w:left w:val="single" w:sz="4" w:space="0" w:color="auto"/>
              <w:right w:val="single" w:sz="4" w:space="0" w:color="auto"/>
            </w:tcBorders>
          </w:tcPr>
          <w:p w:rsidR="00DC7240" w:rsidRPr="00AB2183" w:rsidRDefault="00DC7240" w:rsidP="00681B80">
            <w:pPr>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tcPr>
          <w:p w:rsidR="00DC7240" w:rsidRPr="00047A19" w:rsidRDefault="00DC7240" w:rsidP="00681B80">
            <w:pPr>
              <w:jc w:val="both"/>
              <w:rPr>
                <w:rFonts w:ascii="Arial" w:hAnsi="Arial" w:cs="Arial"/>
                <w:sz w:val="22"/>
                <w:szCs w:val="22"/>
                <w:lang w:val="en-US"/>
              </w:rPr>
            </w:pPr>
            <w:r w:rsidRPr="00AB2183">
              <w:rPr>
                <w:rFonts w:ascii="Arial" w:hAnsi="Arial" w:cs="Arial"/>
                <w:sz w:val="22"/>
                <w:szCs w:val="22"/>
              </w:rPr>
              <w:t>с 01.07.20</w:t>
            </w:r>
            <w:r>
              <w:rPr>
                <w:rFonts w:ascii="Arial" w:hAnsi="Arial" w:cs="Arial"/>
                <w:sz w:val="22"/>
                <w:szCs w:val="22"/>
              </w:rPr>
              <w:t>20</w:t>
            </w:r>
            <w:r w:rsidRPr="00AB2183">
              <w:rPr>
                <w:rFonts w:ascii="Arial" w:hAnsi="Arial" w:cs="Arial"/>
                <w:sz w:val="22"/>
                <w:szCs w:val="22"/>
              </w:rPr>
              <w:t xml:space="preserve"> по 31.12.20</w:t>
            </w:r>
            <w:r>
              <w:rPr>
                <w:rFonts w:ascii="Arial" w:hAnsi="Arial" w:cs="Arial"/>
                <w:sz w:val="22"/>
                <w:szCs w:val="22"/>
              </w:rPr>
              <w:t>20</w:t>
            </w:r>
          </w:p>
        </w:tc>
        <w:tc>
          <w:tcPr>
            <w:tcW w:w="3199" w:type="dxa"/>
            <w:gridSpan w:val="2"/>
            <w:tcBorders>
              <w:left w:val="single" w:sz="4" w:space="0" w:color="auto"/>
              <w:right w:val="single" w:sz="4" w:space="0" w:color="auto"/>
            </w:tcBorders>
          </w:tcPr>
          <w:p w:rsidR="00DC7240" w:rsidRPr="00F25E7F" w:rsidRDefault="00DC7240" w:rsidP="00681B80">
            <w:pPr>
              <w:spacing w:line="276" w:lineRule="auto"/>
              <w:ind w:left="165" w:right="-44" w:firstLine="1"/>
              <w:jc w:val="center"/>
              <w:rPr>
                <w:rFonts w:ascii="Arial" w:hAnsi="Arial" w:cs="Arial"/>
                <w:sz w:val="22"/>
                <w:szCs w:val="22"/>
              </w:rPr>
            </w:pPr>
            <w:r>
              <w:rPr>
                <w:rFonts w:ascii="Arial" w:hAnsi="Arial" w:cs="Arial"/>
                <w:sz w:val="22"/>
                <w:szCs w:val="22"/>
              </w:rPr>
              <w:t>36,20</w:t>
            </w:r>
          </w:p>
        </w:tc>
        <w:tc>
          <w:tcPr>
            <w:tcW w:w="540" w:type="dxa"/>
            <w:tcBorders>
              <w:top w:val="nil"/>
              <w:left w:val="single" w:sz="4" w:space="0" w:color="auto"/>
              <w:bottom w:val="nil"/>
              <w:right w:val="nil"/>
            </w:tcBorders>
          </w:tcPr>
          <w:p w:rsidR="00DC7240" w:rsidRPr="00AB2183" w:rsidRDefault="00DC7240" w:rsidP="00681B80">
            <w:pPr>
              <w:spacing w:line="276" w:lineRule="auto"/>
              <w:ind w:left="165" w:right="-44" w:firstLine="1"/>
              <w:jc w:val="center"/>
              <w:rPr>
                <w:rFonts w:ascii="Arial" w:hAnsi="Arial" w:cs="Arial"/>
                <w:sz w:val="22"/>
                <w:szCs w:val="22"/>
              </w:rPr>
            </w:pPr>
          </w:p>
        </w:tc>
      </w:tr>
      <w:tr w:rsidR="00DC7240" w:rsidRPr="00AB2183" w:rsidTr="00681B80">
        <w:trPr>
          <w:trHeight w:val="420"/>
        </w:trPr>
        <w:tc>
          <w:tcPr>
            <w:tcW w:w="2806" w:type="dxa"/>
            <w:vMerge/>
            <w:tcBorders>
              <w:left w:val="single" w:sz="4" w:space="0" w:color="auto"/>
              <w:right w:val="single" w:sz="4" w:space="0" w:color="auto"/>
            </w:tcBorders>
          </w:tcPr>
          <w:p w:rsidR="00DC7240" w:rsidRPr="00AB2183" w:rsidRDefault="00DC7240" w:rsidP="00681B80">
            <w:pPr>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tcPr>
          <w:p w:rsidR="00DC7240" w:rsidRPr="002C7533" w:rsidRDefault="00DC7240" w:rsidP="00681B80">
            <w:pPr>
              <w:jc w:val="both"/>
              <w:rPr>
                <w:rFonts w:ascii="Arial" w:hAnsi="Arial" w:cs="Arial"/>
                <w:sz w:val="22"/>
                <w:szCs w:val="22"/>
              </w:rPr>
            </w:pPr>
            <w:r w:rsidRPr="00AB2183">
              <w:rPr>
                <w:rFonts w:ascii="Arial" w:hAnsi="Arial" w:cs="Arial"/>
                <w:sz w:val="22"/>
                <w:szCs w:val="22"/>
              </w:rPr>
              <w:t>с 01.01.20</w:t>
            </w:r>
            <w:r>
              <w:rPr>
                <w:rFonts w:ascii="Arial" w:hAnsi="Arial" w:cs="Arial"/>
                <w:sz w:val="22"/>
                <w:szCs w:val="22"/>
              </w:rPr>
              <w:t>21</w:t>
            </w:r>
            <w:r w:rsidRPr="00AB2183">
              <w:rPr>
                <w:rFonts w:ascii="Arial" w:hAnsi="Arial" w:cs="Arial"/>
                <w:sz w:val="22"/>
                <w:szCs w:val="22"/>
              </w:rPr>
              <w:t xml:space="preserve"> по 30.06.20</w:t>
            </w:r>
            <w:r>
              <w:rPr>
                <w:rFonts w:ascii="Arial" w:hAnsi="Arial" w:cs="Arial"/>
                <w:sz w:val="22"/>
                <w:szCs w:val="22"/>
              </w:rPr>
              <w:t>21</w:t>
            </w:r>
          </w:p>
        </w:tc>
        <w:tc>
          <w:tcPr>
            <w:tcW w:w="3199" w:type="dxa"/>
            <w:gridSpan w:val="2"/>
            <w:tcBorders>
              <w:left w:val="single" w:sz="4" w:space="0" w:color="auto"/>
              <w:right w:val="single" w:sz="4" w:space="0" w:color="auto"/>
            </w:tcBorders>
          </w:tcPr>
          <w:p w:rsidR="00DC7240" w:rsidRPr="00F25E7F" w:rsidRDefault="00DC7240" w:rsidP="00681B80">
            <w:pPr>
              <w:spacing w:line="276" w:lineRule="auto"/>
              <w:ind w:left="165" w:right="-44" w:firstLine="1"/>
              <w:jc w:val="center"/>
              <w:rPr>
                <w:rFonts w:ascii="Arial" w:hAnsi="Arial" w:cs="Arial"/>
                <w:sz w:val="22"/>
                <w:szCs w:val="22"/>
              </w:rPr>
            </w:pPr>
            <w:r>
              <w:rPr>
                <w:rFonts w:ascii="Arial" w:hAnsi="Arial" w:cs="Arial"/>
                <w:sz w:val="22"/>
                <w:szCs w:val="22"/>
              </w:rPr>
              <w:t>36,20</w:t>
            </w:r>
          </w:p>
        </w:tc>
        <w:tc>
          <w:tcPr>
            <w:tcW w:w="540" w:type="dxa"/>
            <w:tcBorders>
              <w:top w:val="nil"/>
              <w:left w:val="single" w:sz="4" w:space="0" w:color="auto"/>
              <w:bottom w:val="nil"/>
              <w:right w:val="nil"/>
            </w:tcBorders>
          </w:tcPr>
          <w:p w:rsidR="00DC7240" w:rsidRPr="00AB2183" w:rsidRDefault="00DC7240" w:rsidP="00681B80">
            <w:pPr>
              <w:spacing w:line="276" w:lineRule="auto"/>
              <w:ind w:left="165" w:right="-44" w:firstLine="1"/>
              <w:jc w:val="center"/>
              <w:rPr>
                <w:rFonts w:ascii="Arial" w:hAnsi="Arial" w:cs="Arial"/>
                <w:sz w:val="22"/>
                <w:szCs w:val="22"/>
              </w:rPr>
            </w:pPr>
          </w:p>
        </w:tc>
      </w:tr>
      <w:tr w:rsidR="00DC7240" w:rsidRPr="00AB2183" w:rsidTr="00681B80">
        <w:trPr>
          <w:trHeight w:val="390"/>
        </w:trPr>
        <w:tc>
          <w:tcPr>
            <w:tcW w:w="2806" w:type="dxa"/>
            <w:vMerge/>
            <w:tcBorders>
              <w:left w:val="single" w:sz="4" w:space="0" w:color="auto"/>
              <w:right w:val="single" w:sz="4" w:space="0" w:color="auto"/>
            </w:tcBorders>
          </w:tcPr>
          <w:p w:rsidR="00DC7240" w:rsidRPr="00AB2183" w:rsidRDefault="00DC7240" w:rsidP="00681B80">
            <w:pPr>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tcPr>
          <w:p w:rsidR="00DC7240" w:rsidRPr="00AB2183" w:rsidRDefault="00DC7240" w:rsidP="00681B80">
            <w:pPr>
              <w:jc w:val="both"/>
              <w:rPr>
                <w:rFonts w:ascii="Arial" w:hAnsi="Arial" w:cs="Arial"/>
                <w:sz w:val="22"/>
                <w:szCs w:val="22"/>
              </w:rPr>
            </w:pPr>
            <w:r w:rsidRPr="00AB2183">
              <w:rPr>
                <w:rFonts w:ascii="Arial" w:hAnsi="Arial" w:cs="Arial"/>
                <w:sz w:val="22"/>
                <w:szCs w:val="22"/>
              </w:rPr>
              <w:t>с 01.07.20</w:t>
            </w:r>
            <w:r>
              <w:rPr>
                <w:rFonts w:ascii="Arial" w:hAnsi="Arial" w:cs="Arial"/>
                <w:sz w:val="22"/>
                <w:szCs w:val="22"/>
              </w:rPr>
              <w:t>21</w:t>
            </w:r>
            <w:r w:rsidRPr="00AB2183">
              <w:rPr>
                <w:rFonts w:ascii="Arial" w:hAnsi="Arial" w:cs="Arial"/>
                <w:sz w:val="22"/>
                <w:szCs w:val="22"/>
              </w:rPr>
              <w:t xml:space="preserve"> по 31.12.20</w:t>
            </w:r>
            <w:r>
              <w:rPr>
                <w:rFonts w:ascii="Arial" w:hAnsi="Arial" w:cs="Arial"/>
                <w:sz w:val="22"/>
                <w:szCs w:val="22"/>
              </w:rPr>
              <w:t>21</w:t>
            </w:r>
          </w:p>
        </w:tc>
        <w:tc>
          <w:tcPr>
            <w:tcW w:w="3199" w:type="dxa"/>
            <w:gridSpan w:val="2"/>
            <w:tcBorders>
              <w:left w:val="single" w:sz="4" w:space="0" w:color="auto"/>
              <w:right w:val="single" w:sz="4" w:space="0" w:color="auto"/>
            </w:tcBorders>
          </w:tcPr>
          <w:p w:rsidR="00DC7240" w:rsidRPr="00F25E7F" w:rsidRDefault="00DC7240" w:rsidP="00681B80">
            <w:pPr>
              <w:spacing w:line="276" w:lineRule="auto"/>
              <w:ind w:left="165" w:right="-44" w:firstLine="1"/>
              <w:jc w:val="center"/>
              <w:rPr>
                <w:rFonts w:ascii="Arial" w:hAnsi="Arial" w:cs="Arial"/>
                <w:sz w:val="22"/>
                <w:szCs w:val="22"/>
              </w:rPr>
            </w:pPr>
            <w:r>
              <w:rPr>
                <w:rFonts w:ascii="Arial" w:hAnsi="Arial" w:cs="Arial"/>
                <w:sz w:val="22"/>
                <w:szCs w:val="22"/>
              </w:rPr>
              <w:t>37,64</w:t>
            </w:r>
          </w:p>
        </w:tc>
        <w:tc>
          <w:tcPr>
            <w:tcW w:w="540" w:type="dxa"/>
            <w:vMerge w:val="restart"/>
            <w:tcBorders>
              <w:top w:val="nil"/>
              <w:left w:val="single" w:sz="4" w:space="0" w:color="auto"/>
              <w:right w:val="nil"/>
            </w:tcBorders>
          </w:tcPr>
          <w:p w:rsidR="00DC7240" w:rsidRDefault="00DC7240" w:rsidP="00681B80">
            <w:pPr>
              <w:spacing w:line="276" w:lineRule="auto"/>
              <w:ind w:left="-288" w:right="-44" w:firstLine="289"/>
              <w:rPr>
                <w:rFonts w:ascii="Arial" w:hAnsi="Arial" w:cs="Arial"/>
                <w:sz w:val="22"/>
                <w:szCs w:val="22"/>
              </w:rPr>
            </w:pPr>
          </w:p>
          <w:p w:rsidR="00DC7240" w:rsidRPr="00AB2183" w:rsidRDefault="00DC7240" w:rsidP="00681B80">
            <w:pPr>
              <w:spacing w:line="276" w:lineRule="auto"/>
              <w:ind w:left="-288" w:right="-44" w:firstLine="289"/>
              <w:rPr>
                <w:rFonts w:ascii="Arial" w:hAnsi="Arial" w:cs="Arial"/>
                <w:sz w:val="22"/>
                <w:szCs w:val="22"/>
              </w:rPr>
            </w:pPr>
          </w:p>
        </w:tc>
      </w:tr>
      <w:tr w:rsidR="00DC7240" w:rsidRPr="00AB2183" w:rsidTr="00681B80">
        <w:trPr>
          <w:trHeight w:val="395"/>
        </w:trPr>
        <w:tc>
          <w:tcPr>
            <w:tcW w:w="2806" w:type="dxa"/>
            <w:vMerge/>
            <w:tcBorders>
              <w:left w:val="single" w:sz="4" w:space="0" w:color="auto"/>
              <w:right w:val="single" w:sz="4" w:space="0" w:color="auto"/>
            </w:tcBorders>
          </w:tcPr>
          <w:p w:rsidR="00DC7240" w:rsidRPr="00AB2183" w:rsidRDefault="00DC7240" w:rsidP="00681B80">
            <w:pPr>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vAlign w:val="center"/>
          </w:tcPr>
          <w:p w:rsidR="00DC7240" w:rsidRPr="00047A19" w:rsidRDefault="00DC7240" w:rsidP="00681B80">
            <w:pPr>
              <w:ind w:right="318"/>
              <w:jc w:val="both"/>
              <w:rPr>
                <w:rFonts w:ascii="Arial" w:hAnsi="Arial" w:cs="Arial"/>
                <w:sz w:val="22"/>
                <w:szCs w:val="22"/>
                <w:lang w:val="en-US"/>
              </w:rPr>
            </w:pPr>
            <w:r w:rsidRPr="00AB2183">
              <w:rPr>
                <w:rFonts w:ascii="Arial" w:hAnsi="Arial" w:cs="Arial"/>
                <w:sz w:val="22"/>
                <w:szCs w:val="22"/>
              </w:rPr>
              <w:t>с 01.01.20</w:t>
            </w:r>
            <w:r>
              <w:rPr>
                <w:rFonts w:ascii="Arial" w:hAnsi="Arial" w:cs="Arial"/>
                <w:sz w:val="22"/>
                <w:szCs w:val="22"/>
              </w:rPr>
              <w:t>22 по 30.</w:t>
            </w:r>
            <w:r w:rsidRPr="00AB2183">
              <w:rPr>
                <w:rFonts w:ascii="Arial" w:hAnsi="Arial" w:cs="Arial"/>
                <w:sz w:val="22"/>
                <w:szCs w:val="22"/>
              </w:rPr>
              <w:t>06.20</w:t>
            </w:r>
            <w:r>
              <w:rPr>
                <w:rFonts w:ascii="Arial" w:hAnsi="Arial" w:cs="Arial"/>
                <w:sz w:val="22"/>
                <w:szCs w:val="22"/>
              </w:rPr>
              <w:t>22</w:t>
            </w:r>
          </w:p>
        </w:tc>
        <w:tc>
          <w:tcPr>
            <w:tcW w:w="3199" w:type="dxa"/>
            <w:gridSpan w:val="2"/>
            <w:tcBorders>
              <w:left w:val="single" w:sz="4" w:space="0" w:color="auto"/>
              <w:right w:val="single" w:sz="4" w:space="0" w:color="auto"/>
            </w:tcBorders>
          </w:tcPr>
          <w:p w:rsidR="00DC7240" w:rsidRPr="00047A19" w:rsidRDefault="00DC7240" w:rsidP="00681B80">
            <w:pPr>
              <w:spacing w:line="276" w:lineRule="auto"/>
              <w:ind w:left="165" w:right="-44" w:firstLine="1"/>
              <w:jc w:val="center"/>
              <w:rPr>
                <w:rFonts w:ascii="Arial" w:hAnsi="Arial" w:cs="Arial"/>
                <w:sz w:val="22"/>
                <w:szCs w:val="22"/>
              </w:rPr>
            </w:pPr>
            <w:r>
              <w:rPr>
                <w:rFonts w:ascii="Arial" w:hAnsi="Arial" w:cs="Arial"/>
                <w:sz w:val="22"/>
                <w:szCs w:val="22"/>
              </w:rPr>
              <w:t>37,64</w:t>
            </w:r>
          </w:p>
        </w:tc>
        <w:tc>
          <w:tcPr>
            <w:tcW w:w="540" w:type="dxa"/>
            <w:vMerge/>
            <w:tcBorders>
              <w:left w:val="single" w:sz="4" w:space="0" w:color="auto"/>
              <w:right w:val="nil"/>
            </w:tcBorders>
          </w:tcPr>
          <w:p w:rsidR="00DC7240" w:rsidRDefault="00DC7240" w:rsidP="00681B80">
            <w:pPr>
              <w:spacing w:line="276" w:lineRule="auto"/>
              <w:ind w:left="-288" w:right="-44" w:firstLine="289"/>
              <w:rPr>
                <w:rFonts w:ascii="Arial" w:hAnsi="Arial" w:cs="Arial"/>
                <w:sz w:val="22"/>
                <w:szCs w:val="22"/>
              </w:rPr>
            </w:pPr>
          </w:p>
        </w:tc>
      </w:tr>
      <w:tr w:rsidR="00DC7240" w:rsidRPr="00AB2183" w:rsidTr="00681B80">
        <w:trPr>
          <w:trHeight w:val="416"/>
        </w:trPr>
        <w:tc>
          <w:tcPr>
            <w:tcW w:w="2806" w:type="dxa"/>
            <w:vMerge/>
            <w:tcBorders>
              <w:left w:val="single" w:sz="4" w:space="0" w:color="auto"/>
              <w:right w:val="single" w:sz="4" w:space="0" w:color="auto"/>
            </w:tcBorders>
          </w:tcPr>
          <w:p w:rsidR="00DC7240" w:rsidRPr="00AB2183" w:rsidRDefault="00DC7240" w:rsidP="00681B80">
            <w:pPr>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tcPr>
          <w:p w:rsidR="00DC7240" w:rsidRPr="00047A19" w:rsidRDefault="00DC7240" w:rsidP="00681B80">
            <w:pPr>
              <w:jc w:val="both"/>
              <w:rPr>
                <w:rFonts w:ascii="Arial" w:hAnsi="Arial" w:cs="Arial"/>
                <w:sz w:val="22"/>
                <w:szCs w:val="22"/>
                <w:lang w:val="en-US"/>
              </w:rPr>
            </w:pPr>
            <w:r w:rsidRPr="00AB2183">
              <w:rPr>
                <w:rFonts w:ascii="Arial" w:hAnsi="Arial" w:cs="Arial"/>
                <w:sz w:val="22"/>
                <w:szCs w:val="22"/>
              </w:rPr>
              <w:t>с 01.07.20</w:t>
            </w:r>
            <w:r>
              <w:rPr>
                <w:rFonts w:ascii="Arial" w:hAnsi="Arial" w:cs="Arial"/>
                <w:sz w:val="22"/>
                <w:szCs w:val="22"/>
              </w:rPr>
              <w:t>22</w:t>
            </w:r>
            <w:r w:rsidRPr="00AB2183">
              <w:rPr>
                <w:rFonts w:ascii="Arial" w:hAnsi="Arial" w:cs="Arial"/>
                <w:sz w:val="22"/>
                <w:szCs w:val="22"/>
              </w:rPr>
              <w:t xml:space="preserve"> по 31.12.20</w:t>
            </w:r>
            <w:r>
              <w:rPr>
                <w:rFonts w:ascii="Arial" w:hAnsi="Arial" w:cs="Arial"/>
                <w:sz w:val="22"/>
                <w:szCs w:val="22"/>
              </w:rPr>
              <w:t>22</w:t>
            </w:r>
          </w:p>
        </w:tc>
        <w:tc>
          <w:tcPr>
            <w:tcW w:w="3199" w:type="dxa"/>
            <w:gridSpan w:val="2"/>
            <w:tcBorders>
              <w:left w:val="single" w:sz="4" w:space="0" w:color="auto"/>
              <w:right w:val="single" w:sz="4" w:space="0" w:color="auto"/>
            </w:tcBorders>
          </w:tcPr>
          <w:p w:rsidR="00DC7240" w:rsidRPr="00F25E7F" w:rsidRDefault="00DC7240" w:rsidP="00681B80">
            <w:pPr>
              <w:spacing w:line="276" w:lineRule="auto"/>
              <w:ind w:left="165" w:right="-44" w:firstLine="1"/>
              <w:jc w:val="center"/>
              <w:rPr>
                <w:rFonts w:ascii="Arial" w:hAnsi="Arial" w:cs="Arial"/>
                <w:sz w:val="22"/>
                <w:szCs w:val="22"/>
              </w:rPr>
            </w:pPr>
            <w:r>
              <w:rPr>
                <w:rFonts w:ascii="Arial" w:hAnsi="Arial" w:cs="Arial"/>
                <w:sz w:val="22"/>
                <w:szCs w:val="22"/>
              </w:rPr>
              <w:t>38,06</w:t>
            </w:r>
          </w:p>
        </w:tc>
        <w:tc>
          <w:tcPr>
            <w:tcW w:w="540" w:type="dxa"/>
            <w:vMerge/>
            <w:tcBorders>
              <w:left w:val="single" w:sz="4" w:space="0" w:color="auto"/>
              <w:right w:val="nil"/>
            </w:tcBorders>
          </w:tcPr>
          <w:p w:rsidR="00DC7240" w:rsidRDefault="00DC7240" w:rsidP="00681B80">
            <w:pPr>
              <w:spacing w:line="276" w:lineRule="auto"/>
              <w:ind w:left="-288" w:right="-44" w:firstLine="289"/>
              <w:rPr>
                <w:rFonts w:ascii="Arial" w:hAnsi="Arial" w:cs="Arial"/>
                <w:sz w:val="22"/>
                <w:szCs w:val="22"/>
              </w:rPr>
            </w:pPr>
          </w:p>
        </w:tc>
      </w:tr>
      <w:tr w:rsidR="00DC7240" w:rsidRPr="00AB2183" w:rsidTr="00681B80">
        <w:trPr>
          <w:trHeight w:val="421"/>
        </w:trPr>
        <w:tc>
          <w:tcPr>
            <w:tcW w:w="2806" w:type="dxa"/>
            <w:vMerge/>
            <w:tcBorders>
              <w:left w:val="single" w:sz="4" w:space="0" w:color="auto"/>
              <w:right w:val="single" w:sz="4" w:space="0" w:color="auto"/>
            </w:tcBorders>
          </w:tcPr>
          <w:p w:rsidR="00DC7240" w:rsidRPr="00AB2183" w:rsidRDefault="00DC7240" w:rsidP="00681B80">
            <w:pPr>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tcPr>
          <w:p w:rsidR="00DC7240" w:rsidRPr="002C7533" w:rsidRDefault="00DC7240" w:rsidP="00681B80">
            <w:pPr>
              <w:jc w:val="both"/>
              <w:rPr>
                <w:rFonts w:ascii="Arial" w:hAnsi="Arial" w:cs="Arial"/>
                <w:sz w:val="22"/>
                <w:szCs w:val="22"/>
              </w:rPr>
            </w:pPr>
            <w:r w:rsidRPr="00AB2183">
              <w:rPr>
                <w:rFonts w:ascii="Arial" w:hAnsi="Arial" w:cs="Arial"/>
                <w:sz w:val="22"/>
                <w:szCs w:val="22"/>
              </w:rPr>
              <w:t>с 01.01.20</w:t>
            </w:r>
            <w:r>
              <w:rPr>
                <w:rFonts w:ascii="Arial" w:hAnsi="Arial" w:cs="Arial"/>
                <w:sz w:val="22"/>
                <w:szCs w:val="22"/>
              </w:rPr>
              <w:t>23</w:t>
            </w:r>
            <w:r w:rsidRPr="00AB2183">
              <w:rPr>
                <w:rFonts w:ascii="Arial" w:hAnsi="Arial" w:cs="Arial"/>
                <w:sz w:val="22"/>
                <w:szCs w:val="22"/>
              </w:rPr>
              <w:t xml:space="preserve"> по 30.06.20</w:t>
            </w:r>
            <w:r>
              <w:rPr>
                <w:rFonts w:ascii="Arial" w:hAnsi="Arial" w:cs="Arial"/>
                <w:sz w:val="22"/>
                <w:szCs w:val="22"/>
              </w:rPr>
              <w:t>23</w:t>
            </w:r>
          </w:p>
        </w:tc>
        <w:tc>
          <w:tcPr>
            <w:tcW w:w="3199" w:type="dxa"/>
            <w:gridSpan w:val="2"/>
            <w:tcBorders>
              <w:left w:val="single" w:sz="4" w:space="0" w:color="auto"/>
              <w:right w:val="single" w:sz="4" w:space="0" w:color="auto"/>
            </w:tcBorders>
          </w:tcPr>
          <w:p w:rsidR="00DC7240" w:rsidRPr="00F25E7F" w:rsidRDefault="00DC7240" w:rsidP="00681B80">
            <w:pPr>
              <w:spacing w:line="276" w:lineRule="auto"/>
              <w:ind w:left="165" w:right="-44" w:firstLine="1"/>
              <w:jc w:val="center"/>
              <w:rPr>
                <w:rFonts w:ascii="Arial" w:hAnsi="Arial" w:cs="Arial"/>
                <w:sz w:val="22"/>
                <w:szCs w:val="22"/>
              </w:rPr>
            </w:pPr>
            <w:r>
              <w:rPr>
                <w:rFonts w:ascii="Arial" w:hAnsi="Arial" w:cs="Arial"/>
                <w:sz w:val="22"/>
                <w:szCs w:val="22"/>
              </w:rPr>
              <w:t>38,06</w:t>
            </w:r>
          </w:p>
        </w:tc>
        <w:tc>
          <w:tcPr>
            <w:tcW w:w="540" w:type="dxa"/>
            <w:vMerge/>
            <w:tcBorders>
              <w:left w:val="single" w:sz="4" w:space="0" w:color="auto"/>
              <w:right w:val="nil"/>
            </w:tcBorders>
          </w:tcPr>
          <w:p w:rsidR="00DC7240" w:rsidRDefault="00DC7240" w:rsidP="00681B80">
            <w:pPr>
              <w:spacing w:line="276" w:lineRule="auto"/>
              <w:ind w:left="-288" w:right="-44" w:firstLine="289"/>
              <w:rPr>
                <w:rFonts w:ascii="Arial" w:hAnsi="Arial" w:cs="Arial"/>
                <w:sz w:val="22"/>
                <w:szCs w:val="22"/>
              </w:rPr>
            </w:pPr>
          </w:p>
        </w:tc>
      </w:tr>
      <w:tr w:rsidR="00DC7240" w:rsidRPr="00AB2183" w:rsidTr="00681B80">
        <w:trPr>
          <w:trHeight w:val="111"/>
        </w:trPr>
        <w:tc>
          <w:tcPr>
            <w:tcW w:w="2806" w:type="dxa"/>
            <w:vMerge/>
            <w:tcBorders>
              <w:left w:val="single" w:sz="4" w:space="0" w:color="auto"/>
              <w:bottom w:val="single" w:sz="4" w:space="0" w:color="auto"/>
              <w:right w:val="single" w:sz="4" w:space="0" w:color="auto"/>
            </w:tcBorders>
          </w:tcPr>
          <w:p w:rsidR="00DC7240" w:rsidRPr="00AB2183" w:rsidRDefault="00DC7240" w:rsidP="00681B80">
            <w:pPr>
              <w:rPr>
                <w:rFonts w:ascii="Arial" w:hAnsi="Arial" w:cs="Arial"/>
                <w:sz w:val="22"/>
                <w:szCs w:val="22"/>
              </w:rPr>
            </w:pPr>
          </w:p>
        </w:tc>
        <w:tc>
          <w:tcPr>
            <w:tcW w:w="3355" w:type="dxa"/>
            <w:tcBorders>
              <w:top w:val="single" w:sz="4" w:space="0" w:color="auto"/>
              <w:left w:val="single" w:sz="4" w:space="0" w:color="auto"/>
              <w:bottom w:val="single" w:sz="4" w:space="0" w:color="auto"/>
              <w:right w:val="single" w:sz="4" w:space="0" w:color="auto"/>
            </w:tcBorders>
          </w:tcPr>
          <w:p w:rsidR="00DC7240" w:rsidRPr="00AB2183" w:rsidRDefault="00DC7240" w:rsidP="00681B80">
            <w:pPr>
              <w:jc w:val="both"/>
              <w:rPr>
                <w:rFonts w:ascii="Arial" w:hAnsi="Arial" w:cs="Arial"/>
                <w:sz w:val="22"/>
                <w:szCs w:val="22"/>
              </w:rPr>
            </w:pPr>
            <w:r w:rsidRPr="00AB2183">
              <w:rPr>
                <w:rFonts w:ascii="Arial" w:hAnsi="Arial" w:cs="Arial"/>
                <w:sz w:val="22"/>
                <w:szCs w:val="22"/>
              </w:rPr>
              <w:t>с 01.07.20</w:t>
            </w:r>
            <w:r>
              <w:rPr>
                <w:rFonts w:ascii="Arial" w:hAnsi="Arial" w:cs="Arial"/>
                <w:sz w:val="22"/>
                <w:szCs w:val="22"/>
              </w:rPr>
              <w:t>23</w:t>
            </w:r>
            <w:r w:rsidRPr="00AB2183">
              <w:rPr>
                <w:rFonts w:ascii="Arial" w:hAnsi="Arial" w:cs="Arial"/>
                <w:sz w:val="22"/>
                <w:szCs w:val="22"/>
              </w:rPr>
              <w:t xml:space="preserve"> по 31.12.20</w:t>
            </w:r>
            <w:r>
              <w:rPr>
                <w:rFonts w:ascii="Arial" w:hAnsi="Arial" w:cs="Arial"/>
                <w:sz w:val="22"/>
                <w:szCs w:val="22"/>
              </w:rPr>
              <w:t>23</w:t>
            </w:r>
          </w:p>
        </w:tc>
        <w:tc>
          <w:tcPr>
            <w:tcW w:w="3199" w:type="dxa"/>
            <w:gridSpan w:val="2"/>
            <w:tcBorders>
              <w:left w:val="single" w:sz="4" w:space="0" w:color="auto"/>
              <w:right w:val="single" w:sz="4" w:space="0" w:color="auto"/>
            </w:tcBorders>
          </w:tcPr>
          <w:p w:rsidR="00DC7240" w:rsidRPr="00F25E7F" w:rsidRDefault="00DC7240" w:rsidP="00681B80">
            <w:pPr>
              <w:spacing w:line="276" w:lineRule="auto"/>
              <w:ind w:left="165" w:right="-44" w:firstLine="1"/>
              <w:jc w:val="center"/>
              <w:rPr>
                <w:rFonts w:ascii="Arial" w:hAnsi="Arial" w:cs="Arial"/>
                <w:sz w:val="22"/>
                <w:szCs w:val="22"/>
              </w:rPr>
            </w:pPr>
            <w:r>
              <w:rPr>
                <w:rFonts w:ascii="Arial" w:hAnsi="Arial" w:cs="Arial"/>
                <w:sz w:val="22"/>
                <w:szCs w:val="22"/>
              </w:rPr>
              <w:t>39,20</w:t>
            </w:r>
          </w:p>
        </w:tc>
        <w:tc>
          <w:tcPr>
            <w:tcW w:w="540" w:type="dxa"/>
            <w:vMerge/>
            <w:tcBorders>
              <w:left w:val="single" w:sz="4" w:space="0" w:color="auto"/>
              <w:bottom w:val="nil"/>
              <w:right w:val="nil"/>
            </w:tcBorders>
          </w:tcPr>
          <w:p w:rsidR="00DC7240" w:rsidRDefault="00DC7240" w:rsidP="00681B80">
            <w:pPr>
              <w:spacing w:line="276" w:lineRule="auto"/>
              <w:ind w:left="-288" w:right="-44" w:firstLine="289"/>
              <w:rPr>
                <w:rFonts w:ascii="Arial" w:hAnsi="Arial" w:cs="Arial"/>
                <w:sz w:val="22"/>
                <w:szCs w:val="22"/>
              </w:rPr>
            </w:pPr>
          </w:p>
        </w:tc>
      </w:tr>
    </w:tbl>
    <w:p w:rsidR="00DC7240" w:rsidRPr="00AB2183" w:rsidRDefault="00DC7240" w:rsidP="00DC7240">
      <w:pPr>
        <w:rPr>
          <w:rFonts w:ascii="Arial" w:hAnsi="Arial" w:cs="Arial"/>
          <w:sz w:val="22"/>
          <w:szCs w:val="22"/>
        </w:rPr>
      </w:pPr>
    </w:p>
    <w:p w:rsidR="00DC7240" w:rsidRPr="00AB2183" w:rsidRDefault="00DC7240" w:rsidP="00DC7240">
      <w:pPr>
        <w:rPr>
          <w:rFonts w:ascii="Arial" w:hAnsi="Arial" w:cs="Arial"/>
          <w:sz w:val="22"/>
          <w:szCs w:val="22"/>
        </w:rPr>
      </w:pPr>
    </w:p>
    <w:p w:rsidR="00DC7240" w:rsidRDefault="00DC7240" w:rsidP="00DC7240">
      <w:pPr>
        <w:rPr>
          <w:rFonts w:ascii="Arial" w:hAnsi="Arial" w:cs="Arial"/>
          <w:sz w:val="22"/>
          <w:szCs w:val="22"/>
        </w:rPr>
      </w:pPr>
    </w:p>
    <w:p w:rsidR="00DC278A" w:rsidRDefault="00DC278A" w:rsidP="00DC7240">
      <w:pPr>
        <w:rPr>
          <w:rFonts w:ascii="Arial" w:hAnsi="Arial" w:cs="Arial"/>
          <w:sz w:val="22"/>
          <w:szCs w:val="22"/>
        </w:rPr>
      </w:pPr>
    </w:p>
    <w:p w:rsidR="00DC278A" w:rsidRPr="00FA0F3D" w:rsidRDefault="00DC278A" w:rsidP="00DC7240">
      <w:pPr>
        <w:rPr>
          <w:rFonts w:ascii="Arial" w:hAnsi="Arial" w:cs="Arial"/>
          <w:sz w:val="22"/>
          <w:szCs w:val="22"/>
        </w:rPr>
      </w:pPr>
    </w:p>
    <w:p w:rsidR="00DC278A" w:rsidRDefault="00DC278A" w:rsidP="00DC7240">
      <w:pPr>
        <w:ind w:firstLine="709"/>
        <w:jc w:val="center"/>
        <w:rPr>
          <w:rFonts w:ascii="Arial" w:hAnsi="Arial" w:cs="Arial"/>
          <w:b/>
          <w:sz w:val="32"/>
          <w:szCs w:val="32"/>
        </w:rPr>
        <w:sectPr w:rsidR="00DC278A" w:rsidSect="002F3F09">
          <w:type w:val="continuous"/>
          <w:pgSz w:w="11905" w:h="16838" w:code="9"/>
          <w:pgMar w:top="851" w:right="706" w:bottom="540" w:left="851" w:header="720" w:footer="720" w:gutter="0"/>
          <w:cols w:space="1031"/>
          <w:titlePg/>
        </w:sectPr>
      </w:pPr>
    </w:p>
    <w:p w:rsidR="00DC7240" w:rsidRPr="00DC278A" w:rsidRDefault="00DC7240" w:rsidP="00DC7240">
      <w:pPr>
        <w:ind w:firstLine="709"/>
        <w:jc w:val="center"/>
        <w:rPr>
          <w:b/>
          <w:sz w:val="22"/>
          <w:szCs w:val="22"/>
        </w:rPr>
      </w:pPr>
      <w:r w:rsidRPr="00DC278A">
        <w:rPr>
          <w:b/>
          <w:sz w:val="22"/>
          <w:szCs w:val="22"/>
        </w:rPr>
        <w:t>09.12.2020 г. № 39</w:t>
      </w:r>
    </w:p>
    <w:p w:rsidR="00DC7240" w:rsidRPr="00DC278A" w:rsidRDefault="00DC7240" w:rsidP="00DC7240">
      <w:pPr>
        <w:ind w:firstLine="709"/>
        <w:jc w:val="center"/>
        <w:rPr>
          <w:b/>
          <w:sz w:val="22"/>
          <w:szCs w:val="22"/>
        </w:rPr>
      </w:pPr>
      <w:r w:rsidRPr="00DC278A">
        <w:rPr>
          <w:b/>
          <w:sz w:val="22"/>
          <w:szCs w:val="22"/>
        </w:rPr>
        <w:t>РОССИЙСКАЯ ФЕДЕРАЦИЯ</w:t>
      </w:r>
    </w:p>
    <w:p w:rsidR="00DC7240" w:rsidRPr="00DC278A" w:rsidRDefault="00DC7240" w:rsidP="00DC7240">
      <w:pPr>
        <w:ind w:firstLine="709"/>
        <w:jc w:val="center"/>
        <w:rPr>
          <w:b/>
          <w:sz w:val="22"/>
          <w:szCs w:val="22"/>
        </w:rPr>
      </w:pPr>
      <w:r w:rsidRPr="00DC278A">
        <w:rPr>
          <w:b/>
          <w:sz w:val="22"/>
          <w:szCs w:val="22"/>
        </w:rPr>
        <w:t>ИРКУТСКАЯ ОБЛАСТЬ</w:t>
      </w:r>
    </w:p>
    <w:p w:rsidR="00DC7240" w:rsidRPr="00DC278A" w:rsidRDefault="00DC7240" w:rsidP="00DC7240">
      <w:pPr>
        <w:ind w:firstLine="709"/>
        <w:jc w:val="center"/>
        <w:rPr>
          <w:b/>
          <w:sz w:val="22"/>
          <w:szCs w:val="22"/>
        </w:rPr>
      </w:pPr>
      <w:r w:rsidRPr="00DC278A">
        <w:rPr>
          <w:b/>
          <w:sz w:val="22"/>
          <w:szCs w:val="22"/>
        </w:rPr>
        <w:t xml:space="preserve">БОХАНСКИЙ РАЙОН </w:t>
      </w:r>
    </w:p>
    <w:p w:rsidR="00DC7240" w:rsidRPr="00DC278A" w:rsidRDefault="00DC7240" w:rsidP="00DC7240">
      <w:pPr>
        <w:jc w:val="center"/>
        <w:rPr>
          <w:b/>
          <w:sz w:val="22"/>
          <w:szCs w:val="22"/>
        </w:rPr>
      </w:pPr>
      <w:r w:rsidRPr="00DC278A">
        <w:rPr>
          <w:b/>
          <w:sz w:val="22"/>
          <w:szCs w:val="22"/>
        </w:rPr>
        <w:t>МУНИЦИПАЛЬНОЕ ОБРАЗОВАНИЕ «УКЫР»</w:t>
      </w:r>
    </w:p>
    <w:p w:rsidR="00DC7240" w:rsidRPr="00DC278A" w:rsidRDefault="00DC7240" w:rsidP="00DC7240">
      <w:pPr>
        <w:jc w:val="center"/>
        <w:rPr>
          <w:b/>
          <w:sz w:val="22"/>
          <w:szCs w:val="22"/>
        </w:rPr>
      </w:pPr>
      <w:r w:rsidRPr="00DC278A">
        <w:rPr>
          <w:b/>
          <w:sz w:val="22"/>
          <w:szCs w:val="22"/>
        </w:rPr>
        <w:t xml:space="preserve">АДМИНИСТРАЦИЯ </w:t>
      </w:r>
    </w:p>
    <w:p w:rsidR="00DC7240" w:rsidRPr="00DC278A" w:rsidRDefault="00DC7240" w:rsidP="00DC7240">
      <w:pPr>
        <w:jc w:val="center"/>
        <w:rPr>
          <w:b/>
          <w:sz w:val="22"/>
          <w:szCs w:val="22"/>
        </w:rPr>
      </w:pPr>
      <w:r w:rsidRPr="00DC278A">
        <w:rPr>
          <w:b/>
          <w:sz w:val="22"/>
          <w:szCs w:val="22"/>
        </w:rPr>
        <w:t>ПОСТАНОВЛЕНИЕ</w:t>
      </w:r>
    </w:p>
    <w:p w:rsidR="00DC7240" w:rsidRPr="00DC278A" w:rsidRDefault="00DC7240" w:rsidP="00DC7240">
      <w:pPr>
        <w:widowControl w:val="0"/>
        <w:autoSpaceDE w:val="0"/>
        <w:autoSpaceDN w:val="0"/>
        <w:adjustRightInd w:val="0"/>
        <w:jc w:val="center"/>
        <w:rPr>
          <w:b/>
          <w:bCs/>
          <w:sz w:val="22"/>
          <w:szCs w:val="22"/>
        </w:rPr>
      </w:pPr>
    </w:p>
    <w:p w:rsidR="00DC7240" w:rsidRPr="00DC278A" w:rsidRDefault="00DC7240" w:rsidP="00DC7240">
      <w:pPr>
        <w:widowControl w:val="0"/>
        <w:autoSpaceDE w:val="0"/>
        <w:autoSpaceDN w:val="0"/>
        <w:adjustRightInd w:val="0"/>
        <w:jc w:val="center"/>
        <w:rPr>
          <w:b/>
          <w:bCs/>
          <w:sz w:val="22"/>
          <w:szCs w:val="22"/>
        </w:rPr>
      </w:pPr>
      <w:r w:rsidRPr="00DC278A">
        <w:rPr>
          <w:b/>
          <w:bCs/>
          <w:sz w:val="22"/>
          <w:szCs w:val="22"/>
        </w:rPr>
        <w:t xml:space="preserve">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«УКЫР»</w:t>
      </w:r>
    </w:p>
    <w:p w:rsidR="00DC7240" w:rsidRPr="00DC278A" w:rsidRDefault="00DC7240" w:rsidP="00DC7240">
      <w:pPr>
        <w:pStyle w:val="ConsPlusNormal"/>
        <w:widowControl/>
        <w:ind w:firstLine="709"/>
        <w:jc w:val="right"/>
        <w:rPr>
          <w:rFonts w:ascii="Times New Roman" w:hAnsi="Times New Roman" w:cs="Times New Roman"/>
          <w:sz w:val="22"/>
          <w:szCs w:val="22"/>
        </w:rPr>
      </w:pPr>
    </w:p>
    <w:p w:rsidR="00DC7240" w:rsidRPr="00DC278A" w:rsidRDefault="00DC7240" w:rsidP="00DC7240">
      <w:pPr>
        <w:pStyle w:val="ConsPlusNormal"/>
        <w:widowControl/>
        <w:tabs>
          <w:tab w:val="left" w:pos="735"/>
        </w:tabs>
        <w:ind w:firstLine="709"/>
        <w:jc w:val="both"/>
        <w:rPr>
          <w:rFonts w:ascii="Times New Roman" w:hAnsi="Times New Roman" w:cs="Times New Roman"/>
          <w:sz w:val="22"/>
          <w:szCs w:val="22"/>
        </w:rPr>
      </w:pPr>
      <w:r w:rsidRPr="00DC278A">
        <w:rPr>
          <w:rFonts w:ascii="Times New Roman" w:hAnsi="Times New Roman" w:cs="Times New Roman"/>
          <w:sz w:val="22"/>
          <w:szCs w:val="22"/>
        </w:rPr>
        <w:t>В целях упорядочения оплаты труда работников, замещающих должности, не являющиеся должностями муниципальной службы и вспомогательного персонала органов местного самоуправления муниципального образования «Укыр», руководствуясь со статьей 135 Трудового кодекса Российской Федерации, Федеральным законом № 131-ФЗ от 06.10.2003г. «Об общих принципах организации местного самоуправления в Российской Федерации», Указом Губернатора Иркутской области от 22.09.2011 года №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руководствуясь Уставом муниципального образования «Укыр»</w:t>
      </w:r>
    </w:p>
    <w:p w:rsidR="00DC7240" w:rsidRPr="00DC278A" w:rsidRDefault="00DC7240" w:rsidP="00DC7240">
      <w:pPr>
        <w:pStyle w:val="ConsPlusNormal"/>
        <w:widowControl/>
        <w:tabs>
          <w:tab w:val="left" w:pos="735"/>
        </w:tabs>
        <w:jc w:val="center"/>
        <w:rPr>
          <w:rFonts w:ascii="Times New Roman" w:hAnsi="Times New Roman" w:cs="Times New Roman"/>
          <w:sz w:val="22"/>
          <w:szCs w:val="22"/>
        </w:rPr>
      </w:pPr>
    </w:p>
    <w:p w:rsidR="00DC7240" w:rsidRPr="00DC278A" w:rsidRDefault="00DC7240" w:rsidP="00DC7240">
      <w:pPr>
        <w:pStyle w:val="ConsPlusNormal"/>
        <w:widowControl/>
        <w:tabs>
          <w:tab w:val="left" w:pos="3465"/>
        </w:tabs>
        <w:jc w:val="center"/>
        <w:rPr>
          <w:rFonts w:ascii="Times New Roman" w:hAnsi="Times New Roman" w:cs="Times New Roman"/>
          <w:b/>
          <w:sz w:val="22"/>
          <w:szCs w:val="22"/>
        </w:rPr>
      </w:pPr>
      <w:r w:rsidRPr="00DC278A">
        <w:rPr>
          <w:rFonts w:ascii="Times New Roman" w:hAnsi="Times New Roman" w:cs="Times New Roman"/>
          <w:b/>
          <w:sz w:val="22"/>
          <w:szCs w:val="22"/>
        </w:rPr>
        <w:t>ПОСТАНОВЛЯЮ:</w:t>
      </w:r>
    </w:p>
    <w:p w:rsidR="00DC7240" w:rsidRPr="00DC278A" w:rsidRDefault="00DC7240" w:rsidP="00DC7240">
      <w:pPr>
        <w:pStyle w:val="ConsPlusNormal"/>
        <w:widowControl/>
        <w:ind w:firstLine="709"/>
        <w:jc w:val="center"/>
        <w:rPr>
          <w:rFonts w:ascii="Times New Roman" w:hAnsi="Times New Roman" w:cs="Times New Roman"/>
          <w:sz w:val="22"/>
          <w:szCs w:val="22"/>
        </w:rPr>
      </w:pPr>
    </w:p>
    <w:p w:rsidR="00DC7240" w:rsidRPr="00DC278A" w:rsidRDefault="00DC7240" w:rsidP="00DC7240">
      <w:pPr>
        <w:tabs>
          <w:tab w:val="left" w:pos="709"/>
        </w:tabs>
        <w:ind w:firstLine="709"/>
        <w:jc w:val="both"/>
        <w:rPr>
          <w:sz w:val="22"/>
          <w:szCs w:val="22"/>
        </w:rPr>
      </w:pPr>
      <w:r w:rsidRPr="00DC278A">
        <w:rPr>
          <w:sz w:val="22"/>
          <w:szCs w:val="22"/>
        </w:rPr>
        <w:t xml:space="preserve">1. Утвердить </w:t>
      </w:r>
      <w:hyperlink w:anchor="P54" w:history="1">
        <w:r w:rsidRPr="00DC278A">
          <w:rPr>
            <w:sz w:val="22"/>
            <w:szCs w:val="22"/>
          </w:rPr>
          <w:t>Положение</w:t>
        </w:r>
      </w:hyperlink>
      <w:r w:rsidRPr="00DC278A">
        <w:rPr>
          <w:sz w:val="22"/>
          <w:szCs w:val="22"/>
        </w:rPr>
        <w:t xml:space="preserve">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«Укыр» согласно приложения.</w:t>
      </w:r>
    </w:p>
    <w:p w:rsidR="00DC7240" w:rsidRPr="00DC278A" w:rsidRDefault="00DC7240" w:rsidP="00DC7240">
      <w:pPr>
        <w:tabs>
          <w:tab w:val="left" w:pos="709"/>
        </w:tabs>
        <w:ind w:firstLine="709"/>
        <w:jc w:val="both"/>
        <w:rPr>
          <w:sz w:val="22"/>
          <w:szCs w:val="22"/>
        </w:rPr>
      </w:pPr>
      <w:r w:rsidRPr="00DC278A">
        <w:rPr>
          <w:sz w:val="22"/>
          <w:szCs w:val="22"/>
        </w:rPr>
        <w:t>2. Признать утратившим силу постановление администрации МО «Укыр» от 17.11.2011 года № 45 «Об утверждении Положения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«Укыр».</w:t>
      </w:r>
    </w:p>
    <w:p w:rsidR="00DC7240" w:rsidRPr="00DC278A" w:rsidRDefault="00DC7240" w:rsidP="00DC7240">
      <w:pPr>
        <w:tabs>
          <w:tab w:val="left" w:pos="709"/>
        </w:tabs>
        <w:ind w:firstLine="709"/>
        <w:jc w:val="both"/>
        <w:rPr>
          <w:sz w:val="22"/>
          <w:szCs w:val="22"/>
        </w:rPr>
      </w:pPr>
      <w:r w:rsidRPr="00DC278A">
        <w:rPr>
          <w:sz w:val="22"/>
          <w:szCs w:val="22"/>
        </w:rPr>
        <w:t>3. Данное постановление опубликовать в муниципальном Вестнике  и разместить на сайте администрации муниципального образования «Укыр».</w:t>
      </w:r>
    </w:p>
    <w:p w:rsidR="00DC7240" w:rsidRPr="00DC278A" w:rsidRDefault="00DC7240" w:rsidP="00DC7240">
      <w:pPr>
        <w:tabs>
          <w:tab w:val="left" w:pos="709"/>
        </w:tabs>
        <w:ind w:firstLine="709"/>
        <w:jc w:val="both"/>
        <w:rPr>
          <w:sz w:val="22"/>
          <w:szCs w:val="22"/>
        </w:rPr>
      </w:pPr>
      <w:r w:rsidRPr="00DC278A">
        <w:rPr>
          <w:sz w:val="22"/>
          <w:szCs w:val="22"/>
        </w:rPr>
        <w:t>4. Контроль за исполнением настоящего  постановления возложить  на начальника финансового отдела Багдуеву Э.В.</w:t>
      </w:r>
    </w:p>
    <w:p w:rsidR="00DC7240" w:rsidRPr="00DC278A" w:rsidRDefault="00DC7240" w:rsidP="00DC7240">
      <w:pPr>
        <w:tabs>
          <w:tab w:val="left" w:pos="709"/>
        </w:tabs>
        <w:ind w:firstLine="709"/>
        <w:jc w:val="both"/>
        <w:rPr>
          <w:sz w:val="22"/>
          <w:szCs w:val="22"/>
        </w:rPr>
      </w:pPr>
    </w:p>
    <w:p w:rsidR="00DC7240" w:rsidRPr="00DC278A" w:rsidRDefault="00DC7240" w:rsidP="00DC7240">
      <w:pPr>
        <w:tabs>
          <w:tab w:val="left" w:pos="709"/>
        </w:tabs>
        <w:spacing w:line="276" w:lineRule="auto"/>
        <w:ind w:right="-219" w:firstLine="709"/>
        <w:jc w:val="both"/>
        <w:rPr>
          <w:sz w:val="22"/>
          <w:szCs w:val="22"/>
        </w:rPr>
      </w:pPr>
      <w:r w:rsidRPr="00DC278A">
        <w:rPr>
          <w:sz w:val="22"/>
          <w:szCs w:val="22"/>
        </w:rPr>
        <w:t>Глава администрации МО «Укыр»</w:t>
      </w:r>
    </w:p>
    <w:p w:rsidR="00DC7240" w:rsidRPr="00DC278A" w:rsidRDefault="00DC7240" w:rsidP="00DC7240">
      <w:pPr>
        <w:tabs>
          <w:tab w:val="left" w:pos="709"/>
        </w:tabs>
        <w:spacing w:line="276" w:lineRule="auto"/>
        <w:ind w:right="-219" w:firstLine="709"/>
        <w:jc w:val="both"/>
        <w:rPr>
          <w:sz w:val="22"/>
          <w:szCs w:val="22"/>
        </w:rPr>
      </w:pPr>
      <w:r w:rsidRPr="00DC278A">
        <w:rPr>
          <w:sz w:val="22"/>
          <w:szCs w:val="22"/>
        </w:rPr>
        <w:t>Багайников Владимир Алексеевич</w:t>
      </w:r>
    </w:p>
    <w:p w:rsidR="00DC7240" w:rsidRPr="00DC278A" w:rsidRDefault="00DC7240" w:rsidP="00DC7240">
      <w:pPr>
        <w:tabs>
          <w:tab w:val="left" w:pos="709"/>
        </w:tabs>
        <w:spacing w:line="276" w:lineRule="auto"/>
        <w:ind w:right="-219" w:firstLine="709"/>
        <w:jc w:val="both"/>
        <w:rPr>
          <w:sz w:val="22"/>
          <w:szCs w:val="22"/>
        </w:rPr>
      </w:pPr>
    </w:p>
    <w:p w:rsidR="00DC7240" w:rsidRPr="00DC278A" w:rsidRDefault="00DC7240" w:rsidP="00DC278A">
      <w:pPr>
        <w:ind w:left="142" w:right="283" w:hanging="142"/>
        <w:jc w:val="right"/>
        <w:outlineLvl w:val="0"/>
        <w:rPr>
          <w:sz w:val="22"/>
          <w:szCs w:val="22"/>
        </w:rPr>
      </w:pPr>
      <w:r w:rsidRPr="00DC278A">
        <w:rPr>
          <w:sz w:val="22"/>
          <w:szCs w:val="22"/>
        </w:rPr>
        <w:t xml:space="preserve">Приложение </w:t>
      </w:r>
    </w:p>
    <w:p w:rsidR="00DC7240" w:rsidRPr="00DC278A" w:rsidRDefault="00DC7240" w:rsidP="00DC7240">
      <w:pPr>
        <w:ind w:right="283"/>
        <w:jc w:val="right"/>
        <w:rPr>
          <w:sz w:val="22"/>
          <w:szCs w:val="22"/>
        </w:rPr>
      </w:pPr>
      <w:r w:rsidRPr="00DC278A">
        <w:rPr>
          <w:sz w:val="22"/>
          <w:szCs w:val="22"/>
        </w:rPr>
        <w:t xml:space="preserve">к постановлению </w:t>
      </w:r>
    </w:p>
    <w:p w:rsidR="00DC7240" w:rsidRPr="00DC278A" w:rsidRDefault="00DC7240" w:rsidP="00DC7240">
      <w:pPr>
        <w:ind w:right="283"/>
        <w:jc w:val="right"/>
        <w:rPr>
          <w:sz w:val="22"/>
          <w:szCs w:val="22"/>
        </w:rPr>
      </w:pPr>
      <w:r w:rsidRPr="00DC278A">
        <w:rPr>
          <w:sz w:val="22"/>
          <w:szCs w:val="22"/>
        </w:rPr>
        <w:t xml:space="preserve">администрации муниципального </w:t>
      </w:r>
    </w:p>
    <w:p w:rsidR="00DC7240" w:rsidRPr="00DC278A" w:rsidRDefault="00DC7240" w:rsidP="00DC7240">
      <w:pPr>
        <w:ind w:right="283"/>
        <w:jc w:val="right"/>
        <w:rPr>
          <w:sz w:val="22"/>
          <w:szCs w:val="22"/>
        </w:rPr>
      </w:pPr>
      <w:r w:rsidRPr="00DC278A">
        <w:rPr>
          <w:sz w:val="22"/>
          <w:szCs w:val="22"/>
        </w:rPr>
        <w:t>образования «Укыр»</w:t>
      </w:r>
    </w:p>
    <w:p w:rsidR="00DC7240" w:rsidRPr="00DC278A" w:rsidRDefault="00DC7240" w:rsidP="00DC7240">
      <w:pPr>
        <w:tabs>
          <w:tab w:val="left" w:pos="709"/>
          <w:tab w:val="left" w:pos="6345"/>
        </w:tabs>
        <w:ind w:right="-219" w:firstLine="709"/>
        <w:jc w:val="right"/>
        <w:rPr>
          <w:sz w:val="22"/>
          <w:szCs w:val="22"/>
        </w:rPr>
      </w:pPr>
      <w:r w:rsidRPr="00DC278A">
        <w:rPr>
          <w:sz w:val="22"/>
          <w:szCs w:val="22"/>
        </w:rPr>
        <w:t>от 09 декабря 2020 г. № 39</w:t>
      </w:r>
    </w:p>
    <w:p w:rsidR="00DC7240" w:rsidRPr="00DC278A" w:rsidRDefault="00DC7240" w:rsidP="00DC7240">
      <w:pPr>
        <w:ind w:right="283"/>
        <w:jc w:val="center"/>
        <w:rPr>
          <w:b/>
          <w:bCs/>
          <w:spacing w:val="-2"/>
          <w:sz w:val="22"/>
          <w:szCs w:val="22"/>
        </w:rPr>
      </w:pPr>
    </w:p>
    <w:p w:rsidR="00DC7240" w:rsidRPr="00DC278A" w:rsidRDefault="00DC7240" w:rsidP="00DC7240">
      <w:pPr>
        <w:ind w:right="283"/>
        <w:jc w:val="center"/>
        <w:rPr>
          <w:sz w:val="22"/>
          <w:szCs w:val="22"/>
        </w:rPr>
      </w:pPr>
      <w:r w:rsidRPr="00DC278A">
        <w:rPr>
          <w:b/>
          <w:bCs/>
          <w:spacing w:val="-2"/>
          <w:sz w:val="22"/>
          <w:szCs w:val="22"/>
        </w:rPr>
        <w:t>ПОЛОЖЕНИЕ</w:t>
      </w:r>
    </w:p>
    <w:p w:rsidR="00DC7240" w:rsidRPr="00DC278A" w:rsidRDefault="00DC7240" w:rsidP="00DC7240">
      <w:pPr>
        <w:shd w:val="clear" w:color="auto" w:fill="FFFFFF"/>
        <w:spacing w:line="269" w:lineRule="exact"/>
        <w:ind w:right="283"/>
        <w:jc w:val="center"/>
        <w:rPr>
          <w:b/>
          <w:bCs/>
          <w:sz w:val="22"/>
          <w:szCs w:val="22"/>
        </w:rPr>
      </w:pPr>
      <w:r w:rsidRPr="00DC278A">
        <w:rPr>
          <w:b/>
          <w:bCs/>
          <w:sz w:val="22"/>
          <w:szCs w:val="22"/>
        </w:rPr>
        <w:t>ОБ ОПЛАТЕ ТРУДА РАБОТНИКОВ, ЗАМЕЩАЮЩИХ ДОЛЖНОСТИ,</w:t>
      </w:r>
    </w:p>
    <w:p w:rsidR="00DC7240" w:rsidRPr="00DC278A" w:rsidRDefault="00DC7240" w:rsidP="00DC7240">
      <w:pPr>
        <w:shd w:val="clear" w:color="auto" w:fill="FFFFFF"/>
        <w:spacing w:line="269" w:lineRule="exact"/>
        <w:ind w:right="283"/>
        <w:jc w:val="center"/>
        <w:rPr>
          <w:b/>
          <w:bCs/>
          <w:sz w:val="22"/>
          <w:szCs w:val="22"/>
        </w:rPr>
      </w:pPr>
      <w:r w:rsidRPr="00DC278A">
        <w:rPr>
          <w:b/>
          <w:bCs/>
          <w:sz w:val="22"/>
          <w:szCs w:val="22"/>
        </w:rPr>
        <w:t>НЕ ЯВЛЯЮЩИЕСЯ ДОЛЖНОСТЯМИ МУНИЦИПАЛЬНОЙ СЛУЖБЫ, И ВСПОМОГАТЕЛЬНОГО ПЕРСОНАЛА АДМИНИСТРАЦИИ МУНИЦИПАЛЬНОГО ОБРАЗОВАНИЯ</w:t>
      </w:r>
    </w:p>
    <w:p w:rsidR="00DC7240" w:rsidRPr="00DC278A" w:rsidRDefault="00DC7240" w:rsidP="00DC7240">
      <w:pPr>
        <w:shd w:val="clear" w:color="auto" w:fill="FFFFFF"/>
        <w:spacing w:line="269" w:lineRule="exact"/>
        <w:ind w:right="283"/>
        <w:jc w:val="center"/>
        <w:rPr>
          <w:sz w:val="22"/>
          <w:szCs w:val="22"/>
        </w:rPr>
      </w:pPr>
      <w:r w:rsidRPr="00DC278A">
        <w:rPr>
          <w:b/>
          <w:bCs/>
          <w:sz w:val="22"/>
          <w:szCs w:val="22"/>
        </w:rPr>
        <w:t>«УКЫР</w:t>
      </w:r>
      <w:r w:rsidRPr="00DC278A">
        <w:rPr>
          <w:b/>
          <w:bCs/>
          <w:spacing w:val="-3"/>
          <w:sz w:val="22"/>
          <w:szCs w:val="22"/>
        </w:rPr>
        <w:t>»</w:t>
      </w:r>
    </w:p>
    <w:p w:rsidR="00DC7240" w:rsidRPr="00DC278A" w:rsidRDefault="00DC7240" w:rsidP="00DC7240">
      <w:pPr>
        <w:pStyle w:val="ConsPlusNormal"/>
        <w:ind w:firstLine="709"/>
        <w:jc w:val="center"/>
        <w:outlineLvl w:val="1"/>
        <w:rPr>
          <w:rFonts w:ascii="Times New Roman" w:hAnsi="Times New Roman" w:cs="Times New Roman"/>
          <w:sz w:val="22"/>
          <w:szCs w:val="22"/>
        </w:rPr>
      </w:pPr>
    </w:p>
    <w:p w:rsidR="00DC7240" w:rsidRPr="00DC278A" w:rsidRDefault="00DC7240" w:rsidP="00DC7240">
      <w:pPr>
        <w:pStyle w:val="ConsPlusNormal"/>
        <w:ind w:firstLine="709"/>
        <w:jc w:val="center"/>
        <w:outlineLvl w:val="1"/>
        <w:rPr>
          <w:rFonts w:ascii="Times New Roman" w:hAnsi="Times New Roman" w:cs="Times New Roman"/>
          <w:sz w:val="22"/>
          <w:szCs w:val="22"/>
        </w:rPr>
      </w:pPr>
      <w:r w:rsidRPr="00DC278A">
        <w:rPr>
          <w:rFonts w:ascii="Times New Roman" w:hAnsi="Times New Roman" w:cs="Times New Roman"/>
          <w:sz w:val="22"/>
          <w:szCs w:val="22"/>
        </w:rPr>
        <w:t>1. ОБЩИЕ ПОЛОЖЕНИЯ</w:t>
      </w:r>
    </w:p>
    <w:p w:rsidR="00DC7240" w:rsidRPr="00DC278A" w:rsidRDefault="00DC7240" w:rsidP="00DC278A">
      <w:pPr>
        <w:shd w:val="clear" w:color="auto" w:fill="FFFFFF"/>
        <w:tabs>
          <w:tab w:val="left" w:pos="941"/>
        </w:tabs>
        <w:ind w:left="-142" w:firstLine="851"/>
        <w:jc w:val="both"/>
        <w:rPr>
          <w:sz w:val="22"/>
          <w:szCs w:val="22"/>
        </w:rPr>
      </w:pPr>
      <w:r w:rsidRPr="00DC278A">
        <w:rPr>
          <w:sz w:val="22"/>
          <w:szCs w:val="22"/>
        </w:rPr>
        <w:t xml:space="preserve">1.1. Настоящее Положение разработано в соответствии со </w:t>
      </w:r>
      <w:hyperlink r:id="rId121" w:history="1">
        <w:r w:rsidRPr="00DC278A">
          <w:rPr>
            <w:sz w:val="22"/>
            <w:szCs w:val="22"/>
          </w:rPr>
          <w:t>статьями 135</w:t>
        </w:r>
      </w:hyperlink>
      <w:r w:rsidRPr="00DC278A">
        <w:rPr>
          <w:sz w:val="22"/>
          <w:szCs w:val="22"/>
        </w:rPr>
        <w:t xml:space="preserve">, Трудового кодекса Российской Федерации, Указа Губернатора Иркутской области от 22.09.2011 года №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w:t>
      </w:r>
      <w:r w:rsidRPr="00DC278A">
        <w:rPr>
          <w:spacing w:val="-1"/>
          <w:sz w:val="22"/>
          <w:szCs w:val="22"/>
        </w:rPr>
        <w:t xml:space="preserve">Иркутской области и иных государственных органов Иркутской области», </w:t>
      </w:r>
      <w:hyperlink r:id="rId122" w:history="1">
        <w:r w:rsidRPr="00DC278A">
          <w:rPr>
            <w:sz w:val="22"/>
            <w:szCs w:val="22"/>
          </w:rPr>
          <w:t>Уставом</w:t>
        </w:r>
      </w:hyperlink>
      <w:r w:rsidRPr="00DC278A">
        <w:rPr>
          <w:sz w:val="22"/>
          <w:szCs w:val="22"/>
        </w:rPr>
        <w:t xml:space="preserve"> МО «Укыр» устанавливает порядок оплаты труда и формирования фонда оплаты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«Укыр».</w:t>
      </w:r>
    </w:p>
    <w:p w:rsidR="00DC7240" w:rsidRPr="00DC278A" w:rsidRDefault="00DC7240" w:rsidP="00DC7240">
      <w:pPr>
        <w:shd w:val="clear" w:color="auto" w:fill="FFFFFF"/>
        <w:tabs>
          <w:tab w:val="left" w:pos="1114"/>
        </w:tabs>
        <w:ind w:firstLine="709"/>
        <w:jc w:val="both"/>
        <w:rPr>
          <w:sz w:val="22"/>
          <w:szCs w:val="22"/>
        </w:rPr>
      </w:pPr>
      <w:bookmarkStart w:id="4" w:name="P67"/>
      <w:bookmarkEnd w:id="4"/>
      <w:r w:rsidRPr="00DC278A">
        <w:rPr>
          <w:sz w:val="22"/>
          <w:szCs w:val="22"/>
        </w:rPr>
        <w:t>1.2. Оплата труда работников, замещающих должности, не являющиеся должностями муниципальной службы администрации муниципального образования «Укыр» (далее - служащие), состоит из месячного должностного оклада (далее - должностной оклад), ежемесячных и иных дополнительных выплат.</w:t>
      </w:r>
    </w:p>
    <w:p w:rsidR="00DC7240" w:rsidRPr="00DC278A" w:rsidRDefault="00DC7240" w:rsidP="00DC7240">
      <w:pPr>
        <w:shd w:val="clear" w:color="auto" w:fill="FFFFFF"/>
        <w:tabs>
          <w:tab w:val="left" w:pos="1114"/>
        </w:tabs>
        <w:ind w:firstLine="709"/>
        <w:jc w:val="both"/>
        <w:rPr>
          <w:sz w:val="22"/>
          <w:szCs w:val="22"/>
        </w:rPr>
      </w:pPr>
      <w:r w:rsidRPr="00DC278A">
        <w:rPr>
          <w:spacing w:val="-1"/>
          <w:sz w:val="22"/>
          <w:szCs w:val="22"/>
        </w:rPr>
        <w:t xml:space="preserve">        1.3. Под вспомогательным персоналом администрации в целях настоящего положения понимаются лица, работающие в муниципальных органах по трудовым договорам, но не относящиеся к работникам, замещающим должности, не являющиеся должностями </w:t>
      </w:r>
      <w:r w:rsidRPr="00DC278A">
        <w:rPr>
          <w:sz w:val="22"/>
          <w:szCs w:val="22"/>
        </w:rPr>
        <w:t xml:space="preserve">муниципальной службы.  </w:t>
      </w:r>
    </w:p>
    <w:p w:rsidR="00DC7240" w:rsidRPr="00DC278A" w:rsidRDefault="00DC7240" w:rsidP="00DC7240">
      <w:pPr>
        <w:shd w:val="clear" w:color="auto" w:fill="FFFFFF"/>
        <w:tabs>
          <w:tab w:val="left" w:pos="1114"/>
        </w:tabs>
        <w:ind w:firstLine="709"/>
        <w:jc w:val="both"/>
        <w:rPr>
          <w:sz w:val="22"/>
          <w:szCs w:val="22"/>
        </w:rPr>
      </w:pPr>
      <w:r w:rsidRPr="00DC278A">
        <w:rPr>
          <w:sz w:val="22"/>
          <w:szCs w:val="22"/>
        </w:rPr>
        <w:t xml:space="preserve">        1.4. Оплата труда  вспомогательного персонала администрации муниципального образования «Укыр»  - лиц,  работающих в администрации муниципального образования «Укыр»,  не являющихся муниципальными служащими  или работниками, указанными в </w:t>
      </w:r>
      <w:hyperlink w:anchor="P67" w:history="1">
        <w:r w:rsidRPr="00DC278A">
          <w:rPr>
            <w:sz w:val="22"/>
            <w:szCs w:val="22"/>
          </w:rPr>
          <w:t>пункте 1.2</w:t>
        </w:r>
      </w:hyperlink>
      <w:r w:rsidRPr="00DC278A">
        <w:rPr>
          <w:sz w:val="22"/>
          <w:szCs w:val="22"/>
        </w:rPr>
        <w:t xml:space="preserve">  настоящего Положения (далее - вспомогательный персонал), состоит из должностного оклада, ежемесячных и иных дополнительных выплат.</w:t>
      </w:r>
    </w:p>
    <w:p w:rsidR="00DC7240" w:rsidRPr="00DC278A" w:rsidRDefault="00DC7240" w:rsidP="00DC7240">
      <w:pPr>
        <w:shd w:val="clear" w:color="auto" w:fill="FFFFFF"/>
        <w:tabs>
          <w:tab w:val="left" w:pos="1114"/>
        </w:tabs>
        <w:ind w:firstLine="709"/>
        <w:jc w:val="both"/>
        <w:rPr>
          <w:sz w:val="22"/>
          <w:szCs w:val="22"/>
        </w:rPr>
      </w:pPr>
      <w:r w:rsidRPr="00DC278A">
        <w:rPr>
          <w:sz w:val="22"/>
          <w:szCs w:val="22"/>
        </w:rPr>
        <w:t xml:space="preserve">         1.5. Ежемесячные и иные выплаты производятся на основании правового акта нанимателя.  </w:t>
      </w:r>
    </w:p>
    <w:p w:rsidR="00DC7240" w:rsidRPr="00DC278A" w:rsidRDefault="00DC7240" w:rsidP="00DC7240">
      <w:pPr>
        <w:shd w:val="clear" w:color="auto" w:fill="FFFFFF"/>
        <w:tabs>
          <w:tab w:val="left" w:pos="1114"/>
        </w:tabs>
        <w:ind w:firstLine="709"/>
        <w:jc w:val="both"/>
        <w:rPr>
          <w:sz w:val="22"/>
          <w:szCs w:val="22"/>
        </w:rPr>
      </w:pPr>
      <w:r w:rsidRPr="00DC278A">
        <w:rPr>
          <w:sz w:val="22"/>
          <w:szCs w:val="22"/>
        </w:rPr>
        <w:t xml:space="preserve">        В настоящем Положении под правовым актом представителя нанимателя понимается:</w:t>
      </w:r>
    </w:p>
    <w:p w:rsidR="00DC7240" w:rsidRPr="00DC278A" w:rsidRDefault="00DC7240" w:rsidP="00DC7240">
      <w:pPr>
        <w:shd w:val="clear" w:color="auto" w:fill="FFFFFF"/>
        <w:tabs>
          <w:tab w:val="left" w:pos="941"/>
        </w:tabs>
        <w:ind w:firstLine="709"/>
        <w:jc w:val="both"/>
        <w:rPr>
          <w:sz w:val="22"/>
          <w:szCs w:val="22"/>
        </w:rPr>
      </w:pPr>
      <w:r w:rsidRPr="00DC278A">
        <w:rPr>
          <w:sz w:val="22"/>
          <w:szCs w:val="22"/>
        </w:rPr>
        <w:t>- для служащих и вспомогательного персонала администрации муниципального образования «Укыр» - постановление администрации муниципального образования «Укыр».</w:t>
      </w:r>
    </w:p>
    <w:p w:rsidR="00DC7240" w:rsidRPr="00DC278A" w:rsidRDefault="00DC7240" w:rsidP="00DC7240">
      <w:pPr>
        <w:shd w:val="clear" w:color="auto" w:fill="FFFFFF"/>
        <w:tabs>
          <w:tab w:val="left" w:pos="941"/>
        </w:tabs>
        <w:ind w:firstLine="709"/>
        <w:jc w:val="both"/>
        <w:rPr>
          <w:sz w:val="22"/>
          <w:szCs w:val="22"/>
        </w:rPr>
      </w:pPr>
      <w:r w:rsidRPr="00DC278A">
        <w:rPr>
          <w:sz w:val="22"/>
          <w:szCs w:val="22"/>
        </w:rPr>
        <w:t>1.6. Служащим и вспомогательному персоналу (далее при совместном упоминании - работники) выплачиваются районные коэффициенты и процентные надбавки, предусмотренные действующим законодательством.</w:t>
      </w:r>
    </w:p>
    <w:p w:rsidR="00DC7240" w:rsidRPr="00DC278A" w:rsidRDefault="00DC7240" w:rsidP="00DC7240">
      <w:pPr>
        <w:shd w:val="clear" w:color="auto" w:fill="FFFFFF"/>
        <w:tabs>
          <w:tab w:val="left" w:pos="941"/>
        </w:tabs>
        <w:ind w:firstLine="709"/>
        <w:jc w:val="both"/>
        <w:rPr>
          <w:sz w:val="22"/>
          <w:szCs w:val="22"/>
        </w:rPr>
      </w:pPr>
      <w:r w:rsidRPr="00DC278A">
        <w:rPr>
          <w:sz w:val="22"/>
          <w:szCs w:val="22"/>
        </w:rPr>
        <w:t>1.7. Финансирование расходов, связанных с реализацией  настоящего  Положения, осуществляются в пределах средств на оплату труда, предусмотренных в бюджете муниципального образования «Укыр» на соответствующий финансовый год.</w:t>
      </w:r>
    </w:p>
    <w:p w:rsidR="00DC7240" w:rsidRPr="00DC278A" w:rsidRDefault="00DC7240" w:rsidP="00DC7240">
      <w:pPr>
        <w:pStyle w:val="ConsPlusNormal"/>
        <w:ind w:firstLine="709"/>
        <w:jc w:val="center"/>
        <w:outlineLvl w:val="1"/>
        <w:rPr>
          <w:rFonts w:ascii="Times New Roman" w:hAnsi="Times New Roman" w:cs="Times New Roman"/>
          <w:sz w:val="22"/>
          <w:szCs w:val="22"/>
        </w:rPr>
      </w:pPr>
    </w:p>
    <w:p w:rsidR="00DC7240" w:rsidRPr="00DC278A" w:rsidRDefault="00DC7240" w:rsidP="00DC7240">
      <w:pPr>
        <w:pStyle w:val="ConsPlusNormal"/>
        <w:ind w:firstLine="709"/>
        <w:jc w:val="center"/>
        <w:outlineLvl w:val="1"/>
        <w:rPr>
          <w:rFonts w:ascii="Times New Roman" w:hAnsi="Times New Roman" w:cs="Times New Roman"/>
          <w:sz w:val="22"/>
          <w:szCs w:val="22"/>
        </w:rPr>
      </w:pPr>
      <w:r w:rsidRPr="00DC278A">
        <w:rPr>
          <w:rFonts w:ascii="Times New Roman" w:hAnsi="Times New Roman" w:cs="Times New Roman"/>
          <w:sz w:val="22"/>
          <w:szCs w:val="22"/>
        </w:rPr>
        <w:t>2. ОПЛАТА ТРУДА И ПОРЯДОК ФОРМИРОВАНИЯ ФОНДА ОПЛАТЫ</w:t>
      </w:r>
    </w:p>
    <w:p w:rsidR="00DC7240" w:rsidRPr="00DC278A" w:rsidRDefault="00DC7240" w:rsidP="00DC7240">
      <w:pPr>
        <w:pStyle w:val="ConsPlusNormal"/>
        <w:ind w:firstLine="709"/>
        <w:jc w:val="center"/>
        <w:rPr>
          <w:rFonts w:ascii="Times New Roman" w:hAnsi="Times New Roman" w:cs="Times New Roman"/>
          <w:sz w:val="22"/>
          <w:szCs w:val="22"/>
        </w:rPr>
      </w:pPr>
      <w:r w:rsidRPr="00DC278A">
        <w:rPr>
          <w:rFonts w:ascii="Times New Roman" w:hAnsi="Times New Roman" w:cs="Times New Roman"/>
          <w:sz w:val="22"/>
          <w:szCs w:val="22"/>
        </w:rPr>
        <w:t>ТРУДА РАБОТНИКОВ, ЗАМЕЩАЮЩИХ ДОЛЖНОСТИ, НЕ ЯВЛЯЮЩИЕСЯ ДОЛЖНОСТЯМИ МУНИЦИПАЛЬНОЙ СЛУЖБЫ</w:t>
      </w:r>
    </w:p>
    <w:p w:rsidR="00DC7240" w:rsidRPr="00DC278A" w:rsidRDefault="00DC7240" w:rsidP="00DC7240">
      <w:pPr>
        <w:pStyle w:val="ConsPlusNormal"/>
        <w:ind w:firstLine="709"/>
        <w:jc w:val="both"/>
        <w:rPr>
          <w:rFonts w:ascii="Times New Roman" w:hAnsi="Times New Roman" w:cs="Times New Roman"/>
          <w:sz w:val="22"/>
          <w:szCs w:val="22"/>
        </w:rPr>
      </w:pPr>
    </w:p>
    <w:p w:rsidR="00DC7240" w:rsidRPr="00DC278A" w:rsidRDefault="00DC7240" w:rsidP="00DC7240">
      <w:pPr>
        <w:pStyle w:val="ConsPlusNormal"/>
        <w:ind w:firstLine="709"/>
        <w:jc w:val="both"/>
        <w:rPr>
          <w:rFonts w:ascii="Times New Roman" w:hAnsi="Times New Roman" w:cs="Times New Roman"/>
          <w:sz w:val="22"/>
          <w:szCs w:val="22"/>
        </w:rPr>
      </w:pPr>
      <w:r w:rsidRPr="00DC278A">
        <w:rPr>
          <w:rFonts w:ascii="Times New Roman" w:hAnsi="Times New Roman" w:cs="Times New Roman"/>
          <w:sz w:val="22"/>
          <w:szCs w:val="22"/>
        </w:rPr>
        <w:t xml:space="preserve">2.1. </w:t>
      </w:r>
      <w:hyperlink w:anchor="P206" w:history="1">
        <w:r w:rsidRPr="00DC278A">
          <w:rPr>
            <w:rFonts w:ascii="Times New Roman" w:hAnsi="Times New Roman" w:cs="Times New Roman"/>
            <w:sz w:val="22"/>
            <w:szCs w:val="22"/>
          </w:rPr>
          <w:t>Размеры</w:t>
        </w:r>
      </w:hyperlink>
      <w:r w:rsidRPr="00DC278A">
        <w:rPr>
          <w:rFonts w:ascii="Times New Roman" w:hAnsi="Times New Roman" w:cs="Times New Roman"/>
          <w:sz w:val="22"/>
          <w:szCs w:val="22"/>
        </w:rPr>
        <w:t xml:space="preserve"> должностных окладов служащих устанавливаются в соответствии с Приложением № 1 к настоящему Положению.</w:t>
      </w:r>
    </w:p>
    <w:p w:rsidR="00DC7240" w:rsidRPr="00DC278A" w:rsidRDefault="00DC7240" w:rsidP="00DC7240">
      <w:pPr>
        <w:shd w:val="clear" w:color="auto" w:fill="FFFFFF"/>
        <w:ind w:firstLine="709"/>
        <w:jc w:val="both"/>
        <w:rPr>
          <w:sz w:val="22"/>
          <w:szCs w:val="22"/>
        </w:rPr>
      </w:pPr>
      <w:r w:rsidRPr="00DC278A">
        <w:rPr>
          <w:sz w:val="22"/>
          <w:szCs w:val="22"/>
        </w:rPr>
        <w:t xml:space="preserve">2.2. Индексация должностных окладов служащим производится нормативным правовым  актом  </w:t>
      </w:r>
      <w:r w:rsidRPr="00DC278A">
        <w:rPr>
          <w:spacing w:val="-1"/>
          <w:sz w:val="22"/>
          <w:szCs w:val="22"/>
        </w:rPr>
        <w:t xml:space="preserve">в пределах  ассигнований, предусмотренных на эти </w:t>
      </w:r>
      <w:r w:rsidRPr="00DC278A">
        <w:rPr>
          <w:sz w:val="22"/>
          <w:szCs w:val="22"/>
        </w:rPr>
        <w:t>цели бюджетом муниципального образования «Укыр».</w:t>
      </w:r>
    </w:p>
    <w:p w:rsidR="00DC7240" w:rsidRPr="00DC278A" w:rsidRDefault="00DC7240" w:rsidP="00DC7240">
      <w:pPr>
        <w:shd w:val="clear" w:color="auto" w:fill="FFFFFF"/>
        <w:ind w:firstLine="709"/>
        <w:jc w:val="both"/>
        <w:rPr>
          <w:sz w:val="22"/>
          <w:szCs w:val="22"/>
        </w:rPr>
      </w:pPr>
      <w:r w:rsidRPr="00DC278A">
        <w:rPr>
          <w:sz w:val="22"/>
          <w:szCs w:val="22"/>
        </w:rPr>
        <w:t>2.3. Размеры должностных окладов служащих утверждаются штатным расписанием и указываются в трудовом договоре, заключаемом с работником.</w:t>
      </w:r>
    </w:p>
    <w:p w:rsidR="00DC7240" w:rsidRPr="00DC278A" w:rsidRDefault="00DC7240" w:rsidP="00DC7240">
      <w:pPr>
        <w:shd w:val="clear" w:color="auto" w:fill="FFFFFF"/>
        <w:tabs>
          <w:tab w:val="left" w:pos="1104"/>
        </w:tabs>
        <w:ind w:firstLine="709"/>
        <w:jc w:val="both"/>
        <w:rPr>
          <w:sz w:val="22"/>
          <w:szCs w:val="22"/>
        </w:rPr>
      </w:pPr>
      <w:r w:rsidRPr="00DC278A">
        <w:rPr>
          <w:sz w:val="22"/>
          <w:szCs w:val="22"/>
        </w:rPr>
        <w:t>2.4.</w:t>
      </w:r>
      <w:r w:rsidRPr="00DC278A">
        <w:rPr>
          <w:sz w:val="22"/>
          <w:szCs w:val="22"/>
        </w:rPr>
        <w:tab/>
        <w:t xml:space="preserve"> Служащим производятся следующие ежемесячные и дополнительные выплаты:</w:t>
      </w:r>
    </w:p>
    <w:p w:rsidR="00DC7240" w:rsidRPr="00DC278A" w:rsidRDefault="00DC7240" w:rsidP="00DC7240">
      <w:pPr>
        <w:shd w:val="clear" w:color="auto" w:fill="FFFFFF"/>
        <w:ind w:firstLine="709"/>
        <w:jc w:val="both"/>
        <w:rPr>
          <w:sz w:val="22"/>
          <w:szCs w:val="22"/>
        </w:rPr>
      </w:pPr>
      <w:r w:rsidRPr="00DC278A">
        <w:rPr>
          <w:sz w:val="22"/>
          <w:szCs w:val="22"/>
        </w:rPr>
        <w:t>а) ежемесячное денежное поощрение - в размере до 1 должностного оклада;</w:t>
      </w:r>
    </w:p>
    <w:p w:rsidR="00DC7240" w:rsidRPr="00DC278A" w:rsidRDefault="00DC7240" w:rsidP="00DC7240">
      <w:pPr>
        <w:shd w:val="clear" w:color="auto" w:fill="FFFFFF"/>
        <w:ind w:firstLine="709"/>
        <w:jc w:val="both"/>
        <w:rPr>
          <w:sz w:val="22"/>
          <w:szCs w:val="22"/>
        </w:rPr>
      </w:pPr>
      <w:r w:rsidRPr="00DC278A">
        <w:rPr>
          <w:sz w:val="22"/>
          <w:szCs w:val="22"/>
        </w:rPr>
        <w:t>б) ежемесячная надбавка к должностному окладу за выслугу лет;</w:t>
      </w:r>
    </w:p>
    <w:p w:rsidR="00DC7240" w:rsidRPr="00DC278A" w:rsidRDefault="00DC7240" w:rsidP="00DC7240">
      <w:pPr>
        <w:shd w:val="clear" w:color="auto" w:fill="FFFFFF"/>
        <w:ind w:firstLine="709"/>
        <w:jc w:val="both"/>
        <w:rPr>
          <w:sz w:val="22"/>
          <w:szCs w:val="22"/>
        </w:rPr>
      </w:pPr>
      <w:r w:rsidRPr="00DC278A">
        <w:rPr>
          <w:sz w:val="22"/>
          <w:szCs w:val="22"/>
        </w:rPr>
        <w:t>в)  ежемесячная надбавка за сложность, напряженность и высокие достижения в труде устанавливается в размере от 50 до 100 процентов должностного оклада;</w:t>
      </w:r>
    </w:p>
    <w:p w:rsidR="00DC7240" w:rsidRPr="00DC278A" w:rsidRDefault="00DC7240" w:rsidP="00DC7240">
      <w:pPr>
        <w:shd w:val="clear" w:color="auto" w:fill="FFFFFF"/>
        <w:ind w:firstLine="709"/>
        <w:jc w:val="both"/>
        <w:rPr>
          <w:sz w:val="22"/>
          <w:szCs w:val="22"/>
        </w:rPr>
      </w:pPr>
      <w:r w:rsidRPr="00DC278A">
        <w:rPr>
          <w:sz w:val="22"/>
          <w:szCs w:val="22"/>
        </w:rPr>
        <w:t xml:space="preserve"> г) премии по результатам работы;</w:t>
      </w:r>
    </w:p>
    <w:p w:rsidR="00DC7240" w:rsidRPr="00DC278A" w:rsidRDefault="00DC7240" w:rsidP="00DC7240">
      <w:pPr>
        <w:shd w:val="clear" w:color="auto" w:fill="FFFFFF"/>
        <w:ind w:firstLine="709"/>
        <w:jc w:val="both"/>
        <w:rPr>
          <w:color w:val="0000FF"/>
          <w:sz w:val="22"/>
          <w:szCs w:val="22"/>
        </w:rPr>
      </w:pPr>
      <w:r w:rsidRPr="00DC278A">
        <w:rPr>
          <w:sz w:val="22"/>
          <w:szCs w:val="22"/>
        </w:rPr>
        <w:t>д)</w:t>
      </w:r>
      <w:r w:rsidRPr="00DC278A">
        <w:rPr>
          <w:color w:val="0000FF"/>
          <w:sz w:val="22"/>
          <w:szCs w:val="22"/>
        </w:rPr>
        <w:t xml:space="preserve"> </w:t>
      </w:r>
      <w:r w:rsidRPr="00DC278A">
        <w:rPr>
          <w:sz w:val="22"/>
          <w:szCs w:val="22"/>
        </w:rPr>
        <w:t xml:space="preserve">материальная помощь; </w:t>
      </w:r>
    </w:p>
    <w:p w:rsidR="00DC7240" w:rsidRPr="00DC278A" w:rsidRDefault="00DC7240" w:rsidP="00DC7240">
      <w:pPr>
        <w:shd w:val="clear" w:color="auto" w:fill="FFFFFF"/>
        <w:ind w:firstLine="709"/>
        <w:jc w:val="both"/>
        <w:rPr>
          <w:sz w:val="22"/>
          <w:szCs w:val="22"/>
        </w:rPr>
      </w:pPr>
      <w:r w:rsidRPr="00DC278A">
        <w:rPr>
          <w:sz w:val="22"/>
          <w:szCs w:val="22"/>
        </w:rPr>
        <w:t>е)  единовременная выплата при предоставлении ежегодного оплачиваемого отпуска один раз в год - в размере 2 должностных окладов;</w:t>
      </w:r>
    </w:p>
    <w:p w:rsidR="00DC7240" w:rsidRPr="00DC278A" w:rsidRDefault="00DC7240" w:rsidP="00DC7240">
      <w:pPr>
        <w:shd w:val="clear" w:color="auto" w:fill="FFFFFF"/>
        <w:ind w:firstLine="709"/>
        <w:jc w:val="both"/>
        <w:rPr>
          <w:sz w:val="22"/>
          <w:szCs w:val="22"/>
        </w:rPr>
      </w:pPr>
      <w:r w:rsidRPr="00DC278A">
        <w:rPr>
          <w:sz w:val="22"/>
          <w:szCs w:val="22"/>
        </w:rPr>
        <w:t>ж) иные выплаты, предусмотренные федеральными законами и иными правовыми актами Российской Федерации.</w:t>
      </w:r>
    </w:p>
    <w:p w:rsidR="00DC7240" w:rsidRPr="00DC278A" w:rsidRDefault="00DC7240" w:rsidP="00DC7240">
      <w:pPr>
        <w:shd w:val="clear" w:color="auto" w:fill="FFFFFF"/>
        <w:ind w:firstLine="709"/>
        <w:jc w:val="both"/>
        <w:rPr>
          <w:sz w:val="22"/>
          <w:szCs w:val="22"/>
        </w:rPr>
      </w:pPr>
      <w:r w:rsidRPr="00DC278A">
        <w:rPr>
          <w:sz w:val="22"/>
          <w:szCs w:val="22"/>
        </w:rPr>
        <w:t>2.5. Районный коэффициент и процентная надбавка к должностному окладу, ежемесячным и иным дополнительным выплатам служащих  за работу в южных районах Иркутской области устанавливаются соответствии с законодательством;</w:t>
      </w:r>
    </w:p>
    <w:p w:rsidR="00DC7240" w:rsidRPr="00DC278A" w:rsidRDefault="00DC7240" w:rsidP="00DC7240">
      <w:pPr>
        <w:shd w:val="clear" w:color="auto" w:fill="FFFFFF"/>
        <w:ind w:firstLine="709"/>
        <w:jc w:val="both"/>
        <w:rPr>
          <w:sz w:val="22"/>
          <w:szCs w:val="22"/>
        </w:rPr>
      </w:pPr>
    </w:p>
    <w:p w:rsidR="00DC7240" w:rsidRPr="00DC278A" w:rsidRDefault="00DC7240" w:rsidP="00DC7240">
      <w:pPr>
        <w:shd w:val="clear" w:color="auto" w:fill="FFFFFF"/>
        <w:ind w:firstLine="709"/>
        <w:jc w:val="both"/>
        <w:rPr>
          <w:sz w:val="22"/>
          <w:szCs w:val="22"/>
        </w:rPr>
      </w:pPr>
      <w:r w:rsidRPr="00DC278A">
        <w:rPr>
          <w:sz w:val="22"/>
          <w:szCs w:val="22"/>
        </w:rPr>
        <w:t xml:space="preserve"> 2.6. </w:t>
      </w:r>
      <w:r w:rsidRPr="00DC278A">
        <w:rPr>
          <w:color w:val="000000"/>
          <w:sz w:val="22"/>
          <w:szCs w:val="22"/>
        </w:rPr>
        <w:t>При формировании фонда оплаты труда служащих сверх средств, направляемых для выплаты должностных окладов, предусматриваются средства для выплаты (в расчете на год):</w:t>
      </w:r>
    </w:p>
    <w:p w:rsidR="00DC7240" w:rsidRPr="00DC278A" w:rsidRDefault="00DC7240" w:rsidP="00DC7240">
      <w:pPr>
        <w:shd w:val="clear" w:color="auto" w:fill="FFFFFF"/>
        <w:ind w:firstLine="709"/>
        <w:jc w:val="both"/>
        <w:rPr>
          <w:color w:val="000000"/>
          <w:sz w:val="22"/>
          <w:szCs w:val="22"/>
        </w:rPr>
      </w:pPr>
      <w:r w:rsidRPr="00DC278A">
        <w:rPr>
          <w:color w:val="000000"/>
          <w:sz w:val="22"/>
          <w:szCs w:val="22"/>
        </w:rPr>
        <w:t>а)   ежемесячного денежного поощрения - в размере 12 должностных окладов;</w:t>
      </w:r>
    </w:p>
    <w:p w:rsidR="00DC7240" w:rsidRPr="00DC278A" w:rsidRDefault="00DC7240" w:rsidP="00DC7240">
      <w:pPr>
        <w:shd w:val="clear" w:color="auto" w:fill="FFFFFF"/>
        <w:ind w:firstLine="709"/>
        <w:jc w:val="both"/>
        <w:rPr>
          <w:sz w:val="22"/>
          <w:szCs w:val="22"/>
        </w:rPr>
      </w:pPr>
      <w:r w:rsidRPr="00DC278A">
        <w:rPr>
          <w:color w:val="000000"/>
          <w:sz w:val="22"/>
          <w:szCs w:val="22"/>
        </w:rPr>
        <w:t>б)  ежемесячная надбавка к должностному окладу за выслугу лет - в размере 2 должностных окладов;</w:t>
      </w:r>
    </w:p>
    <w:p w:rsidR="00DC7240" w:rsidRPr="00DC278A" w:rsidRDefault="00DC7240" w:rsidP="00DC7240">
      <w:pPr>
        <w:shd w:val="clear" w:color="auto" w:fill="FFFFFF"/>
        <w:tabs>
          <w:tab w:val="left" w:pos="8931"/>
        </w:tabs>
        <w:ind w:firstLine="709"/>
        <w:jc w:val="both"/>
        <w:rPr>
          <w:color w:val="000000"/>
          <w:sz w:val="22"/>
          <w:szCs w:val="22"/>
        </w:rPr>
      </w:pPr>
      <w:r w:rsidRPr="00DC278A">
        <w:rPr>
          <w:color w:val="000000"/>
          <w:sz w:val="22"/>
          <w:szCs w:val="22"/>
        </w:rPr>
        <w:t>в)  ежемесячной надбавки за сложность, напряженность и высокие достижения в труде -  в размере 12 должностных окладов;</w:t>
      </w:r>
    </w:p>
    <w:p w:rsidR="00DC7240" w:rsidRPr="00DC278A" w:rsidRDefault="00DC7240" w:rsidP="00DC7240">
      <w:pPr>
        <w:shd w:val="clear" w:color="auto" w:fill="FFFFFF"/>
        <w:tabs>
          <w:tab w:val="left" w:pos="8931"/>
        </w:tabs>
        <w:ind w:firstLine="709"/>
        <w:jc w:val="both"/>
        <w:rPr>
          <w:sz w:val="22"/>
          <w:szCs w:val="22"/>
        </w:rPr>
      </w:pPr>
      <w:r w:rsidRPr="00DC278A">
        <w:rPr>
          <w:sz w:val="22"/>
          <w:szCs w:val="22"/>
        </w:rPr>
        <w:t>г)  премий по результатам работы - в размере 3 должностных окладов;</w:t>
      </w:r>
    </w:p>
    <w:p w:rsidR="00DC7240" w:rsidRPr="00DC278A" w:rsidRDefault="00DC7240" w:rsidP="00DC7240">
      <w:pPr>
        <w:shd w:val="clear" w:color="auto" w:fill="FFFFFF"/>
        <w:tabs>
          <w:tab w:val="left" w:pos="8931"/>
        </w:tabs>
        <w:ind w:firstLine="709"/>
        <w:jc w:val="both"/>
        <w:rPr>
          <w:spacing w:val="-5"/>
          <w:sz w:val="22"/>
          <w:szCs w:val="22"/>
        </w:rPr>
      </w:pPr>
      <w:r w:rsidRPr="00DC278A">
        <w:rPr>
          <w:spacing w:val="-5"/>
          <w:sz w:val="22"/>
          <w:szCs w:val="22"/>
        </w:rPr>
        <w:t xml:space="preserve">д)  </w:t>
      </w:r>
      <w:r w:rsidRPr="00DC278A">
        <w:rPr>
          <w:sz w:val="22"/>
          <w:szCs w:val="22"/>
        </w:rPr>
        <w:t>материальной помощи - в размере 2 должностных окладов;</w:t>
      </w:r>
    </w:p>
    <w:p w:rsidR="00DC7240" w:rsidRPr="00DC278A" w:rsidRDefault="00DC7240" w:rsidP="00DC7240">
      <w:pPr>
        <w:shd w:val="clear" w:color="auto" w:fill="FFFFFF"/>
        <w:tabs>
          <w:tab w:val="left" w:pos="816"/>
        </w:tabs>
        <w:ind w:firstLine="709"/>
        <w:jc w:val="both"/>
        <w:rPr>
          <w:spacing w:val="-14"/>
          <w:sz w:val="22"/>
          <w:szCs w:val="22"/>
        </w:rPr>
      </w:pPr>
      <w:r w:rsidRPr="00DC278A">
        <w:rPr>
          <w:spacing w:val="-1"/>
          <w:sz w:val="22"/>
          <w:szCs w:val="22"/>
        </w:rPr>
        <w:t xml:space="preserve">         е)  единовременной  выплаты при предоставлении ежегодного оплачиваемого отпуска </w:t>
      </w:r>
      <w:r w:rsidRPr="00DC278A">
        <w:rPr>
          <w:sz w:val="22"/>
          <w:szCs w:val="22"/>
        </w:rPr>
        <w:t>- в размере 2 должностных окладов;</w:t>
      </w:r>
    </w:p>
    <w:p w:rsidR="00DC7240" w:rsidRPr="00DC278A" w:rsidRDefault="00DC7240" w:rsidP="00DC7240">
      <w:pPr>
        <w:shd w:val="clear" w:color="auto" w:fill="FFFFFF"/>
        <w:tabs>
          <w:tab w:val="left" w:pos="0"/>
        </w:tabs>
        <w:ind w:firstLine="709"/>
        <w:jc w:val="both"/>
        <w:rPr>
          <w:sz w:val="22"/>
          <w:szCs w:val="22"/>
        </w:rPr>
      </w:pPr>
      <w:r w:rsidRPr="00DC278A">
        <w:rPr>
          <w:spacing w:val="-1"/>
          <w:sz w:val="22"/>
          <w:szCs w:val="22"/>
        </w:rPr>
        <w:t xml:space="preserve">Фонд    заработной    платы  служащим  формируется с учетом районного </w:t>
      </w:r>
      <w:r w:rsidRPr="00DC278A">
        <w:rPr>
          <w:sz w:val="22"/>
          <w:szCs w:val="22"/>
        </w:rPr>
        <w:t xml:space="preserve"> коэффициента и процентной надбавки к заработной </w:t>
      </w:r>
      <w:r w:rsidRPr="00DC278A">
        <w:rPr>
          <w:spacing w:val="-1"/>
          <w:sz w:val="22"/>
          <w:szCs w:val="22"/>
        </w:rPr>
        <w:t xml:space="preserve">плате за работу в южных районах Иркутской области в соответствии с действующим </w:t>
      </w:r>
      <w:r w:rsidRPr="00DC278A">
        <w:rPr>
          <w:sz w:val="22"/>
          <w:szCs w:val="22"/>
        </w:rPr>
        <w:t>федеральным и областным законодательством.</w:t>
      </w:r>
    </w:p>
    <w:p w:rsidR="00DC7240" w:rsidRPr="00DC278A" w:rsidRDefault="00DC7240" w:rsidP="00DC7240">
      <w:pPr>
        <w:pStyle w:val="ConsPlusNormal"/>
        <w:ind w:firstLine="709"/>
        <w:jc w:val="center"/>
        <w:outlineLvl w:val="1"/>
        <w:rPr>
          <w:rFonts w:ascii="Times New Roman" w:hAnsi="Times New Roman" w:cs="Times New Roman"/>
          <w:color w:val="FF0000"/>
          <w:sz w:val="22"/>
          <w:szCs w:val="22"/>
        </w:rPr>
      </w:pPr>
    </w:p>
    <w:p w:rsidR="00DC7240" w:rsidRPr="00DC278A" w:rsidRDefault="00DC7240" w:rsidP="00DC7240">
      <w:pPr>
        <w:pStyle w:val="ConsPlusNormal"/>
        <w:ind w:firstLine="709"/>
        <w:jc w:val="center"/>
        <w:outlineLvl w:val="1"/>
        <w:rPr>
          <w:rFonts w:ascii="Times New Roman" w:hAnsi="Times New Roman" w:cs="Times New Roman"/>
          <w:sz w:val="22"/>
          <w:szCs w:val="22"/>
        </w:rPr>
      </w:pPr>
      <w:r w:rsidRPr="00DC278A">
        <w:rPr>
          <w:rFonts w:ascii="Times New Roman" w:hAnsi="Times New Roman" w:cs="Times New Roman"/>
          <w:sz w:val="22"/>
          <w:szCs w:val="22"/>
        </w:rPr>
        <w:t xml:space="preserve"> 3. ОПЛАТА ТРУДА И ПОРЯДОК ФОРМИРОВАНИЯ </w:t>
      </w:r>
    </w:p>
    <w:p w:rsidR="00DC7240" w:rsidRPr="00DC278A" w:rsidRDefault="00DC7240" w:rsidP="00DC7240">
      <w:pPr>
        <w:pStyle w:val="ConsPlusNormal"/>
        <w:ind w:firstLine="709"/>
        <w:jc w:val="center"/>
        <w:outlineLvl w:val="1"/>
        <w:rPr>
          <w:rFonts w:ascii="Times New Roman" w:hAnsi="Times New Roman" w:cs="Times New Roman"/>
          <w:sz w:val="22"/>
          <w:szCs w:val="22"/>
        </w:rPr>
      </w:pPr>
      <w:r w:rsidRPr="00DC278A">
        <w:rPr>
          <w:rFonts w:ascii="Times New Roman" w:hAnsi="Times New Roman" w:cs="Times New Roman"/>
          <w:sz w:val="22"/>
          <w:szCs w:val="22"/>
        </w:rPr>
        <w:t xml:space="preserve">ФОНДА ОПЛАТЫ ТРУДА ВСПОМОГАТЕЛЬНОГО ПЕРСОНАЛА </w:t>
      </w:r>
    </w:p>
    <w:p w:rsidR="00DC7240" w:rsidRPr="00DC278A" w:rsidRDefault="00DC7240" w:rsidP="00DC7240">
      <w:pPr>
        <w:pStyle w:val="ConsPlusNormal"/>
        <w:ind w:firstLine="709"/>
        <w:jc w:val="both"/>
        <w:rPr>
          <w:rFonts w:ascii="Times New Roman" w:hAnsi="Times New Roman" w:cs="Times New Roman"/>
          <w:sz w:val="22"/>
          <w:szCs w:val="22"/>
        </w:rPr>
      </w:pPr>
      <w:r w:rsidRPr="00DC278A">
        <w:rPr>
          <w:rFonts w:ascii="Times New Roman" w:hAnsi="Times New Roman" w:cs="Times New Roman"/>
          <w:sz w:val="22"/>
          <w:szCs w:val="22"/>
        </w:rPr>
        <w:t xml:space="preserve">3.1. </w:t>
      </w:r>
      <w:hyperlink w:anchor="P265" w:history="1">
        <w:r w:rsidRPr="00DC278A">
          <w:rPr>
            <w:rFonts w:ascii="Times New Roman" w:hAnsi="Times New Roman" w:cs="Times New Roman"/>
            <w:sz w:val="22"/>
            <w:szCs w:val="22"/>
          </w:rPr>
          <w:t>Размеры</w:t>
        </w:r>
      </w:hyperlink>
      <w:r w:rsidRPr="00DC278A">
        <w:rPr>
          <w:rFonts w:ascii="Times New Roman" w:hAnsi="Times New Roman" w:cs="Times New Roman"/>
          <w:sz w:val="22"/>
          <w:szCs w:val="22"/>
        </w:rPr>
        <w:t xml:space="preserve"> должностных окладов вспомогательного персонала устанавливаются в соответствии с Приложением № 2 к настоящему Положению.</w:t>
      </w:r>
    </w:p>
    <w:p w:rsidR="00DC7240" w:rsidRPr="00DC278A" w:rsidRDefault="00DC7240" w:rsidP="00DC7240">
      <w:pPr>
        <w:shd w:val="clear" w:color="auto" w:fill="FFFFFF"/>
        <w:tabs>
          <w:tab w:val="left" w:pos="1114"/>
        </w:tabs>
        <w:ind w:firstLine="709"/>
        <w:jc w:val="both"/>
        <w:rPr>
          <w:sz w:val="22"/>
          <w:szCs w:val="22"/>
        </w:rPr>
      </w:pPr>
      <w:r w:rsidRPr="00DC278A">
        <w:rPr>
          <w:sz w:val="22"/>
          <w:szCs w:val="22"/>
        </w:rPr>
        <w:t xml:space="preserve">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DC7240" w:rsidRPr="00DC278A" w:rsidRDefault="00DC7240" w:rsidP="00DC7240">
      <w:pPr>
        <w:shd w:val="clear" w:color="auto" w:fill="FFFFFF"/>
        <w:tabs>
          <w:tab w:val="left" w:pos="1114"/>
        </w:tabs>
        <w:ind w:firstLine="709"/>
        <w:jc w:val="both"/>
        <w:rPr>
          <w:spacing w:val="-7"/>
          <w:sz w:val="22"/>
          <w:szCs w:val="22"/>
        </w:rPr>
      </w:pPr>
      <w:r w:rsidRPr="00DC278A">
        <w:rPr>
          <w:sz w:val="22"/>
          <w:szCs w:val="22"/>
        </w:rPr>
        <w:t xml:space="preserve">                Размеры должностных окладов вспомогательного персонала утверждаются штатным расписанием и указываются в трудовом договоре, заключаемом с работником.</w:t>
      </w:r>
    </w:p>
    <w:p w:rsidR="00DC7240" w:rsidRPr="00DC278A" w:rsidRDefault="00DC7240" w:rsidP="00DC7240">
      <w:pPr>
        <w:shd w:val="clear" w:color="auto" w:fill="FFFFFF"/>
        <w:ind w:firstLine="709"/>
        <w:jc w:val="both"/>
        <w:rPr>
          <w:sz w:val="22"/>
          <w:szCs w:val="22"/>
        </w:rPr>
      </w:pPr>
      <w:r w:rsidRPr="00DC278A">
        <w:rPr>
          <w:spacing w:val="-7"/>
          <w:sz w:val="22"/>
          <w:szCs w:val="22"/>
        </w:rPr>
        <w:t xml:space="preserve">3.2.  Индексация размеров должностных окладов вспомогательного персонала производится в пределах </w:t>
      </w:r>
      <w:r w:rsidRPr="00DC278A">
        <w:rPr>
          <w:spacing w:val="-1"/>
          <w:sz w:val="22"/>
          <w:szCs w:val="22"/>
        </w:rPr>
        <w:t xml:space="preserve">ассигнований, предусмотренных на эти </w:t>
      </w:r>
      <w:r w:rsidRPr="00DC278A">
        <w:rPr>
          <w:sz w:val="22"/>
          <w:szCs w:val="22"/>
        </w:rPr>
        <w:t>цели бюджетом муниципального образования «Укыр».</w:t>
      </w:r>
    </w:p>
    <w:p w:rsidR="00DC7240" w:rsidRPr="00DC278A" w:rsidRDefault="00DC7240" w:rsidP="00DC7240">
      <w:pPr>
        <w:shd w:val="clear" w:color="auto" w:fill="FFFFFF"/>
        <w:tabs>
          <w:tab w:val="left" w:pos="1114"/>
        </w:tabs>
        <w:ind w:firstLine="709"/>
        <w:jc w:val="both"/>
        <w:rPr>
          <w:sz w:val="22"/>
          <w:szCs w:val="22"/>
        </w:rPr>
      </w:pPr>
      <w:r w:rsidRPr="00DC278A">
        <w:rPr>
          <w:sz w:val="22"/>
          <w:szCs w:val="22"/>
        </w:rPr>
        <w:t xml:space="preserve">        3.3. Оплата труда вспомогательного персонала состоит из должностного оклада и иных дополнительных выплат.</w:t>
      </w:r>
    </w:p>
    <w:p w:rsidR="00DC7240" w:rsidRPr="00DC278A" w:rsidRDefault="00DC7240" w:rsidP="00DC7240">
      <w:pPr>
        <w:shd w:val="clear" w:color="auto" w:fill="FFFFFF"/>
        <w:tabs>
          <w:tab w:val="left" w:pos="979"/>
        </w:tabs>
        <w:ind w:firstLine="709"/>
        <w:jc w:val="both"/>
        <w:rPr>
          <w:spacing w:val="-1"/>
          <w:sz w:val="22"/>
          <w:szCs w:val="22"/>
        </w:rPr>
      </w:pPr>
      <w:bookmarkStart w:id="5" w:name="P87"/>
      <w:bookmarkEnd w:id="5"/>
      <w:r w:rsidRPr="00DC278A">
        <w:rPr>
          <w:spacing w:val="-7"/>
          <w:sz w:val="22"/>
          <w:szCs w:val="22"/>
        </w:rPr>
        <w:t xml:space="preserve">3.4. </w:t>
      </w:r>
      <w:r w:rsidRPr="00DC278A">
        <w:rPr>
          <w:sz w:val="22"/>
          <w:szCs w:val="22"/>
        </w:rPr>
        <w:tab/>
      </w:r>
      <w:r w:rsidRPr="00DC278A">
        <w:rPr>
          <w:spacing w:val="-2"/>
          <w:sz w:val="22"/>
          <w:szCs w:val="22"/>
        </w:rPr>
        <w:t xml:space="preserve">К тарифным ставкам водителей автотранспорта администрации муниципального </w:t>
      </w:r>
      <w:r w:rsidRPr="00DC278A">
        <w:rPr>
          <w:sz w:val="22"/>
          <w:szCs w:val="22"/>
        </w:rPr>
        <w:t xml:space="preserve">образования (далее - водители автотранспорта) применять повышающий коэффициент в размере до 2,0 в виду характер работы, связанной с </w:t>
      </w:r>
      <w:r w:rsidRPr="00DC278A">
        <w:rPr>
          <w:spacing w:val="-1"/>
          <w:sz w:val="22"/>
          <w:szCs w:val="22"/>
        </w:rPr>
        <w:t>риском и повышенной ответственностью за жизнь и здоровье людей.</w:t>
      </w:r>
    </w:p>
    <w:p w:rsidR="00DC7240" w:rsidRPr="00DC278A" w:rsidRDefault="00DC7240" w:rsidP="00DC7240">
      <w:pPr>
        <w:shd w:val="clear" w:color="auto" w:fill="FFFFFF"/>
        <w:tabs>
          <w:tab w:val="left" w:pos="979"/>
        </w:tabs>
        <w:ind w:firstLine="709"/>
        <w:jc w:val="both"/>
        <w:rPr>
          <w:sz w:val="22"/>
          <w:szCs w:val="22"/>
        </w:rPr>
      </w:pPr>
      <w:r w:rsidRPr="00DC278A">
        <w:rPr>
          <w:spacing w:val="-1"/>
          <w:sz w:val="22"/>
          <w:szCs w:val="22"/>
        </w:rPr>
        <w:t>3.5. Высококвалифицированным водителям автомобилей, выполняющих особо важные и ответственные работы, к качеству исполнения которых предъявляются определенные требования к должностному окладу применяется повышающий коэффициент в размер 2,5.</w:t>
      </w:r>
    </w:p>
    <w:p w:rsidR="00DC7240" w:rsidRPr="00DC278A" w:rsidRDefault="00DC7240" w:rsidP="00DC7240">
      <w:pPr>
        <w:shd w:val="clear" w:color="auto" w:fill="FFFFFF"/>
        <w:tabs>
          <w:tab w:val="left" w:pos="1104"/>
        </w:tabs>
        <w:ind w:firstLine="709"/>
        <w:jc w:val="both"/>
        <w:rPr>
          <w:sz w:val="22"/>
          <w:szCs w:val="22"/>
        </w:rPr>
      </w:pPr>
      <w:r w:rsidRPr="00DC278A">
        <w:rPr>
          <w:spacing w:val="-7"/>
          <w:sz w:val="22"/>
          <w:szCs w:val="22"/>
        </w:rPr>
        <w:t>3.6. В</w:t>
      </w:r>
      <w:r w:rsidRPr="00DC278A">
        <w:rPr>
          <w:sz w:val="22"/>
          <w:szCs w:val="22"/>
        </w:rPr>
        <w:t>спомогательному персоналу производятся следующие ежемесячные и дополнительные выплаты:</w:t>
      </w:r>
    </w:p>
    <w:p w:rsidR="00DC7240" w:rsidRPr="00DC278A" w:rsidRDefault="00DC7240" w:rsidP="00DC7240">
      <w:pPr>
        <w:shd w:val="clear" w:color="auto" w:fill="FFFFFF"/>
        <w:ind w:firstLine="709"/>
        <w:jc w:val="both"/>
        <w:rPr>
          <w:sz w:val="22"/>
          <w:szCs w:val="22"/>
        </w:rPr>
      </w:pPr>
      <w:r w:rsidRPr="00DC278A">
        <w:rPr>
          <w:sz w:val="22"/>
          <w:szCs w:val="22"/>
        </w:rPr>
        <w:t>а) ежемесячное денежное поощрение - в размере до 1 должностного оклада;</w:t>
      </w:r>
    </w:p>
    <w:p w:rsidR="00DC7240" w:rsidRPr="00DC278A" w:rsidRDefault="00DC7240" w:rsidP="00DC7240">
      <w:pPr>
        <w:shd w:val="clear" w:color="auto" w:fill="FFFFFF"/>
        <w:ind w:firstLine="709"/>
        <w:jc w:val="both"/>
        <w:rPr>
          <w:sz w:val="22"/>
          <w:szCs w:val="22"/>
        </w:rPr>
      </w:pPr>
      <w:r w:rsidRPr="00DC278A">
        <w:rPr>
          <w:sz w:val="22"/>
          <w:szCs w:val="22"/>
        </w:rPr>
        <w:t>б) ежемесячная надбавка за сложность, напряженность и высокие достижения в труде устанавливается в размере от 50 до 100 процентов должностного оклада  за качественное, оперативное выполнение объема работ и указывается в трудовом договоре работника;</w:t>
      </w:r>
    </w:p>
    <w:p w:rsidR="00DC7240" w:rsidRPr="00DC278A" w:rsidRDefault="00DC7240" w:rsidP="00DC7240">
      <w:pPr>
        <w:shd w:val="clear" w:color="auto" w:fill="FFFFFF"/>
        <w:ind w:firstLine="709"/>
        <w:jc w:val="both"/>
        <w:rPr>
          <w:sz w:val="22"/>
          <w:szCs w:val="22"/>
        </w:rPr>
      </w:pPr>
      <w:r w:rsidRPr="00DC278A">
        <w:rPr>
          <w:sz w:val="22"/>
          <w:szCs w:val="22"/>
        </w:rPr>
        <w:t>в) премии по результатам работы;</w:t>
      </w:r>
    </w:p>
    <w:p w:rsidR="00DC7240" w:rsidRPr="00DC278A" w:rsidRDefault="00DC7240" w:rsidP="00DC7240">
      <w:pPr>
        <w:shd w:val="clear" w:color="auto" w:fill="FFFFFF"/>
        <w:ind w:firstLine="709"/>
        <w:jc w:val="both"/>
        <w:rPr>
          <w:color w:val="0000FF"/>
          <w:sz w:val="22"/>
          <w:szCs w:val="22"/>
        </w:rPr>
      </w:pPr>
      <w:r w:rsidRPr="00DC278A">
        <w:rPr>
          <w:sz w:val="22"/>
          <w:szCs w:val="22"/>
        </w:rPr>
        <w:t>г) материальная помощь</w:t>
      </w:r>
      <w:r w:rsidRPr="00DC278A">
        <w:rPr>
          <w:color w:val="0000FF"/>
          <w:sz w:val="22"/>
          <w:szCs w:val="22"/>
        </w:rPr>
        <w:t>;</w:t>
      </w:r>
    </w:p>
    <w:p w:rsidR="00DC7240" w:rsidRPr="00DC278A" w:rsidRDefault="00DC7240" w:rsidP="00DC7240">
      <w:pPr>
        <w:shd w:val="clear" w:color="auto" w:fill="FFFFFF"/>
        <w:ind w:firstLine="709"/>
        <w:jc w:val="both"/>
        <w:rPr>
          <w:color w:val="0000FF"/>
          <w:sz w:val="22"/>
          <w:szCs w:val="22"/>
        </w:rPr>
      </w:pPr>
      <w:r w:rsidRPr="00DC278A">
        <w:rPr>
          <w:sz w:val="22"/>
          <w:szCs w:val="22"/>
        </w:rPr>
        <w:t>д) единовременные выплаты  при предоставлении ежегодного оплачиваемого отпуска один раз в год - в размере 2 должностных окладов;</w:t>
      </w:r>
    </w:p>
    <w:p w:rsidR="00DC7240" w:rsidRPr="00DC278A" w:rsidRDefault="00DC7240" w:rsidP="00DC7240">
      <w:pPr>
        <w:shd w:val="clear" w:color="auto" w:fill="FFFFFF"/>
        <w:ind w:firstLine="709"/>
        <w:jc w:val="both"/>
        <w:rPr>
          <w:sz w:val="22"/>
          <w:szCs w:val="22"/>
        </w:rPr>
      </w:pPr>
      <w:r w:rsidRPr="00DC278A">
        <w:rPr>
          <w:sz w:val="22"/>
          <w:szCs w:val="22"/>
        </w:rPr>
        <w:t>е)</w:t>
      </w:r>
      <w:r w:rsidRPr="00DC278A">
        <w:rPr>
          <w:color w:val="0000FF"/>
          <w:sz w:val="22"/>
          <w:szCs w:val="22"/>
        </w:rPr>
        <w:t xml:space="preserve"> </w:t>
      </w:r>
      <w:r w:rsidRPr="00DC278A">
        <w:rPr>
          <w:sz w:val="22"/>
          <w:szCs w:val="22"/>
        </w:rPr>
        <w:t>иные выплаты, предусмотренные федеральными законами и иными правовыми актами Российской Федерации.</w:t>
      </w:r>
    </w:p>
    <w:p w:rsidR="00DC7240" w:rsidRPr="00DC278A" w:rsidRDefault="00DC7240" w:rsidP="00DC7240">
      <w:pPr>
        <w:shd w:val="clear" w:color="auto" w:fill="FFFFFF"/>
        <w:ind w:firstLine="709"/>
        <w:jc w:val="both"/>
        <w:rPr>
          <w:sz w:val="22"/>
          <w:szCs w:val="22"/>
        </w:rPr>
      </w:pPr>
      <w:r w:rsidRPr="00DC278A">
        <w:rPr>
          <w:sz w:val="22"/>
          <w:szCs w:val="22"/>
        </w:rPr>
        <w:t>Ежемесячные и иные дополнительные выплаты начисляются на должностной оклад с учетом повышающих коэффициентов, предусмотренных пунктом 12 настоящего Положения, в случае их установления.</w:t>
      </w:r>
    </w:p>
    <w:p w:rsidR="00DC7240" w:rsidRPr="00DC278A" w:rsidRDefault="00DC7240" w:rsidP="00DC7240">
      <w:pPr>
        <w:shd w:val="clear" w:color="auto" w:fill="FFFFFF"/>
        <w:ind w:firstLine="709"/>
        <w:jc w:val="both"/>
        <w:rPr>
          <w:sz w:val="22"/>
          <w:szCs w:val="22"/>
        </w:rPr>
      </w:pPr>
      <w:r w:rsidRPr="00DC278A">
        <w:rPr>
          <w:sz w:val="22"/>
          <w:szCs w:val="22"/>
        </w:rPr>
        <w:t>3.7.</w:t>
      </w:r>
      <w:r w:rsidRPr="00DC278A">
        <w:rPr>
          <w:color w:val="000000"/>
          <w:sz w:val="22"/>
          <w:szCs w:val="22"/>
        </w:rPr>
        <w:t xml:space="preserve"> Производить водителям автотранспорта  доплату за каждый час работы в ночное время (с 22 часов до 6 часов) в размере 30% должностного оклада, рассчитанного за час работы.</w:t>
      </w:r>
    </w:p>
    <w:p w:rsidR="00DC7240" w:rsidRPr="00DC278A" w:rsidRDefault="00DC7240" w:rsidP="00DC7240">
      <w:pPr>
        <w:shd w:val="clear" w:color="auto" w:fill="FFFFFF"/>
        <w:ind w:firstLine="709"/>
        <w:jc w:val="both"/>
        <w:rPr>
          <w:sz w:val="22"/>
          <w:szCs w:val="22"/>
        </w:rPr>
      </w:pPr>
      <w:r w:rsidRPr="00DC278A">
        <w:rPr>
          <w:sz w:val="22"/>
          <w:szCs w:val="22"/>
        </w:rPr>
        <w:t>3.8. Районный коэффициент и процентные надбавки  к должностному окладу, ежемесячным и иным дополнительным выплатам вспомогательного персонала   за работу в южных районах Иркутской области устанавливаются соответствии с законодательством.</w:t>
      </w:r>
    </w:p>
    <w:p w:rsidR="00DC7240" w:rsidRPr="00DC278A" w:rsidRDefault="00DC7240" w:rsidP="00DC7240">
      <w:pPr>
        <w:shd w:val="clear" w:color="auto" w:fill="FFFFFF"/>
        <w:ind w:firstLine="709"/>
        <w:jc w:val="both"/>
        <w:rPr>
          <w:sz w:val="22"/>
          <w:szCs w:val="22"/>
        </w:rPr>
      </w:pPr>
      <w:r w:rsidRPr="00DC278A">
        <w:rPr>
          <w:sz w:val="22"/>
          <w:szCs w:val="22"/>
        </w:rPr>
        <w:t xml:space="preserve">3.9.  </w:t>
      </w:r>
      <w:r w:rsidRPr="00DC278A">
        <w:rPr>
          <w:color w:val="000000"/>
          <w:sz w:val="22"/>
          <w:szCs w:val="22"/>
        </w:rPr>
        <w:t>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DC7240" w:rsidRPr="00DC278A" w:rsidRDefault="00DC7240" w:rsidP="00DC7240">
      <w:pPr>
        <w:shd w:val="clear" w:color="auto" w:fill="FFFFFF"/>
        <w:ind w:firstLine="709"/>
        <w:jc w:val="both"/>
        <w:rPr>
          <w:sz w:val="22"/>
          <w:szCs w:val="22"/>
        </w:rPr>
      </w:pPr>
      <w:r w:rsidRPr="00DC278A">
        <w:rPr>
          <w:sz w:val="22"/>
          <w:szCs w:val="22"/>
        </w:rPr>
        <w:t>а)   ежемесячного денежного поощрения - в размере 12 должностных окладов ;</w:t>
      </w:r>
    </w:p>
    <w:p w:rsidR="00DC7240" w:rsidRPr="00DC278A" w:rsidRDefault="00DC7240" w:rsidP="00DC7240">
      <w:pPr>
        <w:shd w:val="clear" w:color="auto" w:fill="FFFFFF"/>
        <w:tabs>
          <w:tab w:val="left" w:pos="8931"/>
        </w:tabs>
        <w:ind w:firstLine="709"/>
        <w:jc w:val="both"/>
        <w:rPr>
          <w:sz w:val="22"/>
          <w:szCs w:val="22"/>
        </w:rPr>
      </w:pPr>
      <w:r w:rsidRPr="00DC278A">
        <w:rPr>
          <w:sz w:val="22"/>
          <w:szCs w:val="22"/>
        </w:rPr>
        <w:t>б)   ежемесячной надбавки за сложность, напряженность и высокие достижения в труде -  в размере 12 должностных окладов;</w:t>
      </w:r>
    </w:p>
    <w:p w:rsidR="00DC7240" w:rsidRPr="00DC278A" w:rsidRDefault="00DC7240" w:rsidP="00DC7240">
      <w:pPr>
        <w:shd w:val="clear" w:color="auto" w:fill="FFFFFF"/>
        <w:tabs>
          <w:tab w:val="left" w:pos="8931"/>
        </w:tabs>
        <w:ind w:firstLine="709"/>
        <w:jc w:val="both"/>
        <w:rPr>
          <w:sz w:val="22"/>
          <w:szCs w:val="22"/>
        </w:rPr>
      </w:pPr>
      <w:r w:rsidRPr="00DC278A">
        <w:rPr>
          <w:sz w:val="22"/>
          <w:szCs w:val="22"/>
        </w:rPr>
        <w:t>в)   премий по результатам работы - в размере 3 должностных окладов;</w:t>
      </w:r>
    </w:p>
    <w:p w:rsidR="00DC7240" w:rsidRPr="00DC278A" w:rsidRDefault="00DC7240" w:rsidP="00DC7240">
      <w:pPr>
        <w:shd w:val="clear" w:color="auto" w:fill="FFFFFF"/>
        <w:tabs>
          <w:tab w:val="left" w:pos="8931"/>
        </w:tabs>
        <w:ind w:firstLine="709"/>
        <w:jc w:val="both"/>
        <w:rPr>
          <w:spacing w:val="-5"/>
          <w:sz w:val="22"/>
          <w:szCs w:val="22"/>
        </w:rPr>
      </w:pPr>
      <w:r w:rsidRPr="00DC278A">
        <w:rPr>
          <w:sz w:val="22"/>
          <w:szCs w:val="22"/>
        </w:rPr>
        <w:t xml:space="preserve">г) </w:t>
      </w:r>
      <w:r w:rsidRPr="00DC278A">
        <w:rPr>
          <w:spacing w:val="-5"/>
          <w:sz w:val="22"/>
          <w:szCs w:val="22"/>
        </w:rPr>
        <w:t xml:space="preserve">  </w:t>
      </w:r>
      <w:r w:rsidRPr="00DC278A">
        <w:rPr>
          <w:sz w:val="22"/>
          <w:szCs w:val="22"/>
        </w:rPr>
        <w:t>материальной помощи - в размере 2 должностных окладов;</w:t>
      </w:r>
    </w:p>
    <w:p w:rsidR="00DC7240" w:rsidRPr="00DC278A" w:rsidRDefault="00DC7240" w:rsidP="00DC7240">
      <w:pPr>
        <w:shd w:val="clear" w:color="auto" w:fill="FFFFFF"/>
        <w:tabs>
          <w:tab w:val="left" w:pos="816"/>
        </w:tabs>
        <w:ind w:firstLine="709"/>
        <w:jc w:val="both"/>
        <w:rPr>
          <w:spacing w:val="-14"/>
          <w:sz w:val="22"/>
          <w:szCs w:val="22"/>
        </w:rPr>
      </w:pPr>
      <w:r w:rsidRPr="00DC278A">
        <w:rPr>
          <w:spacing w:val="-1"/>
          <w:sz w:val="22"/>
          <w:szCs w:val="22"/>
        </w:rPr>
        <w:t xml:space="preserve">         д) единовременной  выплаты при предоставлении ежегодного оплачиваемого отпуска </w:t>
      </w:r>
      <w:r w:rsidRPr="00DC278A">
        <w:rPr>
          <w:sz w:val="22"/>
          <w:szCs w:val="22"/>
        </w:rPr>
        <w:t>- в размере 2 должностных окладов;</w:t>
      </w:r>
    </w:p>
    <w:p w:rsidR="00DC7240" w:rsidRPr="00DC278A" w:rsidRDefault="00DC7240" w:rsidP="00DC7240">
      <w:pPr>
        <w:shd w:val="clear" w:color="auto" w:fill="FFFFFF"/>
        <w:tabs>
          <w:tab w:val="left" w:pos="0"/>
        </w:tabs>
        <w:ind w:firstLine="709"/>
        <w:jc w:val="both"/>
        <w:rPr>
          <w:sz w:val="22"/>
          <w:szCs w:val="22"/>
        </w:rPr>
      </w:pPr>
      <w:r w:rsidRPr="00DC278A">
        <w:rPr>
          <w:spacing w:val="-1"/>
          <w:sz w:val="22"/>
          <w:szCs w:val="22"/>
        </w:rPr>
        <w:t xml:space="preserve">Фонд    заработной    платы  вспомогательного персонала   формируется с учетом районного </w:t>
      </w:r>
      <w:r w:rsidRPr="00DC278A">
        <w:rPr>
          <w:sz w:val="22"/>
          <w:szCs w:val="22"/>
        </w:rPr>
        <w:t xml:space="preserve"> коэффициента и процентной надбавки к заработной </w:t>
      </w:r>
      <w:r w:rsidRPr="00DC278A">
        <w:rPr>
          <w:spacing w:val="-1"/>
          <w:sz w:val="22"/>
          <w:szCs w:val="22"/>
        </w:rPr>
        <w:t xml:space="preserve">плате за работу в южных районах Иркутской области в соответствии с действующим </w:t>
      </w:r>
      <w:r w:rsidRPr="00DC278A">
        <w:rPr>
          <w:sz w:val="22"/>
          <w:szCs w:val="22"/>
        </w:rPr>
        <w:t>федеральным и областным законодательством.</w:t>
      </w:r>
    </w:p>
    <w:p w:rsidR="00DC7240" w:rsidRPr="00DC278A" w:rsidRDefault="00DC7240" w:rsidP="00DC7240">
      <w:pPr>
        <w:shd w:val="clear" w:color="auto" w:fill="FFFFFF"/>
        <w:tabs>
          <w:tab w:val="left" w:pos="0"/>
        </w:tabs>
        <w:ind w:firstLine="709"/>
        <w:jc w:val="both"/>
        <w:rPr>
          <w:color w:val="FF0000"/>
          <w:spacing w:val="-24"/>
          <w:sz w:val="22"/>
          <w:szCs w:val="22"/>
        </w:rPr>
      </w:pPr>
    </w:p>
    <w:p w:rsidR="00DC278A" w:rsidRDefault="00DC278A" w:rsidP="00DC7240">
      <w:pPr>
        <w:pStyle w:val="ConsPlusNormal"/>
        <w:ind w:firstLine="709"/>
        <w:jc w:val="center"/>
        <w:outlineLvl w:val="1"/>
        <w:rPr>
          <w:rFonts w:ascii="Times New Roman" w:hAnsi="Times New Roman" w:cs="Times New Roman"/>
          <w:sz w:val="22"/>
          <w:szCs w:val="22"/>
        </w:rPr>
        <w:sectPr w:rsidR="00DC278A" w:rsidSect="00DC278A">
          <w:type w:val="continuous"/>
          <w:pgSz w:w="11905" w:h="16838" w:code="9"/>
          <w:pgMar w:top="851" w:right="706" w:bottom="540" w:left="851" w:header="720" w:footer="720" w:gutter="0"/>
          <w:cols w:num="2" w:space="992"/>
          <w:titlePg/>
        </w:sectPr>
      </w:pPr>
    </w:p>
    <w:p w:rsidR="00DC7240" w:rsidRPr="00DC278A" w:rsidRDefault="00DC7240" w:rsidP="00DC7240">
      <w:pPr>
        <w:pStyle w:val="ConsPlusNormal"/>
        <w:ind w:firstLine="709"/>
        <w:jc w:val="center"/>
        <w:outlineLvl w:val="1"/>
        <w:rPr>
          <w:rFonts w:ascii="Times New Roman" w:hAnsi="Times New Roman" w:cs="Times New Roman"/>
          <w:sz w:val="22"/>
          <w:szCs w:val="22"/>
        </w:rPr>
      </w:pPr>
      <w:r w:rsidRPr="00DC278A">
        <w:rPr>
          <w:rFonts w:ascii="Times New Roman" w:hAnsi="Times New Roman" w:cs="Times New Roman"/>
          <w:sz w:val="22"/>
          <w:szCs w:val="22"/>
        </w:rPr>
        <w:t xml:space="preserve">4. РАЗМЕР, ПОРЯДОК УСТАНОВЛЕНИЯ И ВЫПЛАТЫ </w:t>
      </w:r>
    </w:p>
    <w:p w:rsidR="00DC7240" w:rsidRPr="00DC278A" w:rsidRDefault="00DC7240" w:rsidP="00DC7240">
      <w:pPr>
        <w:pStyle w:val="ConsPlusNormal"/>
        <w:ind w:firstLine="709"/>
        <w:jc w:val="center"/>
        <w:outlineLvl w:val="1"/>
        <w:rPr>
          <w:rFonts w:ascii="Times New Roman" w:hAnsi="Times New Roman" w:cs="Times New Roman"/>
          <w:sz w:val="22"/>
          <w:szCs w:val="22"/>
        </w:rPr>
      </w:pPr>
      <w:r w:rsidRPr="00DC278A">
        <w:rPr>
          <w:rFonts w:ascii="Times New Roman" w:hAnsi="Times New Roman" w:cs="Times New Roman"/>
          <w:sz w:val="22"/>
          <w:szCs w:val="22"/>
        </w:rPr>
        <w:t xml:space="preserve"> ЕЖЕМЕСЯЧНОЙ НАДБАВКИ  ЗА ВЫСЛУГУ ЛЕТ</w:t>
      </w:r>
    </w:p>
    <w:p w:rsidR="00DC7240" w:rsidRPr="00DC278A" w:rsidRDefault="00DC7240" w:rsidP="00DC7240">
      <w:pPr>
        <w:pStyle w:val="ConsPlusNormal"/>
        <w:ind w:firstLine="709"/>
        <w:jc w:val="both"/>
        <w:rPr>
          <w:rFonts w:ascii="Times New Roman" w:hAnsi="Times New Roman" w:cs="Times New Roman"/>
          <w:sz w:val="22"/>
          <w:szCs w:val="22"/>
        </w:rPr>
      </w:pPr>
    </w:p>
    <w:p w:rsidR="00DC7240" w:rsidRPr="00DC278A" w:rsidRDefault="00DC7240" w:rsidP="00DC7240">
      <w:pPr>
        <w:pStyle w:val="ConsPlusNormal"/>
        <w:ind w:firstLine="709"/>
        <w:jc w:val="both"/>
        <w:rPr>
          <w:rFonts w:ascii="Times New Roman" w:hAnsi="Times New Roman" w:cs="Times New Roman"/>
          <w:sz w:val="22"/>
          <w:szCs w:val="22"/>
        </w:rPr>
      </w:pPr>
      <w:r w:rsidRPr="00DC278A">
        <w:rPr>
          <w:rFonts w:ascii="Times New Roman" w:hAnsi="Times New Roman" w:cs="Times New Roman"/>
          <w:sz w:val="22"/>
          <w:szCs w:val="22"/>
        </w:rPr>
        <w:t>4.1. Ежемесячная надбавка к должностному окладу за выслугу лет устанавливается в следующих размерах:</w:t>
      </w:r>
    </w:p>
    <w:p w:rsidR="00DC7240" w:rsidRPr="00DC278A" w:rsidRDefault="00DC7240" w:rsidP="00DC7240">
      <w:pPr>
        <w:pStyle w:val="ConsPlusNormal"/>
        <w:ind w:right="283"/>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535"/>
      </w:tblGrid>
      <w:tr w:rsidR="00DC7240" w:rsidRPr="00DC278A" w:rsidTr="00681B80">
        <w:tc>
          <w:tcPr>
            <w:tcW w:w="2891" w:type="dxa"/>
          </w:tcPr>
          <w:p w:rsidR="00DC7240" w:rsidRPr="00DC278A" w:rsidRDefault="00DC7240" w:rsidP="00681B80">
            <w:pPr>
              <w:pStyle w:val="ConsPlusNormal"/>
              <w:ind w:right="283"/>
              <w:jc w:val="center"/>
              <w:rPr>
                <w:rFonts w:ascii="Times New Roman" w:hAnsi="Times New Roman" w:cs="Times New Roman"/>
                <w:sz w:val="22"/>
                <w:szCs w:val="22"/>
              </w:rPr>
            </w:pPr>
            <w:r w:rsidRPr="00DC278A">
              <w:rPr>
                <w:rFonts w:ascii="Times New Roman" w:hAnsi="Times New Roman" w:cs="Times New Roman"/>
                <w:sz w:val="22"/>
                <w:szCs w:val="22"/>
              </w:rPr>
              <w:t>Стаж работы</w:t>
            </w:r>
          </w:p>
        </w:tc>
        <w:tc>
          <w:tcPr>
            <w:tcW w:w="4535" w:type="dxa"/>
          </w:tcPr>
          <w:p w:rsidR="00DC7240" w:rsidRPr="00DC278A" w:rsidRDefault="00DC7240" w:rsidP="00681B80">
            <w:pPr>
              <w:pStyle w:val="ConsPlusNormal"/>
              <w:ind w:right="283"/>
              <w:jc w:val="center"/>
              <w:rPr>
                <w:rFonts w:ascii="Times New Roman" w:hAnsi="Times New Roman" w:cs="Times New Roman"/>
                <w:sz w:val="22"/>
                <w:szCs w:val="22"/>
              </w:rPr>
            </w:pPr>
            <w:r w:rsidRPr="00DC278A">
              <w:rPr>
                <w:rFonts w:ascii="Times New Roman" w:hAnsi="Times New Roman" w:cs="Times New Roman"/>
                <w:sz w:val="22"/>
                <w:szCs w:val="22"/>
              </w:rPr>
              <w:t>Размер в % к должностному окладу</w:t>
            </w:r>
          </w:p>
        </w:tc>
      </w:tr>
      <w:tr w:rsidR="00DC7240" w:rsidRPr="00DC278A" w:rsidTr="00681B80">
        <w:tc>
          <w:tcPr>
            <w:tcW w:w="2891" w:type="dxa"/>
          </w:tcPr>
          <w:p w:rsidR="00DC7240" w:rsidRPr="00DC278A" w:rsidRDefault="00DC7240" w:rsidP="00681B80">
            <w:pPr>
              <w:pStyle w:val="ConsPlusNormal"/>
              <w:ind w:right="283"/>
              <w:jc w:val="both"/>
              <w:rPr>
                <w:rFonts w:ascii="Times New Roman" w:hAnsi="Times New Roman" w:cs="Times New Roman"/>
                <w:sz w:val="22"/>
                <w:szCs w:val="22"/>
              </w:rPr>
            </w:pPr>
            <w:r w:rsidRPr="00DC278A">
              <w:rPr>
                <w:rFonts w:ascii="Times New Roman" w:hAnsi="Times New Roman" w:cs="Times New Roman"/>
                <w:sz w:val="22"/>
                <w:szCs w:val="22"/>
              </w:rPr>
              <w:t>от 3 лет до 8 лет</w:t>
            </w:r>
          </w:p>
        </w:tc>
        <w:tc>
          <w:tcPr>
            <w:tcW w:w="4535" w:type="dxa"/>
          </w:tcPr>
          <w:p w:rsidR="00DC7240" w:rsidRPr="00DC278A" w:rsidRDefault="00DC7240" w:rsidP="00681B80">
            <w:pPr>
              <w:pStyle w:val="ConsPlusNormal"/>
              <w:ind w:right="283"/>
              <w:jc w:val="center"/>
              <w:rPr>
                <w:rFonts w:ascii="Times New Roman" w:hAnsi="Times New Roman" w:cs="Times New Roman"/>
                <w:sz w:val="22"/>
                <w:szCs w:val="22"/>
              </w:rPr>
            </w:pPr>
            <w:r w:rsidRPr="00DC278A">
              <w:rPr>
                <w:rFonts w:ascii="Times New Roman" w:hAnsi="Times New Roman" w:cs="Times New Roman"/>
                <w:sz w:val="22"/>
                <w:szCs w:val="22"/>
              </w:rPr>
              <w:t>10</w:t>
            </w:r>
          </w:p>
        </w:tc>
      </w:tr>
      <w:tr w:rsidR="00DC7240" w:rsidRPr="00DC278A" w:rsidTr="00681B80">
        <w:tc>
          <w:tcPr>
            <w:tcW w:w="2891" w:type="dxa"/>
          </w:tcPr>
          <w:p w:rsidR="00DC7240" w:rsidRPr="00DC278A" w:rsidRDefault="00DC7240" w:rsidP="00681B80">
            <w:pPr>
              <w:pStyle w:val="ConsPlusNormal"/>
              <w:ind w:right="283"/>
              <w:jc w:val="both"/>
              <w:rPr>
                <w:rFonts w:ascii="Times New Roman" w:hAnsi="Times New Roman" w:cs="Times New Roman"/>
                <w:sz w:val="22"/>
                <w:szCs w:val="22"/>
              </w:rPr>
            </w:pPr>
            <w:r w:rsidRPr="00DC278A">
              <w:rPr>
                <w:rFonts w:ascii="Times New Roman" w:hAnsi="Times New Roman" w:cs="Times New Roman"/>
                <w:sz w:val="22"/>
                <w:szCs w:val="22"/>
              </w:rPr>
              <w:t>от 8 лет до 13 лет</w:t>
            </w:r>
          </w:p>
        </w:tc>
        <w:tc>
          <w:tcPr>
            <w:tcW w:w="4535" w:type="dxa"/>
          </w:tcPr>
          <w:p w:rsidR="00DC7240" w:rsidRPr="00DC278A" w:rsidRDefault="00DC7240" w:rsidP="00681B80">
            <w:pPr>
              <w:pStyle w:val="ConsPlusNormal"/>
              <w:ind w:right="283"/>
              <w:jc w:val="center"/>
              <w:rPr>
                <w:rFonts w:ascii="Times New Roman" w:hAnsi="Times New Roman" w:cs="Times New Roman"/>
                <w:sz w:val="22"/>
                <w:szCs w:val="22"/>
              </w:rPr>
            </w:pPr>
            <w:r w:rsidRPr="00DC278A">
              <w:rPr>
                <w:rFonts w:ascii="Times New Roman" w:hAnsi="Times New Roman" w:cs="Times New Roman"/>
                <w:sz w:val="22"/>
                <w:szCs w:val="22"/>
              </w:rPr>
              <w:t>15</w:t>
            </w:r>
          </w:p>
        </w:tc>
      </w:tr>
      <w:tr w:rsidR="00DC7240" w:rsidRPr="00DC278A" w:rsidTr="00681B80">
        <w:tc>
          <w:tcPr>
            <w:tcW w:w="2891" w:type="dxa"/>
          </w:tcPr>
          <w:p w:rsidR="00DC7240" w:rsidRPr="00DC278A" w:rsidRDefault="00DC7240" w:rsidP="00681B80">
            <w:pPr>
              <w:pStyle w:val="ConsPlusNormal"/>
              <w:ind w:right="283"/>
              <w:jc w:val="both"/>
              <w:rPr>
                <w:rFonts w:ascii="Times New Roman" w:hAnsi="Times New Roman" w:cs="Times New Roman"/>
                <w:sz w:val="22"/>
                <w:szCs w:val="22"/>
              </w:rPr>
            </w:pPr>
            <w:r w:rsidRPr="00DC278A">
              <w:rPr>
                <w:rFonts w:ascii="Times New Roman" w:hAnsi="Times New Roman" w:cs="Times New Roman"/>
                <w:sz w:val="22"/>
                <w:szCs w:val="22"/>
              </w:rPr>
              <w:t>от 13 лет до 18 лет</w:t>
            </w:r>
          </w:p>
        </w:tc>
        <w:tc>
          <w:tcPr>
            <w:tcW w:w="4535" w:type="dxa"/>
          </w:tcPr>
          <w:p w:rsidR="00DC7240" w:rsidRPr="00DC278A" w:rsidRDefault="00DC7240" w:rsidP="00681B80">
            <w:pPr>
              <w:pStyle w:val="ConsPlusNormal"/>
              <w:ind w:right="283"/>
              <w:jc w:val="center"/>
              <w:rPr>
                <w:rFonts w:ascii="Times New Roman" w:hAnsi="Times New Roman" w:cs="Times New Roman"/>
                <w:sz w:val="22"/>
                <w:szCs w:val="22"/>
              </w:rPr>
            </w:pPr>
            <w:r w:rsidRPr="00DC278A">
              <w:rPr>
                <w:rFonts w:ascii="Times New Roman" w:hAnsi="Times New Roman" w:cs="Times New Roman"/>
                <w:sz w:val="22"/>
                <w:szCs w:val="22"/>
              </w:rPr>
              <w:t>20</w:t>
            </w:r>
          </w:p>
        </w:tc>
      </w:tr>
      <w:tr w:rsidR="00DC7240" w:rsidRPr="00DC278A" w:rsidTr="00681B80">
        <w:tc>
          <w:tcPr>
            <w:tcW w:w="2891" w:type="dxa"/>
          </w:tcPr>
          <w:p w:rsidR="00DC7240" w:rsidRPr="00DC278A" w:rsidRDefault="00DC7240" w:rsidP="00681B80">
            <w:pPr>
              <w:pStyle w:val="ConsPlusNormal"/>
              <w:ind w:right="283"/>
              <w:jc w:val="both"/>
              <w:rPr>
                <w:rFonts w:ascii="Times New Roman" w:hAnsi="Times New Roman" w:cs="Times New Roman"/>
                <w:sz w:val="22"/>
                <w:szCs w:val="22"/>
              </w:rPr>
            </w:pPr>
            <w:r w:rsidRPr="00DC278A">
              <w:rPr>
                <w:rFonts w:ascii="Times New Roman" w:hAnsi="Times New Roman" w:cs="Times New Roman"/>
                <w:sz w:val="22"/>
                <w:szCs w:val="22"/>
              </w:rPr>
              <w:t>от 18 лет до 23 лет</w:t>
            </w:r>
          </w:p>
        </w:tc>
        <w:tc>
          <w:tcPr>
            <w:tcW w:w="4535" w:type="dxa"/>
          </w:tcPr>
          <w:p w:rsidR="00DC7240" w:rsidRPr="00DC278A" w:rsidRDefault="00DC7240" w:rsidP="00681B80">
            <w:pPr>
              <w:pStyle w:val="ConsPlusNormal"/>
              <w:ind w:right="283"/>
              <w:jc w:val="center"/>
              <w:rPr>
                <w:rFonts w:ascii="Times New Roman" w:hAnsi="Times New Roman" w:cs="Times New Roman"/>
                <w:sz w:val="22"/>
                <w:szCs w:val="22"/>
              </w:rPr>
            </w:pPr>
            <w:r w:rsidRPr="00DC278A">
              <w:rPr>
                <w:rFonts w:ascii="Times New Roman" w:hAnsi="Times New Roman" w:cs="Times New Roman"/>
                <w:sz w:val="22"/>
                <w:szCs w:val="22"/>
              </w:rPr>
              <w:t>25</w:t>
            </w:r>
          </w:p>
        </w:tc>
      </w:tr>
      <w:tr w:rsidR="00DC7240" w:rsidRPr="00DC278A" w:rsidTr="00681B80">
        <w:tc>
          <w:tcPr>
            <w:tcW w:w="2891" w:type="dxa"/>
          </w:tcPr>
          <w:p w:rsidR="00DC7240" w:rsidRPr="00DC278A" w:rsidRDefault="00DC7240" w:rsidP="00681B80">
            <w:pPr>
              <w:pStyle w:val="ConsPlusNormal"/>
              <w:ind w:right="283"/>
              <w:jc w:val="both"/>
              <w:rPr>
                <w:rFonts w:ascii="Times New Roman" w:hAnsi="Times New Roman" w:cs="Times New Roman"/>
                <w:sz w:val="22"/>
                <w:szCs w:val="22"/>
              </w:rPr>
            </w:pPr>
            <w:r w:rsidRPr="00DC278A">
              <w:rPr>
                <w:rFonts w:ascii="Times New Roman" w:hAnsi="Times New Roman" w:cs="Times New Roman"/>
                <w:sz w:val="22"/>
                <w:szCs w:val="22"/>
              </w:rPr>
              <w:t>от 23 лет</w:t>
            </w:r>
          </w:p>
        </w:tc>
        <w:tc>
          <w:tcPr>
            <w:tcW w:w="4535" w:type="dxa"/>
          </w:tcPr>
          <w:p w:rsidR="00DC7240" w:rsidRPr="00DC278A" w:rsidRDefault="00DC7240" w:rsidP="00681B80">
            <w:pPr>
              <w:pStyle w:val="ConsPlusNormal"/>
              <w:ind w:right="283"/>
              <w:jc w:val="center"/>
              <w:rPr>
                <w:rFonts w:ascii="Times New Roman" w:hAnsi="Times New Roman" w:cs="Times New Roman"/>
                <w:sz w:val="22"/>
                <w:szCs w:val="22"/>
              </w:rPr>
            </w:pPr>
            <w:r w:rsidRPr="00DC278A">
              <w:rPr>
                <w:rFonts w:ascii="Times New Roman" w:hAnsi="Times New Roman" w:cs="Times New Roman"/>
                <w:sz w:val="22"/>
                <w:szCs w:val="22"/>
              </w:rPr>
              <w:t>30</w:t>
            </w:r>
          </w:p>
        </w:tc>
      </w:tr>
    </w:tbl>
    <w:p w:rsidR="00DC7240" w:rsidRPr="00DC278A" w:rsidRDefault="00DC7240" w:rsidP="00DC7240">
      <w:pPr>
        <w:pStyle w:val="ConsPlusNormal"/>
        <w:ind w:right="283"/>
        <w:jc w:val="both"/>
        <w:rPr>
          <w:rFonts w:ascii="Times New Roman" w:hAnsi="Times New Roman" w:cs="Times New Roman"/>
          <w:sz w:val="22"/>
          <w:szCs w:val="22"/>
        </w:rPr>
      </w:pPr>
    </w:p>
    <w:p w:rsidR="00DC278A" w:rsidRDefault="00DC278A" w:rsidP="00DC7240">
      <w:pPr>
        <w:pStyle w:val="ConsPlusNormal"/>
        <w:spacing w:line="276" w:lineRule="auto"/>
        <w:ind w:right="283" w:firstLine="540"/>
        <w:jc w:val="both"/>
        <w:rPr>
          <w:rFonts w:ascii="Times New Roman" w:hAnsi="Times New Roman" w:cs="Times New Roman"/>
          <w:sz w:val="22"/>
          <w:szCs w:val="22"/>
        </w:rPr>
        <w:sectPr w:rsidR="00DC278A" w:rsidSect="00DC278A">
          <w:type w:val="continuous"/>
          <w:pgSz w:w="11905" w:h="16838" w:code="9"/>
          <w:pgMar w:top="851" w:right="706" w:bottom="540" w:left="851" w:header="720" w:footer="720" w:gutter="0"/>
          <w:cols w:space="992"/>
          <w:titlePg/>
        </w:sectPr>
      </w:pPr>
    </w:p>
    <w:p w:rsidR="00DC7240" w:rsidRPr="00DC278A" w:rsidRDefault="00DC7240" w:rsidP="00DC7240">
      <w:pPr>
        <w:pStyle w:val="ConsPlusNormal"/>
        <w:spacing w:line="276" w:lineRule="auto"/>
        <w:ind w:right="283" w:firstLine="540"/>
        <w:jc w:val="both"/>
        <w:rPr>
          <w:rFonts w:ascii="Times New Roman" w:hAnsi="Times New Roman" w:cs="Times New Roman"/>
          <w:sz w:val="22"/>
          <w:szCs w:val="22"/>
        </w:rPr>
      </w:pPr>
      <w:r w:rsidRPr="00DC278A">
        <w:rPr>
          <w:rFonts w:ascii="Times New Roman" w:hAnsi="Times New Roman" w:cs="Times New Roman"/>
          <w:sz w:val="22"/>
          <w:szCs w:val="22"/>
        </w:rPr>
        <w:t xml:space="preserve">4.2. Надбавка за выслугу лет устанавливается в порядке, определенном </w:t>
      </w:r>
      <w:hyperlink w:anchor="P296" w:history="1">
        <w:r w:rsidRPr="00DC278A">
          <w:rPr>
            <w:rFonts w:ascii="Times New Roman" w:hAnsi="Times New Roman" w:cs="Times New Roman"/>
            <w:sz w:val="22"/>
            <w:szCs w:val="22"/>
          </w:rPr>
          <w:t>Приложением № 3</w:t>
        </w:r>
      </w:hyperlink>
      <w:r w:rsidRPr="00DC278A">
        <w:rPr>
          <w:rFonts w:ascii="Times New Roman" w:hAnsi="Times New Roman" w:cs="Times New Roman"/>
          <w:sz w:val="22"/>
          <w:szCs w:val="22"/>
        </w:rPr>
        <w:t>.</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4.3. В стаж работы служащего, дающий право на установление ежемесячной надбавки за выслугу лет, засчитываются периоды работы, включенные в перечень периодов, предусмотренный для установления ежемесячной надбавки  к должностному окладу за выслугу лет работниками федеральных государственных органов, замещающих должности, не являющиеся должностями федеральной государственной гражданской службы, утвержденный Приказом Министерства здравоохранения и социального развития Российской Федерации от 27 декабря 2007 года № 808.</w:t>
      </w:r>
    </w:p>
    <w:p w:rsidR="00DC7240" w:rsidRPr="00DC278A" w:rsidRDefault="00DC7240" w:rsidP="00DC7240">
      <w:pPr>
        <w:shd w:val="clear" w:color="auto" w:fill="FFFFFF"/>
        <w:spacing w:line="276" w:lineRule="auto"/>
        <w:ind w:right="283" w:firstLine="567"/>
        <w:jc w:val="both"/>
        <w:rPr>
          <w:color w:val="000000"/>
          <w:sz w:val="22"/>
          <w:szCs w:val="22"/>
        </w:rPr>
      </w:pPr>
      <w:r w:rsidRPr="00DC278A">
        <w:rPr>
          <w:color w:val="000000"/>
          <w:sz w:val="22"/>
          <w:szCs w:val="22"/>
        </w:rPr>
        <w:t>4.4.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DC7240" w:rsidRPr="00DC278A" w:rsidRDefault="00DC7240" w:rsidP="00DC7240">
      <w:pPr>
        <w:shd w:val="clear" w:color="auto" w:fill="FFFFFF"/>
        <w:spacing w:line="276" w:lineRule="auto"/>
        <w:ind w:right="283" w:firstLine="567"/>
        <w:jc w:val="both"/>
        <w:rPr>
          <w:color w:val="000000"/>
          <w:sz w:val="22"/>
          <w:szCs w:val="22"/>
        </w:rPr>
      </w:pPr>
      <w:r w:rsidRPr="00DC278A">
        <w:rPr>
          <w:color w:val="000000"/>
          <w:sz w:val="22"/>
          <w:szCs w:val="22"/>
        </w:rPr>
        <w:t>4.5.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подтверждении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DC7240" w:rsidRPr="00DC278A" w:rsidRDefault="00DC7240" w:rsidP="00DC7240">
      <w:pPr>
        <w:shd w:val="clear" w:color="auto" w:fill="FFFFFF"/>
        <w:spacing w:line="276" w:lineRule="auto"/>
        <w:ind w:right="283" w:firstLine="567"/>
        <w:jc w:val="both"/>
        <w:rPr>
          <w:color w:val="000000"/>
          <w:sz w:val="22"/>
          <w:szCs w:val="22"/>
        </w:rPr>
      </w:pPr>
      <w:r w:rsidRPr="00DC278A">
        <w:rPr>
          <w:color w:val="000000"/>
          <w:sz w:val="22"/>
          <w:szCs w:val="22"/>
        </w:rPr>
        <w:t>4.6.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DC7240" w:rsidRPr="00DC278A" w:rsidRDefault="00DC7240" w:rsidP="00DC7240">
      <w:pPr>
        <w:shd w:val="clear" w:color="auto" w:fill="FFFFFF"/>
        <w:spacing w:line="276" w:lineRule="auto"/>
        <w:ind w:right="283" w:firstLine="567"/>
        <w:jc w:val="both"/>
        <w:rPr>
          <w:color w:val="000000"/>
          <w:sz w:val="22"/>
          <w:szCs w:val="22"/>
        </w:rPr>
      </w:pPr>
      <w:r w:rsidRPr="00DC278A">
        <w:rPr>
          <w:color w:val="000000"/>
          <w:sz w:val="22"/>
          <w:szCs w:val="22"/>
        </w:rP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ситуациях, когда за служащим сохранялась средняя заработная плата, производится перерасчет среднего заработка.</w:t>
      </w:r>
    </w:p>
    <w:p w:rsidR="00DC7240" w:rsidRPr="00DC278A" w:rsidRDefault="00DC7240" w:rsidP="00DC7240">
      <w:pPr>
        <w:shd w:val="clear" w:color="auto" w:fill="FFFFFF"/>
        <w:spacing w:line="276" w:lineRule="auto"/>
        <w:ind w:right="283" w:firstLine="567"/>
        <w:jc w:val="both"/>
        <w:rPr>
          <w:color w:val="000000"/>
          <w:sz w:val="22"/>
          <w:szCs w:val="22"/>
        </w:rPr>
      </w:pPr>
      <w:r w:rsidRPr="00DC278A">
        <w:rPr>
          <w:color w:val="000000"/>
          <w:sz w:val="22"/>
          <w:szCs w:val="22"/>
        </w:rPr>
        <w:t>4.7. Ответственность за своевременный пересмотр размера ежемесячной надбавки за выслугу лет возлагается на отдел кадров и делопроизводства.</w:t>
      </w:r>
    </w:p>
    <w:p w:rsidR="00DC7240" w:rsidRPr="00DC278A" w:rsidRDefault="00DC7240" w:rsidP="00DC7240">
      <w:pPr>
        <w:shd w:val="clear" w:color="auto" w:fill="FFFFFF"/>
        <w:spacing w:line="276" w:lineRule="auto"/>
        <w:ind w:right="283" w:firstLine="567"/>
        <w:jc w:val="both"/>
        <w:rPr>
          <w:color w:val="FF0000"/>
          <w:spacing w:val="-24"/>
          <w:sz w:val="22"/>
          <w:szCs w:val="22"/>
        </w:rPr>
      </w:pPr>
      <w:r w:rsidRPr="00DC278A">
        <w:rPr>
          <w:color w:val="000000"/>
          <w:sz w:val="22"/>
          <w:szCs w:val="22"/>
        </w:rPr>
        <w:t>4.8. Назначение ежемесячной надбавки за выслугу лет оформляется соответствующим правовым актом</w:t>
      </w:r>
    </w:p>
    <w:p w:rsidR="00DC7240" w:rsidRPr="00DC278A" w:rsidRDefault="00DC7240" w:rsidP="00DC7240">
      <w:pPr>
        <w:shd w:val="clear" w:color="auto" w:fill="FFFFFF"/>
        <w:spacing w:line="276" w:lineRule="auto"/>
        <w:ind w:right="283" w:firstLine="567"/>
        <w:jc w:val="center"/>
        <w:rPr>
          <w:sz w:val="22"/>
          <w:szCs w:val="22"/>
        </w:rPr>
      </w:pPr>
    </w:p>
    <w:p w:rsidR="00DC7240" w:rsidRPr="00DC278A" w:rsidRDefault="00DC7240" w:rsidP="00DC7240">
      <w:pPr>
        <w:shd w:val="clear" w:color="auto" w:fill="FFFFFF"/>
        <w:ind w:right="283" w:firstLine="567"/>
        <w:jc w:val="center"/>
        <w:rPr>
          <w:sz w:val="22"/>
          <w:szCs w:val="22"/>
        </w:rPr>
      </w:pPr>
      <w:r w:rsidRPr="00DC278A">
        <w:rPr>
          <w:sz w:val="22"/>
          <w:szCs w:val="22"/>
        </w:rPr>
        <w:t xml:space="preserve">5.РАЗМЕР, ПОРЯДОК УСТАНОВЛЕНИЯ И ВЫПЛАТЫ </w:t>
      </w:r>
    </w:p>
    <w:p w:rsidR="00DC7240" w:rsidRPr="00DC278A" w:rsidRDefault="00DC7240" w:rsidP="00DC7240">
      <w:pPr>
        <w:shd w:val="clear" w:color="auto" w:fill="FFFFFF"/>
        <w:ind w:right="283" w:firstLine="567"/>
        <w:jc w:val="center"/>
        <w:rPr>
          <w:sz w:val="22"/>
          <w:szCs w:val="22"/>
        </w:rPr>
      </w:pPr>
      <w:r w:rsidRPr="00DC278A">
        <w:rPr>
          <w:sz w:val="22"/>
          <w:szCs w:val="22"/>
        </w:rPr>
        <w:t>ЕЖЕМЕСЯЧНОЙ НАДБАВКИ ЗА СЛОЖНОСТЬ, НАПРЯЖЕННОСТЬ</w:t>
      </w:r>
    </w:p>
    <w:p w:rsidR="00DC7240" w:rsidRPr="00DC278A" w:rsidRDefault="00DC7240" w:rsidP="00DC7240">
      <w:pPr>
        <w:shd w:val="clear" w:color="auto" w:fill="FFFFFF"/>
        <w:ind w:right="283" w:firstLine="567"/>
        <w:jc w:val="center"/>
        <w:rPr>
          <w:sz w:val="22"/>
          <w:szCs w:val="22"/>
        </w:rPr>
      </w:pPr>
      <w:r w:rsidRPr="00DC278A">
        <w:rPr>
          <w:sz w:val="22"/>
          <w:szCs w:val="22"/>
        </w:rPr>
        <w:t xml:space="preserve"> И ВЫСОКИЕ ДОСТИЖЕНИЯ В ТРУДЕ</w:t>
      </w:r>
    </w:p>
    <w:p w:rsidR="00DC7240" w:rsidRPr="00DC278A" w:rsidRDefault="00DC7240" w:rsidP="00DC7240">
      <w:pPr>
        <w:shd w:val="clear" w:color="auto" w:fill="FFFFFF"/>
        <w:ind w:right="283" w:firstLine="567"/>
        <w:jc w:val="both"/>
        <w:rPr>
          <w:sz w:val="22"/>
          <w:szCs w:val="22"/>
        </w:rPr>
      </w:pP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5.1.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5.2. Надбавка устанавливается в размере от  50 до 100 процентов должностного оклада  при наличии следующих условий:</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а) исполнение трудовых (должностных) обязанностей в условиях, отклоняющихся от нормальных;</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б) привлечение работника к выполнению непредвиденных, особо важных и ответственных работ.</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5.3. Конкретный размер надбавки определяется главой муниципального района и выплачивается пропорционально отработанному времени.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5.4. Надбавка носит срочный и персонифицированный характер и указывается в трудовом договоре, заключенном с работником.</w:t>
      </w:r>
    </w:p>
    <w:p w:rsidR="00DC7240" w:rsidRPr="00DC278A" w:rsidRDefault="00DC7240" w:rsidP="00DC7240">
      <w:pPr>
        <w:shd w:val="clear" w:color="auto" w:fill="FFFFFF"/>
        <w:spacing w:line="276" w:lineRule="auto"/>
        <w:ind w:right="283" w:firstLine="567"/>
        <w:jc w:val="both"/>
        <w:rPr>
          <w:color w:val="FF0000"/>
          <w:spacing w:val="-24"/>
          <w:sz w:val="22"/>
          <w:szCs w:val="22"/>
        </w:rPr>
      </w:pPr>
      <w:r w:rsidRPr="00DC278A">
        <w:rPr>
          <w:sz w:val="22"/>
          <w:szCs w:val="22"/>
        </w:rPr>
        <w:t>5.5. Надбавка выплачивается пропорционально отработанному времени</w:t>
      </w:r>
    </w:p>
    <w:p w:rsidR="00DC7240" w:rsidRPr="00DC278A" w:rsidRDefault="00DC7240" w:rsidP="00DC7240">
      <w:pPr>
        <w:shd w:val="clear" w:color="auto" w:fill="FFFFFF"/>
        <w:tabs>
          <w:tab w:val="left" w:pos="941"/>
        </w:tabs>
        <w:spacing w:before="307"/>
        <w:ind w:right="283" w:firstLine="576"/>
        <w:jc w:val="center"/>
        <w:rPr>
          <w:spacing w:val="-24"/>
          <w:sz w:val="22"/>
          <w:szCs w:val="22"/>
        </w:rPr>
      </w:pPr>
      <w:r w:rsidRPr="00DC278A">
        <w:rPr>
          <w:spacing w:val="-24"/>
          <w:sz w:val="22"/>
          <w:szCs w:val="22"/>
        </w:rPr>
        <w:t>6.  ПОРЯДОК  УСЛОВИЯ  ВЫПЛАТЫ  ПРЕМИИ  ПО  РЕЗУЛЬТАТАМ   РАБОТЫ</w:t>
      </w:r>
    </w:p>
    <w:p w:rsidR="00DC7240" w:rsidRPr="00DC278A" w:rsidRDefault="00DC7240" w:rsidP="00DC7240">
      <w:pPr>
        <w:shd w:val="clear" w:color="auto" w:fill="FFFFFF"/>
        <w:ind w:right="283" w:firstLine="567"/>
        <w:jc w:val="both"/>
        <w:rPr>
          <w:sz w:val="22"/>
          <w:szCs w:val="22"/>
        </w:rPr>
      </w:pP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6.1. Премии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 профессионального, компетентного и качественного выполнения должностных обязанностей;</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 своевременного и качественного выполнения планов работ;</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 соблюдения трудовой дисциплины.</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6.2.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6.3. Премия максимальным размером не ограничивается. Выплата премии производится по результатам работы за месяц, квартал, год.</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6.4. Премия не выплачивается за период временной нетрудоспособности, нахождения в ежегодном оплачиваемом отпуске, отпуске без сохранения заработной платы, отпуске по беременности и родам, отпуске по уходу за ребенком, иных дополнительных отпусках, а также в случае увольнения за виновные действия.</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6.5. Размер премии определяется главой муниципального района и оформляется соответствующим правовым актом.</w:t>
      </w:r>
    </w:p>
    <w:p w:rsidR="00DC7240" w:rsidRPr="00DC278A" w:rsidRDefault="00DC7240" w:rsidP="00DC7240">
      <w:pPr>
        <w:shd w:val="clear" w:color="auto" w:fill="FFFFFF"/>
        <w:ind w:right="283" w:firstLine="567"/>
        <w:jc w:val="both"/>
        <w:rPr>
          <w:sz w:val="22"/>
          <w:szCs w:val="22"/>
        </w:rPr>
      </w:pPr>
    </w:p>
    <w:p w:rsidR="00DC7240" w:rsidRPr="00DC278A" w:rsidRDefault="00DC7240" w:rsidP="00DC7240">
      <w:pPr>
        <w:shd w:val="clear" w:color="auto" w:fill="FFFFFF"/>
        <w:ind w:right="283" w:firstLine="567"/>
        <w:jc w:val="center"/>
        <w:rPr>
          <w:sz w:val="22"/>
          <w:szCs w:val="22"/>
        </w:rPr>
      </w:pPr>
      <w:r w:rsidRPr="00DC278A">
        <w:rPr>
          <w:sz w:val="22"/>
          <w:szCs w:val="22"/>
        </w:rPr>
        <w:t>7. РАЗМЕР, ПОРЯДОК  И УСЛОВИЯ ВЫПЛАТЫ МАТЕРИАЛЬНОЙ ПОМОЩИ</w:t>
      </w:r>
    </w:p>
    <w:p w:rsidR="00DC7240" w:rsidRPr="00DC278A" w:rsidRDefault="00DC7240" w:rsidP="00DC7240">
      <w:pPr>
        <w:shd w:val="clear" w:color="auto" w:fill="FFFFFF"/>
        <w:ind w:right="283" w:firstLine="567"/>
        <w:jc w:val="both"/>
        <w:rPr>
          <w:sz w:val="22"/>
          <w:szCs w:val="22"/>
        </w:rPr>
      </w:pP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7.1. Материальная помощь работникам предоставляется а случаях:</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а) причинением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юбилейными датами и по другим уважительным причинам;</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б) болезни работника ли смерти членов его семьи ( родители, дети, супруги);</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в) регистрации брака, рождения ребенка, юбилейных дат работника (50, 55, 60, 65 лет со дня рождения).</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7.2. Материальная помощь, предоставляется по письменному заявлению  работника, при предоставлении следующих документов:</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а) в случаях, предусмотренных подпунктом «а» пункта 7.1. настоящего Положения - копии документов, подтверждающих факт стихийного бедствия, противоправного посягательства;</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б) в случаях, предусмотренных подпунктом «б»  пункта 7.1. настоящего Положения – копии листка временной нетрудоспособности, либо документа из лечебно – профилактического учреждения, подтверждающих факт прохождения лечения; копии свидетельства о смерти члена семьи, указанном в подпункте «б» пункта 7.1. настоящего Положения;</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в) в случаях, предусмотренных подпунктом «в» пункта 7.1. настоящего Положения – копии свидетельства о заключении брака, рождении ребенка, копии паспорта.</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7.3. В случае смерти работника материальная помощь предоставляется одному из совершеннолетних членов его семьи, указанному в подпункте   «б» пункта 7.1. настоящего Положения по письменному заявлению этого члена семьи и предоставлению документов, подтверждающих их родство. А также копии свидетельства о смерти работника.</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7.4. Право работника на получение материальной помощи возникает со дня вступления в силу заключенного с ним трудового договора.</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Если работником не реализовано право получения материальной помощи в текущем календарном году, материальная помощь предоставляется до истечения текущего календарного года.</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7.5. При увольнении работника, за исключением случаев увольнения за виновные действия, ему выплачивается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7.6. Материальная помощь предоставляется в размере не менее двух должностных окладов и не более десяти минимальных размеров оплаты труда.</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7.7.  Предоставление работнику, члену его семьи (в случае, предусмотренном пунктом «7.3.» настоящего Положения) материальной помощи и определение ее конкретного размера производится по решению главы муниципального района и оформляется соответствующим правовым актом.</w:t>
      </w:r>
    </w:p>
    <w:p w:rsidR="00DC7240" w:rsidRPr="00DC278A" w:rsidRDefault="00DC7240" w:rsidP="00DC7240">
      <w:pPr>
        <w:shd w:val="clear" w:color="auto" w:fill="FFFFFF"/>
        <w:ind w:right="283" w:firstLine="567"/>
        <w:jc w:val="center"/>
        <w:rPr>
          <w:sz w:val="22"/>
          <w:szCs w:val="22"/>
        </w:rPr>
      </w:pPr>
    </w:p>
    <w:p w:rsidR="00DC7240" w:rsidRPr="00DC278A" w:rsidRDefault="00DC7240" w:rsidP="00DC7240">
      <w:pPr>
        <w:shd w:val="clear" w:color="auto" w:fill="FFFFFF"/>
        <w:ind w:right="283" w:firstLine="567"/>
        <w:jc w:val="center"/>
        <w:rPr>
          <w:sz w:val="22"/>
          <w:szCs w:val="22"/>
        </w:rPr>
      </w:pPr>
      <w:r w:rsidRPr="00DC278A">
        <w:rPr>
          <w:sz w:val="22"/>
          <w:szCs w:val="22"/>
        </w:rPr>
        <w:t>8. РАЗМЕР, ПОРЯДОК И УСЛОВИЯ  ЕДИНОВРЕМЕННОЙ ВЫПЛАТЫ ПРИ ПРЕДОСТАВЛЕНИИ ЕЖЕГОДНОГО ОПЛАЧИВАЕМОГО ОТПУСКА</w:t>
      </w:r>
    </w:p>
    <w:p w:rsidR="00DC7240" w:rsidRPr="00DC278A" w:rsidRDefault="00DC7240" w:rsidP="00DC7240">
      <w:pPr>
        <w:shd w:val="clear" w:color="auto" w:fill="FFFFFF"/>
        <w:ind w:right="283" w:firstLine="567"/>
        <w:jc w:val="both"/>
        <w:rPr>
          <w:sz w:val="22"/>
          <w:szCs w:val="22"/>
        </w:rPr>
      </w:pP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8.1.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а) предоставления ежегодного оплачиваемого отпуска;</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б)  разделения в установленном порядке ежегодного оплачиваемого отпуска на части – при предоставлении одной из частей данного отпуска;</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8.2. Размер единовременной выплаты при предоставлении ежегодного оплачиваемого отпуска составляет два должностных оклада.</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8.3. Единовременные выплаты производятся пропорционально отработанному времени при увольнении работника в случае:</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а) предоставления неиспользованного отпуска с последующим его увольнением;</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б) выплаты денежной компенсации за неиспользованный отпуск.</w:t>
      </w:r>
    </w:p>
    <w:p w:rsidR="00DC7240" w:rsidRPr="00DC278A" w:rsidRDefault="00DC7240" w:rsidP="00DC7240">
      <w:pPr>
        <w:shd w:val="clear" w:color="auto" w:fill="FFFFFF"/>
        <w:spacing w:line="276" w:lineRule="auto"/>
        <w:ind w:right="283" w:firstLine="567"/>
        <w:jc w:val="both"/>
        <w:rPr>
          <w:sz w:val="22"/>
          <w:szCs w:val="22"/>
        </w:rPr>
      </w:pPr>
      <w:r w:rsidRPr="00DC278A">
        <w:rPr>
          <w:sz w:val="22"/>
          <w:szCs w:val="22"/>
        </w:rPr>
        <w:t>8.4. Решение главы администрации муниципального образования «Укыр» о выплате работнику единовременной выплаты оформляется соответствующим правовым актом.</w:t>
      </w:r>
    </w:p>
    <w:p w:rsidR="00DC7240" w:rsidRPr="00DC278A" w:rsidRDefault="00DC7240" w:rsidP="00DC7240">
      <w:pPr>
        <w:shd w:val="clear" w:color="auto" w:fill="FFFFFF"/>
        <w:tabs>
          <w:tab w:val="left" w:pos="0"/>
        </w:tabs>
        <w:ind w:firstLine="567"/>
        <w:jc w:val="both"/>
        <w:rPr>
          <w:sz w:val="22"/>
          <w:szCs w:val="22"/>
        </w:rPr>
      </w:pPr>
    </w:p>
    <w:p w:rsidR="00DC278A" w:rsidRDefault="00DC278A" w:rsidP="00DC7240">
      <w:pPr>
        <w:shd w:val="clear" w:color="auto" w:fill="FFFFFF"/>
        <w:tabs>
          <w:tab w:val="left" w:pos="0"/>
        </w:tabs>
        <w:ind w:firstLine="567"/>
        <w:jc w:val="both"/>
        <w:rPr>
          <w:rFonts w:ascii="Arial" w:hAnsi="Arial" w:cs="Arial"/>
        </w:rPr>
        <w:sectPr w:rsidR="00DC278A" w:rsidSect="00DC278A">
          <w:type w:val="continuous"/>
          <w:pgSz w:w="11905" w:h="16838" w:code="9"/>
          <w:pgMar w:top="851" w:right="706" w:bottom="540" w:left="851" w:header="720" w:footer="720" w:gutter="0"/>
          <w:cols w:num="2" w:space="424"/>
          <w:titlePg/>
        </w:sectPr>
      </w:pPr>
    </w:p>
    <w:p w:rsidR="00DC7240" w:rsidRPr="00AC1C16" w:rsidRDefault="00DC7240" w:rsidP="00DC7240">
      <w:pPr>
        <w:shd w:val="clear" w:color="auto" w:fill="FFFFFF"/>
        <w:tabs>
          <w:tab w:val="left" w:pos="0"/>
        </w:tabs>
        <w:ind w:firstLine="567"/>
        <w:jc w:val="both"/>
        <w:rPr>
          <w:rFonts w:ascii="Arial" w:hAnsi="Arial" w:cs="Arial"/>
        </w:rPr>
      </w:pPr>
    </w:p>
    <w:p w:rsidR="00DC7240" w:rsidRPr="00AC1C16" w:rsidRDefault="00DC7240" w:rsidP="00DC7240">
      <w:pPr>
        <w:pStyle w:val="ConsPlusNormal"/>
        <w:ind w:right="283"/>
        <w:jc w:val="right"/>
        <w:outlineLvl w:val="1"/>
        <w:rPr>
          <w:sz w:val="24"/>
          <w:szCs w:val="24"/>
        </w:rPr>
      </w:pPr>
      <w:r w:rsidRPr="00AC1C16">
        <w:rPr>
          <w:sz w:val="24"/>
          <w:szCs w:val="24"/>
        </w:rPr>
        <w:t>Приложение №1</w:t>
      </w:r>
    </w:p>
    <w:p w:rsidR="00DC7240" w:rsidRPr="00AC1C16" w:rsidRDefault="00DC7240" w:rsidP="00DC7240">
      <w:pPr>
        <w:pStyle w:val="ConsPlusNormal"/>
        <w:ind w:right="283"/>
        <w:jc w:val="right"/>
        <w:rPr>
          <w:sz w:val="24"/>
          <w:szCs w:val="24"/>
        </w:rPr>
      </w:pPr>
      <w:r w:rsidRPr="00AC1C16">
        <w:rPr>
          <w:sz w:val="24"/>
          <w:szCs w:val="24"/>
        </w:rPr>
        <w:t>к Положению</w:t>
      </w:r>
    </w:p>
    <w:p w:rsidR="00DC7240" w:rsidRPr="00AC1C16" w:rsidRDefault="00DC7240" w:rsidP="00DC7240">
      <w:pPr>
        <w:pStyle w:val="ConsPlusNormal"/>
        <w:ind w:right="283"/>
        <w:jc w:val="right"/>
        <w:rPr>
          <w:sz w:val="24"/>
          <w:szCs w:val="24"/>
        </w:rPr>
      </w:pPr>
      <w:r w:rsidRPr="00AC1C16">
        <w:rPr>
          <w:sz w:val="24"/>
          <w:szCs w:val="24"/>
        </w:rPr>
        <w:t>об оплате труда работников,</w:t>
      </w:r>
    </w:p>
    <w:p w:rsidR="00DC7240" w:rsidRPr="00AC1C16" w:rsidRDefault="00DC7240" w:rsidP="00DC7240">
      <w:pPr>
        <w:pStyle w:val="ConsPlusNormal"/>
        <w:ind w:right="283"/>
        <w:jc w:val="right"/>
        <w:rPr>
          <w:sz w:val="24"/>
          <w:szCs w:val="24"/>
        </w:rPr>
      </w:pPr>
      <w:r w:rsidRPr="00AC1C16">
        <w:rPr>
          <w:sz w:val="24"/>
          <w:szCs w:val="24"/>
        </w:rPr>
        <w:t>замещающих должности, не являющиеся</w:t>
      </w:r>
    </w:p>
    <w:p w:rsidR="00DC7240" w:rsidRPr="00AC1C16" w:rsidRDefault="00DC7240" w:rsidP="00DC7240">
      <w:pPr>
        <w:pStyle w:val="ConsPlusNormal"/>
        <w:ind w:right="283"/>
        <w:jc w:val="right"/>
        <w:rPr>
          <w:sz w:val="24"/>
          <w:szCs w:val="24"/>
        </w:rPr>
      </w:pPr>
      <w:r w:rsidRPr="00AC1C16">
        <w:rPr>
          <w:sz w:val="24"/>
          <w:szCs w:val="24"/>
        </w:rPr>
        <w:t>должностями муниципальной службы, и</w:t>
      </w:r>
    </w:p>
    <w:p w:rsidR="00DC7240" w:rsidRDefault="00DC7240" w:rsidP="00DC7240">
      <w:pPr>
        <w:pStyle w:val="ConsPlusNormal"/>
        <w:ind w:right="283"/>
        <w:jc w:val="right"/>
        <w:rPr>
          <w:sz w:val="24"/>
          <w:szCs w:val="24"/>
        </w:rPr>
      </w:pPr>
      <w:r w:rsidRPr="00AC1C16">
        <w:rPr>
          <w:sz w:val="24"/>
          <w:szCs w:val="24"/>
        </w:rPr>
        <w:t>вспомогательного персонала</w:t>
      </w:r>
    </w:p>
    <w:p w:rsidR="00DC7240" w:rsidRPr="00AC1C16" w:rsidRDefault="00DC7240" w:rsidP="00DC7240">
      <w:pPr>
        <w:pStyle w:val="ConsPlusNormal"/>
        <w:ind w:right="283"/>
        <w:jc w:val="right"/>
        <w:rPr>
          <w:sz w:val="24"/>
          <w:szCs w:val="24"/>
        </w:rPr>
      </w:pPr>
      <w:r w:rsidRPr="00AC1C16">
        <w:rPr>
          <w:sz w:val="24"/>
          <w:szCs w:val="24"/>
        </w:rPr>
        <w:t xml:space="preserve"> </w:t>
      </w:r>
      <w:r>
        <w:rPr>
          <w:sz w:val="24"/>
          <w:szCs w:val="24"/>
        </w:rPr>
        <w:t>администрации</w:t>
      </w:r>
      <w:r w:rsidRPr="00AC1C16">
        <w:rPr>
          <w:sz w:val="24"/>
          <w:szCs w:val="24"/>
        </w:rPr>
        <w:t xml:space="preserve"> муниципального </w:t>
      </w:r>
    </w:p>
    <w:p w:rsidR="00DC7240" w:rsidRPr="00AC1C16" w:rsidRDefault="00DC7240" w:rsidP="00DC7240">
      <w:pPr>
        <w:pStyle w:val="ConsPlusNormal"/>
        <w:ind w:right="283"/>
        <w:jc w:val="right"/>
        <w:rPr>
          <w:sz w:val="24"/>
          <w:szCs w:val="24"/>
        </w:rPr>
      </w:pPr>
      <w:r w:rsidRPr="00AC1C16">
        <w:rPr>
          <w:sz w:val="24"/>
          <w:szCs w:val="24"/>
        </w:rPr>
        <w:t>образования «</w:t>
      </w:r>
      <w:r>
        <w:rPr>
          <w:sz w:val="24"/>
          <w:szCs w:val="24"/>
        </w:rPr>
        <w:t>Укыр</w:t>
      </w:r>
      <w:r w:rsidRPr="00AC1C16">
        <w:rPr>
          <w:sz w:val="24"/>
          <w:szCs w:val="24"/>
        </w:rPr>
        <w:t>»,</w:t>
      </w:r>
    </w:p>
    <w:p w:rsidR="00DC7240" w:rsidRPr="00AC1C16" w:rsidRDefault="00DC7240" w:rsidP="00DC7240">
      <w:pPr>
        <w:pStyle w:val="ConsPlusNormal"/>
        <w:ind w:right="283"/>
        <w:jc w:val="right"/>
        <w:rPr>
          <w:sz w:val="24"/>
          <w:szCs w:val="24"/>
        </w:rPr>
      </w:pPr>
      <w:r w:rsidRPr="00AC1C16">
        <w:rPr>
          <w:sz w:val="24"/>
          <w:szCs w:val="24"/>
        </w:rPr>
        <w:t>утвержденному постановлением</w:t>
      </w:r>
    </w:p>
    <w:p w:rsidR="00DC7240" w:rsidRPr="00AC1C16" w:rsidRDefault="00DC7240" w:rsidP="00DC7240">
      <w:pPr>
        <w:pStyle w:val="ConsPlusNormal"/>
        <w:ind w:right="283"/>
        <w:jc w:val="right"/>
        <w:rPr>
          <w:sz w:val="24"/>
          <w:szCs w:val="24"/>
        </w:rPr>
      </w:pPr>
      <w:r w:rsidRPr="00AC1C16">
        <w:rPr>
          <w:sz w:val="24"/>
          <w:szCs w:val="24"/>
        </w:rPr>
        <w:t>администрации муниципального</w:t>
      </w:r>
    </w:p>
    <w:p w:rsidR="00DC7240" w:rsidRPr="00AC1C16" w:rsidRDefault="00DC7240" w:rsidP="00DC7240">
      <w:pPr>
        <w:pStyle w:val="ConsPlusNormal"/>
        <w:ind w:right="283"/>
        <w:jc w:val="right"/>
        <w:rPr>
          <w:sz w:val="24"/>
          <w:szCs w:val="24"/>
        </w:rPr>
      </w:pPr>
      <w:r w:rsidRPr="00AC1C16">
        <w:rPr>
          <w:sz w:val="24"/>
          <w:szCs w:val="24"/>
        </w:rPr>
        <w:t>образования «</w:t>
      </w:r>
      <w:r>
        <w:rPr>
          <w:sz w:val="24"/>
          <w:szCs w:val="24"/>
        </w:rPr>
        <w:t>Укыр</w:t>
      </w:r>
      <w:r w:rsidRPr="00AC1C16">
        <w:rPr>
          <w:sz w:val="24"/>
          <w:szCs w:val="24"/>
        </w:rPr>
        <w:t>»,</w:t>
      </w:r>
    </w:p>
    <w:p w:rsidR="00DC7240" w:rsidRPr="00AC1C16" w:rsidRDefault="00DC7240" w:rsidP="00DC7240">
      <w:pPr>
        <w:ind w:right="283"/>
        <w:jc w:val="right"/>
        <w:rPr>
          <w:rFonts w:ascii="Arial" w:hAnsi="Arial" w:cs="Arial"/>
        </w:rPr>
      </w:pPr>
      <w:r w:rsidRPr="00AC1C16">
        <w:rPr>
          <w:rFonts w:ascii="Arial" w:hAnsi="Arial" w:cs="Arial"/>
        </w:rPr>
        <w:t xml:space="preserve">от « </w:t>
      </w:r>
      <w:r>
        <w:rPr>
          <w:rFonts w:ascii="Arial" w:hAnsi="Arial" w:cs="Arial"/>
        </w:rPr>
        <w:t>9</w:t>
      </w:r>
      <w:r w:rsidRPr="00AC1C16">
        <w:rPr>
          <w:rFonts w:ascii="Arial" w:hAnsi="Arial" w:cs="Arial"/>
        </w:rPr>
        <w:t xml:space="preserve"> » декабря 20</w:t>
      </w:r>
      <w:r>
        <w:rPr>
          <w:rFonts w:ascii="Arial" w:hAnsi="Arial" w:cs="Arial"/>
        </w:rPr>
        <w:t>20</w:t>
      </w:r>
      <w:r w:rsidRPr="00AC1C16">
        <w:rPr>
          <w:rFonts w:ascii="Arial" w:hAnsi="Arial" w:cs="Arial"/>
        </w:rPr>
        <w:t xml:space="preserve"> г. № </w:t>
      </w:r>
      <w:r>
        <w:rPr>
          <w:rFonts w:ascii="Arial" w:hAnsi="Arial" w:cs="Arial"/>
        </w:rPr>
        <w:t>39</w:t>
      </w:r>
      <w:r w:rsidRPr="00AC1C16">
        <w:rPr>
          <w:rFonts w:ascii="Arial" w:hAnsi="Arial" w:cs="Arial"/>
        </w:rPr>
        <w:t xml:space="preserve">   </w:t>
      </w:r>
    </w:p>
    <w:p w:rsidR="00DC7240" w:rsidRPr="00AC1C16" w:rsidRDefault="00DC7240" w:rsidP="00DC7240">
      <w:pPr>
        <w:pStyle w:val="ConsPlusNormal"/>
        <w:ind w:right="283"/>
        <w:jc w:val="both"/>
        <w:rPr>
          <w:sz w:val="24"/>
          <w:szCs w:val="24"/>
        </w:rPr>
      </w:pPr>
    </w:p>
    <w:p w:rsidR="00DC7240" w:rsidRPr="00AC1C16" w:rsidRDefault="00DC7240" w:rsidP="00DC7240">
      <w:pPr>
        <w:pStyle w:val="ConsPlusNormal"/>
        <w:ind w:right="283"/>
        <w:jc w:val="center"/>
        <w:rPr>
          <w:sz w:val="24"/>
          <w:szCs w:val="24"/>
        </w:rPr>
      </w:pPr>
      <w:bookmarkStart w:id="6" w:name="P206"/>
      <w:bookmarkEnd w:id="6"/>
    </w:p>
    <w:p w:rsidR="00DC7240" w:rsidRPr="00AC1C16" w:rsidRDefault="00DC7240" w:rsidP="00DC7240">
      <w:pPr>
        <w:pStyle w:val="ConsPlusNormal"/>
        <w:ind w:right="283"/>
        <w:jc w:val="center"/>
        <w:rPr>
          <w:sz w:val="24"/>
          <w:szCs w:val="24"/>
        </w:rPr>
      </w:pPr>
      <w:r w:rsidRPr="00AC1C16">
        <w:rPr>
          <w:sz w:val="24"/>
          <w:szCs w:val="24"/>
        </w:rPr>
        <w:t xml:space="preserve">РАЗМЕРЫ ДОЛЖНОСТНЫХ ОКЛАДОВ РАБОТНИКОВ ЗАМЕЩАЮЩИХ ДОЛЖНОСТИ, НЕ ЯВЛЯЮЩИЕСЯ ДОЛЖНОСТЯМИ МУНИЦИПАЛЬНОЙ СЛУЖБЫ </w:t>
      </w:r>
      <w:r>
        <w:rPr>
          <w:sz w:val="24"/>
          <w:szCs w:val="24"/>
        </w:rPr>
        <w:t xml:space="preserve">АДМИНИСТРАЦИИ </w:t>
      </w:r>
      <w:r w:rsidRPr="00AC1C16">
        <w:rPr>
          <w:sz w:val="24"/>
          <w:szCs w:val="24"/>
        </w:rPr>
        <w:t xml:space="preserve"> МУНИЦИПАЛЬНОГО ОБРАЗОВАНИЯ «</w:t>
      </w:r>
      <w:r>
        <w:rPr>
          <w:sz w:val="24"/>
          <w:szCs w:val="24"/>
        </w:rPr>
        <w:t>УКЫР</w:t>
      </w:r>
      <w:r w:rsidRPr="00AC1C16">
        <w:rPr>
          <w:sz w:val="24"/>
          <w:szCs w:val="24"/>
        </w:rPr>
        <w:t>»</w:t>
      </w:r>
    </w:p>
    <w:p w:rsidR="00DC7240" w:rsidRPr="00AC1C16" w:rsidRDefault="00DC7240" w:rsidP="00DC7240">
      <w:pPr>
        <w:pStyle w:val="ConsPlusNormal"/>
        <w:ind w:right="283"/>
        <w:jc w:val="center"/>
        <w:rPr>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DC7240" w:rsidRPr="00AC1C16" w:rsidTr="00681B80">
        <w:tc>
          <w:tcPr>
            <w:tcW w:w="7370" w:type="dxa"/>
          </w:tcPr>
          <w:p w:rsidR="00DC7240" w:rsidRPr="00AC1C16" w:rsidRDefault="00DC7240" w:rsidP="00681B80">
            <w:pPr>
              <w:pStyle w:val="ConsPlusNormal"/>
              <w:ind w:right="283"/>
              <w:jc w:val="center"/>
              <w:rPr>
                <w:sz w:val="24"/>
                <w:szCs w:val="24"/>
              </w:rPr>
            </w:pPr>
            <w:r w:rsidRPr="00AC1C16">
              <w:rPr>
                <w:sz w:val="24"/>
                <w:szCs w:val="24"/>
              </w:rPr>
              <w:t>Наименование должности</w:t>
            </w:r>
          </w:p>
        </w:tc>
        <w:tc>
          <w:tcPr>
            <w:tcW w:w="2898" w:type="dxa"/>
          </w:tcPr>
          <w:p w:rsidR="00DC7240" w:rsidRPr="00AC1C16" w:rsidRDefault="00DC7240" w:rsidP="00681B80">
            <w:pPr>
              <w:pStyle w:val="ConsPlusNormal"/>
              <w:ind w:right="283"/>
              <w:jc w:val="center"/>
              <w:rPr>
                <w:sz w:val="24"/>
                <w:szCs w:val="24"/>
              </w:rPr>
            </w:pPr>
            <w:r w:rsidRPr="00AC1C16">
              <w:rPr>
                <w:sz w:val="24"/>
                <w:szCs w:val="24"/>
              </w:rPr>
              <w:t>Размер должностного оклада, руб.</w:t>
            </w:r>
          </w:p>
        </w:tc>
      </w:tr>
      <w:tr w:rsidR="00DC7240" w:rsidRPr="00AC1C16" w:rsidTr="00681B80">
        <w:tc>
          <w:tcPr>
            <w:tcW w:w="7370" w:type="dxa"/>
          </w:tcPr>
          <w:p w:rsidR="00DC7240" w:rsidRPr="00AC1C16" w:rsidRDefault="00DC7240" w:rsidP="00681B80">
            <w:pPr>
              <w:pStyle w:val="ConsPlusNormal"/>
              <w:ind w:right="283"/>
              <w:jc w:val="both"/>
              <w:rPr>
                <w:sz w:val="24"/>
                <w:szCs w:val="24"/>
              </w:rPr>
            </w:pPr>
            <w:r>
              <w:rPr>
                <w:sz w:val="24"/>
                <w:szCs w:val="24"/>
              </w:rPr>
              <w:t>Заведующий хозяйством</w:t>
            </w:r>
          </w:p>
        </w:tc>
        <w:tc>
          <w:tcPr>
            <w:tcW w:w="2898" w:type="dxa"/>
          </w:tcPr>
          <w:p w:rsidR="00DC7240" w:rsidRPr="00AC1C16" w:rsidRDefault="00DC7240" w:rsidP="00681B80">
            <w:pPr>
              <w:pStyle w:val="ConsPlusNormal"/>
              <w:ind w:right="283"/>
              <w:jc w:val="center"/>
              <w:rPr>
                <w:sz w:val="24"/>
                <w:szCs w:val="24"/>
              </w:rPr>
            </w:pPr>
            <w:r>
              <w:rPr>
                <w:sz w:val="24"/>
                <w:szCs w:val="24"/>
              </w:rPr>
              <w:t>4120</w:t>
            </w:r>
          </w:p>
        </w:tc>
      </w:tr>
    </w:tbl>
    <w:p w:rsidR="00DC7240" w:rsidRPr="00AC1C16" w:rsidRDefault="00DC7240" w:rsidP="00DC7240">
      <w:pPr>
        <w:ind w:right="283"/>
        <w:jc w:val="both"/>
        <w:rPr>
          <w:rFonts w:ascii="Arial" w:hAnsi="Arial" w:cs="Arial"/>
        </w:rPr>
      </w:pPr>
    </w:p>
    <w:p w:rsidR="00DC7240" w:rsidRPr="00AC1C16" w:rsidRDefault="00DC7240" w:rsidP="00DC7240">
      <w:pPr>
        <w:pStyle w:val="ConsPlusNormal"/>
        <w:jc w:val="right"/>
        <w:outlineLvl w:val="1"/>
        <w:rPr>
          <w:sz w:val="24"/>
          <w:szCs w:val="24"/>
        </w:rPr>
      </w:pPr>
    </w:p>
    <w:p w:rsidR="00DC7240" w:rsidRPr="00AC1C16" w:rsidRDefault="00DC7240" w:rsidP="00DC7240">
      <w:pPr>
        <w:pStyle w:val="ConsPlusNormal"/>
        <w:ind w:right="283"/>
        <w:jc w:val="right"/>
        <w:outlineLvl w:val="1"/>
        <w:rPr>
          <w:sz w:val="24"/>
          <w:szCs w:val="24"/>
        </w:rPr>
      </w:pPr>
      <w:r w:rsidRPr="00AC1C16">
        <w:rPr>
          <w:sz w:val="24"/>
          <w:szCs w:val="24"/>
        </w:rPr>
        <w:t xml:space="preserve">Приложение №2 </w:t>
      </w:r>
    </w:p>
    <w:p w:rsidR="00DC7240" w:rsidRPr="00AC1C16" w:rsidRDefault="00DC7240" w:rsidP="00DC7240">
      <w:pPr>
        <w:pStyle w:val="ConsPlusNormal"/>
        <w:ind w:right="283"/>
        <w:jc w:val="right"/>
        <w:rPr>
          <w:sz w:val="24"/>
          <w:szCs w:val="24"/>
        </w:rPr>
      </w:pPr>
      <w:r w:rsidRPr="00AC1C16">
        <w:rPr>
          <w:sz w:val="24"/>
          <w:szCs w:val="24"/>
        </w:rPr>
        <w:t>к Положению</w:t>
      </w:r>
    </w:p>
    <w:p w:rsidR="00DC7240" w:rsidRPr="00AC1C16" w:rsidRDefault="00DC7240" w:rsidP="00DC7240">
      <w:pPr>
        <w:pStyle w:val="ConsPlusNormal"/>
        <w:ind w:right="283"/>
        <w:jc w:val="right"/>
        <w:rPr>
          <w:sz w:val="24"/>
          <w:szCs w:val="24"/>
        </w:rPr>
      </w:pPr>
      <w:r w:rsidRPr="00AC1C16">
        <w:rPr>
          <w:sz w:val="24"/>
          <w:szCs w:val="24"/>
        </w:rPr>
        <w:t>об оплате труда работников,</w:t>
      </w:r>
    </w:p>
    <w:p w:rsidR="00DC7240" w:rsidRPr="00AC1C16" w:rsidRDefault="00DC7240" w:rsidP="00DC7240">
      <w:pPr>
        <w:pStyle w:val="ConsPlusNormal"/>
        <w:ind w:right="283"/>
        <w:jc w:val="right"/>
        <w:rPr>
          <w:sz w:val="24"/>
          <w:szCs w:val="24"/>
        </w:rPr>
      </w:pPr>
      <w:r w:rsidRPr="00AC1C16">
        <w:rPr>
          <w:sz w:val="24"/>
          <w:szCs w:val="24"/>
        </w:rPr>
        <w:t>замещающих должности, не являющиеся</w:t>
      </w:r>
    </w:p>
    <w:p w:rsidR="00DC7240" w:rsidRPr="00AC1C16" w:rsidRDefault="00DC7240" w:rsidP="00DC7240">
      <w:pPr>
        <w:pStyle w:val="ConsPlusNormal"/>
        <w:ind w:right="283"/>
        <w:jc w:val="right"/>
        <w:rPr>
          <w:sz w:val="24"/>
          <w:szCs w:val="24"/>
        </w:rPr>
      </w:pPr>
      <w:r w:rsidRPr="00AC1C16">
        <w:rPr>
          <w:sz w:val="24"/>
          <w:szCs w:val="24"/>
        </w:rPr>
        <w:t>должностями муниципальной службы, и</w:t>
      </w:r>
    </w:p>
    <w:p w:rsidR="00DC7240" w:rsidRDefault="00DC7240" w:rsidP="00DC7240">
      <w:pPr>
        <w:pStyle w:val="ConsPlusNormal"/>
        <w:ind w:right="283"/>
        <w:jc w:val="right"/>
        <w:rPr>
          <w:sz w:val="24"/>
          <w:szCs w:val="24"/>
        </w:rPr>
      </w:pPr>
      <w:r w:rsidRPr="00AC1C16">
        <w:rPr>
          <w:sz w:val="24"/>
          <w:szCs w:val="24"/>
        </w:rPr>
        <w:t>вспомогательного персонала</w:t>
      </w:r>
    </w:p>
    <w:p w:rsidR="00DC7240" w:rsidRPr="00AC1C16" w:rsidRDefault="00DC7240" w:rsidP="00DC7240">
      <w:pPr>
        <w:pStyle w:val="ConsPlusNormal"/>
        <w:ind w:right="283"/>
        <w:jc w:val="right"/>
        <w:rPr>
          <w:sz w:val="24"/>
          <w:szCs w:val="24"/>
        </w:rPr>
      </w:pPr>
      <w:r w:rsidRPr="00AC1C16">
        <w:rPr>
          <w:sz w:val="24"/>
          <w:szCs w:val="24"/>
        </w:rPr>
        <w:t xml:space="preserve"> </w:t>
      </w:r>
      <w:r>
        <w:rPr>
          <w:sz w:val="24"/>
          <w:szCs w:val="24"/>
        </w:rPr>
        <w:t>администрации</w:t>
      </w:r>
      <w:r w:rsidRPr="00AC1C16">
        <w:rPr>
          <w:sz w:val="24"/>
          <w:szCs w:val="24"/>
        </w:rPr>
        <w:t xml:space="preserve"> муниципального </w:t>
      </w:r>
    </w:p>
    <w:p w:rsidR="00DC7240" w:rsidRPr="00AC1C16" w:rsidRDefault="00DC7240" w:rsidP="00DC7240">
      <w:pPr>
        <w:pStyle w:val="ConsPlusNormal"/>
        <w:ind w:right="283"/>
        <w:jc w:val="right"/>
        <w:rPr>
          <w:sz w:val="24"/>
          <w:szCs w:val="24"/>
        </w:rPr>
      </w:pPr>
      <w:r w:rsidRPr="00AC1C16">
        <w:rPr>
          <w:sz w:val="24"/>
          <w:szCs w:val="24"/>
        </w:rPr>
        <w:t>образования «</w:t>
      </w:r>
      <w:r>
        <w:rPr>
          <w:sz w:val="24"/>
          <w:szCs w:val="24"/>
        </w:rPr>
        <w:t>Укыр</w:t>
      </w:r>
      <w:r w:rsidRPr="00AC1C16">
        <w:rPr>
          <w:sz w:val="24"/>
          <w:szCs w:val="24"/>
        </w:rPr>
        <w:t>»,</w:t>
      </w:r>
    </w:p>
    <w:p w:rsidR="00DC7240" w:rsidRPr="00AC1C16" w:rsidRDefault="00DC7240" w:rsidP="00DC7240">
      <w:pPr>
        <w:pStyle w:val="ConsPlusNormal"/>
        <w:ind w:right="283"/>
        <w:jc w:val="right"/>
        <w:rPr>
          <w:sz w:val="24"/>
          <w:szCs w:val="24"/>
        </w:rPr>
      </w:pPr>
      <w:r w:rsidRPr="00AC1C16">
        <w:rPr>
          <w:sz w:val="24"/>
          <w:szCs w:val="24"/>
        </w:rPr>
        <w:t>утвержденному постановлением</w:t>
      </w:r>
    </w:p>
    <w:p w:rsidR="00DC7240" w:rsidRPr="00AC1C16" w:rsidRDefault="00DC7240" w:rsidP="00DC7240">
      <w:pPr>
        <w:pStyle w:val="ConsPlusNormal"/>
        <w:ind w:right="283"/>
        <w:jc w:val="right"/>
        <w:rPr>
          <w:sz w:val="24"/>
          <w:szCs w:val="24"/>
        </w:rPr>
      </w:pPr>
      <w:r w:rsidRPr="00AC1C16">
        <w:rPr>
          <w:sz w:val="24"/>
          <w:szCs w:val="24"/>
        </w:rPr>
        <w:t>администрации муниципального</w:t>
      </w:r>
    </w:p>
    <w:p w:rsidR="00DC7240" w:rsidRPr="00AC1C16" w:rsidRDefault="00DC7240" w:rsidP="00DC7240">
      <w:pPr>
        <w:pStyle w:val="ConsPlusNormal"/>
        <w:ind w:right="283"/>
        <w:jc w:val="right"/>
        <w:rPr>
          <w:sz w:val="24"/>
          <w:szCs w:val="24"/>
        </w:rPr>
      </w:pPr>
      <w:r w:rsidRPr="00AC1C16">
        <w:rPr>
          <w:sz w:val="24"/>
          <w:szCs w:val="24"/>
        </w:rPr>
        <w:t>образования «</w:t>
      </w:r>
      <w:r>
        <w:rPr>
          <w:sz w:val="24"/>
          <w:szCs w:val="24"/>
        </w:rPr>
        <w:t>Укыр</w:t>
      </w:r>
      <w:r w:rsidRPr="00AC1C16">
        <w:rPr>
          <w:sz w:val="24"/>
          <w:szCs w:val="24"/>
        </w:rPr>
        <w:t>»,</w:t>
      </w:r>
    </w:p>
    <w:p w:rsidR="00DC7240" w:rsidRPr="00AC1C16" w:rsidRDefault="00DC7240" w:rsidP="00DC7240">
      <w:pPr>
        <w:pStyle w:val="ConsPlusNormal"/>
        <w:ind w:right="283"/>
        <w:jc w:val="right"/>
        <w:rPr>
          <w:sz w:val="24"/>
          <w:szCs w:val="24"/>
        </w:rPr>
      </w:pPr>
      <w:r w:rsidRPr="00AC1C16">
        <w:rPr>
          <w:sz w:val="24"/>
          <w:szCs w:val="24"/>
        </w:rPr>
        <w:t xml:space="preserve">от « </w:t>
      </w:r>
      <w:r>
        <w:rPr>
          <w:sz w:val="24"/>
          <w:szCs w:val="24"/>
        </w:rPr>
        <w:t>9</w:t>
      </w:r>
      <w:r w:rsidRPr="00AC1C16">
        <w:rPr>
          <w:sz w:val="24"/>
          <w:szCs w:val="24"/>
        </w:rPr>
        <w:t>» декабря 20</w:t>
      </w:r>
      <w:r>
        <w:rPr>
          <w:sz w:val="24"/>
          <w:szCs w:val="24"/>
        </w:rPr>
        <w:t>20</w:t>
      </w:r>
      <w:r w:rsidRPr="00AC1C16">
        <w:rPr>
          <w:sz w:val="24"/>
          <w:szCs w:val="24"/>
        </w:rPr>
        <w:t xml:space="preserve"> г. № </w:t>
      </w:r>
      <w:r>
        <w:rPr>
          <w:sz w:val="24"/>
          <w:szCs w:val="24"/>
        </w:rPr>
        <w:t>39</w:t>
      </w:r>
    </w:p>
    <w:p w:rsidR="00DC7240" w:rsidRPr="00AC1C16" w:rsidRDefault="00DC7240" w:rsidP="00DC7240">
      <w:pPr>
        <w:pStyle w:val="ConsPlusNormal"/>
        <w:jc w:val="right"/>
        <w:rPr>
          <w:sz w:val="24"/>
          <w:szCs w:val="24"/>
        </w:rPr>
      </w:pPr>
    </w:p>
    <w:p w:rsidR="00DC7240" w:rsidRPr="00AC1C16" w:rsidRDefault="00DC7240" w:rsidP="00DC7240">
      <w:pPr>
        <w:pStyle w:val="ConsPlusNormal"/>
        <w:jc w:val="right"/>
        <w:rPr>
          <w:sz w:val="24"/>
          <w:szCs w:val="24"/>
        </w:rPr>
      </w:pPr>
    </w:p>
    <w:p w:rsidR="00DC7240" w:rsidRPr="00AC1C16" w:rsidRDefault="00DC7240" w:rsidP="00DC7240">
      <w:pPr>
        <w:pStyle w:val="ConsPlusNormal"/>
        <w:ind w:right="283"/>
        <w:jc w:val="center"/>
        <w:rPr>
          <w:sz w:val="24"/>
          <w:szCs w:val="24"/>
        </w:rPr>
      </w:pPr>
      <w:bookmarkStart w:id="7" w:name="P265"/>
      <w:bookmarkEnd w:id="7"/>
      <w:r w:rsidRPr="00AC1C16">
        <w:rPr>
          <w:sz w:val="24"/>
          <w:szCs w:val="24"/>
        </w:rPr>
        <w:t>РАЗМЕРЫ ДОЛЖНОСТНЫХ ОКЛАДОВ ВСПОМОГАТЕЛЬНОГО ПЕРСОНАЛА</w:t>
      </w:r>
    </w:p>
    <w:p w:rsidR="00DC7240" w:rsidRPr="00AC1C16" w:rsidRDefault="00DC7240" w:rsidP="00DC7240">
      <w:pPr>
        <w:pStyle w:val="ConsPlusNormal"/>
        <w:ind w:right="283"/>
        <w:jc w:val="center"/>
        <w:rPr>
          <w:sz w:val="24"/>
          <w:szCs w:val="24"/>
        </w:rPr>
      </w:pPr>
      <w:r w:rsidRPr="00AC1C16">
        <w:rPr>
          <w:sz w:val="24"/>
          <w:szCs w:val="24"/>
        </w:rPr>
        <w:t>ОРГАНОВ МЕСТНОГО САМОУПРАВЛЕНИЯ МУНИЦИПАЛЬНОГО ОБРАЗОВАНИЯ «</w:t>
      </w:r>
      <w:r>
        <w:rPr>
          <w:sz w:val="24"/>
          <w:szCs w:val="24"/>
        </w:rPr>
        <w:t>УКЫР</w:t>
      </w:r>
      <w:r w:rsidRPr="00AC1C16">
        <w:rPr>
          <w:sz w:val="24"/>
          <w:szCs w:val="24"/>
        </w:rPr>
        <w:t>»</w:t>
      </w:r>
    </w:p>
    <w:p w:rsidR="00DC7240" w:rsidRPr="00AC1C16" w:rsidRDefault="00DC7240" w:rsidP="00DC7240">
      <w:pPr>
        <w:pStyle w:val="ConsPlusNormal"/>
        <w:ind w:right="283"/>
        <w:jc w:val="both"/>
        <w:rPr>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5386"/>
        <w:gridCol w:w="1985"/>
      </w:tblGrid>
      <w:tr w:rsidR="00DC7240" w:rsidRPr="00AC1C16" w:rsidTr="00681B80">
        <w:tc>
          <w:tcPr>
            <w:tcW w:w="2756" w:type="dxa"/>
          </w:tcPr>
          <w:p w:rsidR="00DC7240" w:rsidRPr="00AC1C16" w:rsidRDefault="00DC7240" w:rsidP="00681B80">
            <w:pPr>
              <w:pStyle w:val="ConsPlusNormal"/>
              <w:ind w:right="283"/>
              <w:jc w:val="center"/>
              <w:rPr>
                <w:sz w:val="24"/>
                <w:szCs w:val="24"/>
              </w:rPr>
            </w:pPr>
            <w:r w:rsidRPr="00AC1C16">
              <w:rPr>
                <w:sz w:val="24"/>
                <w:szCs w:val="24"/>
              </w:rPr>
              <w:t>Наименование должности</w:t>
            </w:r>
          </w:p>
        </w:tc>
        <w:tc>
          <w:tcPr>
            <w:tcW w:w="5386" w:type="dxa"/>
          </w:tcPr>
          <w:p w:rsidR="00DC7240" w:rsidRPr="00AC1C16" w:rsidRDefault="00DC7240" w:rsidP="00681B80">
            <w:pPr>
              <w:pStyle w:val="ConsPlusNormal"/>
              <w:ind w:right="283"/>
              <w:jc w:val="center"/>
              <w:rPr>
                <w:sz w:val="24"/>
                <w:szCs w:val="24"/>
              </w:rPr>
            </w:pPr>
            <w:r w:rsidRPr="00AC1C16">
              <w:rPr>
                <w:sz w:val="24"/>
                <w:szCs w:val="24"/>
              </w:rPr>
              <w:t xml:space="preserve">Наименование квалификационного разряда в соответствии с Единым тарифно-квалификационным </w:t>
            </w:r>
            <w:hyperlink r:id="rId123" w:history="1">
              <w:r w:rsidRPr="00AC1C16">
                <w:rPr>
                  <w:sz w:val="24"/>
                  <w:szCs w:val="24"/>
                </w:rPr>
                <w:t>справочником</w:t>
              </w:r>
            </w:hyperlink>
            <w:r w:rsidRPr="00AC1C16">
              <w:rPr>
                <w:sz w:val="24"/>
                <w:szCs w:val="24"/>
              </w:rPr>
              <w:t xml:space="preserve"> работ и профессий рабочих</w:t>
            </w:r>
          </w:p>
        </w:tc>
        <w:tc>
          <w:tcPr>
            <w:tcW w:w="1985" w:type="dxa"/>
          </w:tcPr>
          <w:p w:rsidR="00DC7240" w:rsidRPr="00AC1C16" w:rsidRDefault="00DC7240" w:rsidP="00681B80">
            <w:pPr>
              <w:pStyle w:val="ConsPlusNormal"/>
              <w:ind w:right="283"/>
              <w:rPr>
                <w:sz w:val="24"/>
                <w:szCs w:val="24"/>
              </w:rPr>
            </w:pPr>
            <w:r w:rsidRPr="00AC1C16">
              <w:rPr>
                <w:sz w:val="24"/>
                <w:szCs w:val="24"/>
              </w:rPr>
              <w:t>Размер должностног</w:t>
            </w:r>
            <w:r>
              <w:rPr>
                <w:sz w:val="24"/>
                <w:szCs w:val="24"/>
              </w:rPr>
              <w:t xml:space="preserve">о </w:t>
            </w:r>
            <w:r w:rsidRPr="00AC1C16">
              <w:rPr>
                <w:sz w:val="24"/>
                <w:szCs w:val="24"/>
              </w:rPr>
              <w:t>оклада, руб.</w:t>
            </w:r>
          </w:p>
        </w:tc>
      </w:tr>
      <w:tr w:rsidR="00DC7240" w:rsidRPr="00AC1C16" w:rsidTr="00681B80">
        <w:tc>
          <w:tcPr>
            <w:tcW w:w="2756" w:type="dxa"/>
          </w:tcPr>
          <w:p w:rsidR="00DC7240" w:rsidRPr="00AC1C16" w:rsidRDefault="00DC7240" w:rsidP="00681B80">
            <w:pPr>
              <w:pStyle w:val="ConsPlusNormal"/>
              <w:ind w:right="283"/>
              <w:jc w:val="both"/>
              <w:rPr>
                <w:sz w:val="24"/>
                <w:szCs w:val="24"/>
              </w:rPr>
            </w:pPr>
            <w:r w:rsidRPr="00AC1C16">
              <w:rPr>
                <w:sz w:val="24"/>
                <w:szCs w:val="24"/>
              </w:rPr>
              <w:t>Уборщик</w:t>
            </w:r>
          </w:p>
          <w:p w:rsidR="00DC7240" w:rsidRPr="00AC1C16" w:rsidRDefault="00DC7240" w:rsidP="00681B80">
            <w:pPr>
              <w:pStyle w:val="ConsPlusNormal"/>
              <w:ind w:right="283"/>
              <w:jc w:val="both"/>
              <w:rPr>
                <w:sz w:val="24"/>
                <w:szCs w:val="24"/>
              </w:rPr>
            </w:pPr>
            <w:r w:rsidRPr="00AC1C16">
              <w:rPr>
                <w:sz w:val="24"/>
                <w:szCs w:val="24"/>
              </w:rPr>
              <w:t>служебных помещений</w:t>
            </w:r>
          </w:p>
        </w:tc>
        <w:tc>
          <w:tcPr>
            <w:tcW w:w="5386" w:type="dxa"/>
          </w:tcPr>
          <w:p w:rsidR="00DC7240" w:rsidRPr="00AC1C16" w:rsidRDefault="00DC7240" w:rsidP="00681B80">
            <w:pPr>
              <w:pStyle w:val="ConsPlusNormal"/>
              <w:ind w:right="283"/>
              <w:rPr>
                <w:sz w:val="24"/>
                <w:szCs w:val="24"/>
              </w:rPr>
            </w:pPr>
            <w:r w:rsidRPr="00AC1C16">
              <w:rPr>
                <w:sz w:val="24"/>
                <w:szCs w:val="24"/>
              </w:rPr>
              <w:t>1квалификационный разряд</w:t>
            </w:r>
          </w:p>
        </w:tc>
        <w:tc>
          <w:tcPr>
            <w:tcW w:w="1985" w:type="dxa"/>
          </w:tcPr>
          <w:p w:rsidR="00DC7240" w:rsidRPr="00AC1C16" w:rsidRDefault="00DC7240" w:rsidP="00681B80">
            <w:pPr>
              <w:pStyle w:val="ConsPlusNormal"/>
              <w:ind w:right="283"/>
              <w:jc w:val="center"/>
              <w:rPr>
                <w:sz w:val="24"/>
                <w:szCs w:val="24"/>
              </w:rPr>
            </w:pPr>
            <w:r>
              <w:rPr>
                <w:sz w:val="24"/>
                <w:szCs w:val="24"/>
              </w:rPr>
              <w:t>3760</w:t>
            </w:r>
          </w:p>
        </w:tc>
      </w:tr>
      <w:tr w:rsidR="00DC7240" w:rsidRPr="00AC1C16" w:rsidTr="00681B80">
        <w:tc>
          <w:tcPr>
            <w:tcW w:w="2756" w:type="dxa"/>
          </w:tcPr>
          <w:p w:rsidR="00DC7240" w:rsidRPr="00AC1C16" w:rsidRDefault="00DC7240" w:rsidP="00681B80">
            <w:pPr>
              <w:pStyle w:val="ConsPlusNormal"/>
              <w:ind w:right="283"/>
              <w:jc w:val="both"/>
              <w:rPr>
                <w:sz w:val="24"/>
                <w:szCs w:val="24"/>
              </w:rPr>
            </w:pPr>
            <w:r>
              <w:rPr>
                <w:sz w:val="24"/>
                <w:szCs w:val="24"/>
              </w:rPr>
              <w:t>Сторож</w:t>
            </w:r>
          </w:p>
        </w:tc>
        <w:tc>
          <w:tcPr>
            <w:tcW w:w="5386" w:type="dxa"/>
          </w:tcPr>
          <w:p w:rsidR="00DC7240" w:rsidRPr="00AC1C16" w:rsidRDefault="00DC7240" w:rsidP="00681B80">
            <w:pPr>
              <w:pStyle w:val="ConsPlusNormal"/>
              <w:ind w:right="283"/>
              <w:rPr>
                <w:sz w:val="24"/>
                <w:szCs w:val="24"/>
              </w:rPr>
            </w:pPr>
            <w:r w:rsidRPr="00AC1C16">
              <w:rPr>
                <w:sz w:val="24"/>
                <w:szCs w:val="24"/>
              </w:rPr>
              <w:t>1квалификационный разряд</w:t>
            </w:r>
          </w:p>
        </w:tc>
        <w:tc>
          <w:tcPr>
            <w:tcW w:w="1985" w:type="dxa"/>
          </w:tcPr>
          <w:p w:rsidR="00DC7240" w:rsidRDefault="00DC7240" w:rsidP="00681B80">
            <w:pPr>
              <w:pStyle w:val="ConsPlusNormal"/>
              <w:ind w:right="283"/>
              <w:jc w:val="center"/>
              <w:rPr>
                <w:sz w:val="24"/>
                <w:szCs w:val="24"/>
              </w:rPr>
            </w:pPr>
            <w:r>
              <w:rPr>
                <w:sz w:val="24"/>
                <w:szCs w:val="24"/>
              </w:rPr>
              <w:t>3760</w:t>
            </w:r>
          </w:p>
        </w:tc>
      </w:tr>
      <w:tr w:rsidR="00DC7240" w:rsidRPr="00AC1C16" w:rsidTr="00681B80">
        <w:tc>
          <w:tcPr>
            <w:tcW w:w="2756" w:type="dxa"/>
          </w:tcPr>
          <w:p w:rsidR="00DC7240" w:rsidRPr="00AC1C16" w:rsidRDefault="00DC7240" w:rsidP="00681B80">
            <w:pPr>
              <w:pStyle w:val="ConsPlusNormal"/>
              <w:ind w:right="283"/>
              <w:rPr>
                <w:sz w:val="24"/>
                <w:szCs w:val="24"/>
              </w:rPr>
            </w:pPr>
            <w:r w:rsidRPr="00AC1C16">
              <w:rPr>
                <w:sz w:val="24"/>
                <w:szCs w:val="24"/>
              </w:rPr>
              <w:t xml:space="preserve">Водитель </w:t>
            </w:r>
            <w:r>
              <w:rPr>
                <w:sz w:val="24"/>
                <w:szCs w:val="24"/>
              </w:rPr>
              <w:t xml:space="preserve">        </w:t>
            </w:r>
            <w:r w:rsidRPr="00AC1C16">
              <w:rPr>
                <w:sz w:val="24"/>
                <w:szCs w:val="24"/>
              </w:rPr>
              <w:t>автомобиля</w:t>
            </w:r>
          </w:p>
        </w:tc>
        <w:tc>
          <w:tcPr>
            <w:tcW w:w="5386" w:type="dxa"/>
          </w:tcPr>
          <w:p w:rsidR="00DC7240" w:rsidRPr="00AC1C16" w:rsidRDefault="00DC7240" w:rsidP="00681B80">
            <w:pPr>
              <w:pStyle w:val="ConsPlusNormal"/>
              <w:ind w:right="283"/>
              <w:rPr>
                <w:sz w:val="24"/>
                <w:szCs w:val="24"/>
              </w:rPr>
            </w:pPr>
            <w:r w:rsidRPr="00AC1C16">
              <w:rPr>
                <w:sz w:val="24"/>
                <w:szCs w:val="24"/>
              </w:rPr>
              <w:t>4 квалификационный разряд</w:t>
            </w:r>
          </w:p>
        </w:tc>
        <w:tc>
          <w:tcPr>
            <w:tcW w:w="1985" w:type="dxa"/>
          </w:tcPr>
          <w:p w:rsidR="00DC7240" w:rsidRPr="00AC1C16" w:rsidRDefault="00DC7240" w:rsidP="00681B80">
            <w:pPr>
              <w:pStyle w:val="ConsPlusNormal"/>
              <w:ind w:right="283"/>
              <w:jc w:val="center"/>
              <w:rPr>
                <w:sz w:val="24"/>
                <w:szCs w:val="24"/>
              </w:rPr>
            </w:pPr>
            <w:r>
              <w:rPr>
                <w:sz w:val="24"/>
                <w:szCs w:val="24"/>
              </w:rPr>
              <w:t>4120</w:t>
            </w:r>
          </w:p>
        </w:tc>
      </w:tr>
    </w:tbl>
    <w:p w:rsidR="00DC7240" w:rsidRPr="00AC1C16" w:rsidRDefault="00DC7240" w:rsidP="00DC7240">
      <w:pPr>
        <w:pStyle w:val="ConsPlusNormal"/>
        <w:ind w:right="283"/>
        <w:jc w:val="right"/>
        <w:rPr>
          <w:sz w:val="24"/>
          <w:szCs w:val="24"/>
        </w:rPr>
      </w:pPr>
    </w:p>
    <w:p w:rsidR="00DC7240" w:rsidRPr="00AC1C16" w:rsidRDefault="00DC7240" w:rsidP="00DC7240">
      <w:pPr>
        <w:ind w:right="283"/>
        <w:jc w:val="both"/>
        <w:rPr>
          <w:rFonts w:ascii="Arial" w:hAnsi="Arial" w:cs="Arial"/>
        </w:rPr>
      </w:pPr>
    </w:p>
    <w:p w:rsidR="00DC7240" w:rsidRPr="00AC1C16" w:rsidRDefault="00DC7240" w:rsidP="00DC7240">
      <w:pPr>
        <w:pStyle w:val="ConsPlusNormal"/>
        <w:ind w:right="283"/>
        <w:jc w:val="right"/>
        <w:outlineLvl w:val="1"/>
        <w:rPr>
          <w:sz w:val="24"/>
          <w:szCs w:val="24"/>
        </w:rPr>
      </w:pPr>
      <w:r w:rsidRPr="00AC1C16">
        <w:rPr>
          <w:sz w:val="24"/>
          <w:szCs w:val="24"/>
        </w:rPr>
        <w:t>Приложение №3</w:t>
      </w:r>
    </w:p>
    <w:p w:rsidR="00DC7240" w:rsidRPr="00AC1C16" w:rsidRDefault="00DC7240" w:rsidP="00DC7240">
      <w:pPr>
        <w:pStyle w:val="ConsPlusNormal"/>
        <w:ind w:right="283"/>
        <w:jc w:val="right"/>
        <w:rPr>
          <w:sz w:val="24"/>
          <w:szCs w:val="24"/>
        </w:rPr>
      </w:pPr>
      <w:r w:rsidRPr="00AC1C16">
        <w:rPr>
          <w:sz w:val="24"/>
          <w:szCs w:val="24"/>
        </w:rPr>
        <w:t>к Положению</w:t>
      </w:r>
    </w:p>
    <w:p w:rsidR="00DC7240" w:rsidRPr="00AC1C16" w:rsidRDefault="00DC7240" w:rsidP="00DC7240">
      <w:pPr>
        <w:pStyle w:val="ConsPlusNormal"/>
        <w:ind w:right="283"/>
        <w:jc w:val="right"/>
        <w:rPr>
          <w:sz w:val="24"/>
          <w:szCs w:val="24"/>
        </w:rPr>
      </w:pPr>
      <w:r w:rsidRPr="00AC1C16">
        <w:rPr>
          <w:sz w:val="24"/>
          <w:szCs w:val="24"/>
        </w:rPr>
        <w:t>об оплате труда работников,</w:t>
      </w:r>
    </w:p>
    <w:p w:rsidR="00DC7240" w:rsidRPr="00AC1C16" w:rsidRDefault="00DC7240" w:rsidP="00DC7240">
      <w:pPr>
        <w:pStyle w:val="ConsPlusNormal"/>
        <w:ind w:right="283"/>
        <w:jc w:val="right"/>
        <w:rPr>
          <w:sz w:val="24"/>
          <w:szCs w:val="24"/>
        </w:rPr>
      </w:pPr>
      <w:r w:rsidRPr="00AC1C16">
        <w:rPr>
          <w:sz w:val="24"/>
          <w:szCs w:val="24"/>
        </w:rPr>
        <w:t>замещающих должности, не являющиеся</w:t>
      </w:r>
    </w:p>
    <w:p w:rsidR="00DC7240" w:rsidRPr="00AC1C16" w:rsidRDefault="00DC7240" w:rsidP="00DC7240">
      <w:pPr>
        <w:pStyle w:val="ConsPlusNormal"/>
        <w:ind w:right="283"/>
        <w:jc w:val="right"/>
        <w:rPr>
          <w:sz w:val="24"/>
          <w:szCs w:val="24"/>
        </w:rPr>
      </w:pPr>
      <w:r w:rsidRPr="00AC1C16">
        <w:rPr>
          <w:sz w:val="24"/>
          <w:szCs w:val="24"/>
        </w:rPr>
        <w:t>должностями муниципальной службы, и</w:t>
      </w:r>
    </w:p>
    <w:p w:rsidR="00DC7240" w:rsidRDefault="00DC7240" w:rsidP="00DC7240">
      <w:pPr>
        <w:pStyle w:val="ConsPlusNormal"/>
        <w:ind w:right="283"/>
        <w:jc w:val="right"/>
        <w:rPr>
          <w:sz w:val="24"/>
          <w:szCs w:val="24"/>
        </w:rPr>
      </w:pPr>
      <w:r w:rsidRPr="00AC1C16">
        <w:rPr>
          <w:sz w:val="24"/>
          <w:szCs w:val="24"/>
        </w:rPr>
        <w:t>вспомогательного персонала</w:t>
      </w:r>
    </w:p>
    <w:p w:rsidR="00DC7240" w:rsidRPr="00AC1C16" w:rsidRDefault="00DC7240" w:rsidP="00DC7240">
      <w:pPr>
        <w:pStyle w:val="ConsPlusNormal"/>
        <w:ind w:right="283"/>
        <w:jc w:val="right"/>
        <w:rPr>
          <w:sz w:val="24"/>
          <w:szCs w:val="24"/>
        </w:rPr>
      </w:pPr>
      <w:r w:rsidRPr="00AC1C16">
        <w:rPr>
          <w:sz w:val="24"/>
          <w:szCs w:val="24"/>
        </w:rPr>
        <w:t xml:space="preserve"> </w:t>
      </w:r>
      <w:r>
        <w:rPr>
          <w:sz w:val="24"/>
          <w:szCs w:val="24"/>
        </w:rPr>
        <w:t>администрации</w:t>
      </w:r>
      <w:r w:rsidRPr="00AC1C16">
        <w:rPr>
          <w:sz w:val="24"/>
          <w:szCs w:val="24"/>
        </w:rPr>
        <w:t xml:space="preserve"> муниципального </w:t>
      </w:r>
    </w:p>
    <w:p w:rsidR="00DC7240" w:rsidRPr="00AC1C16" w:rsidRDefault="00DC7240" w:rsidP="00DC7240">
      <w:pPr>
        <w:pStyle w:val="ConsPlusNormal"/>
        <w:ind w:right="283"/>
        <w:jc w:val="right"/>
        <w:rPr>
          <w:sz w:val="24"/>
          <w:szCs w:val="24"/>
        </w:rPr>
      </w:pPr>
      <w:r w:rsidRPr="00AC1C16">
        <w:rPr>
          <w:sz w:val="24"/>
          <w:szCs w:val="24"/>
        </w:rPr>
        <w:t>образования «</w:t>
      </w:r>
      <w:r>
        <w:rPr>
          <w:sz w:val="24"/>
          <w:szCs w:val="24"/>
        </w:rPr>
        <w:t>Укыр</w:t>
      </w:r>
      <w:r w:rsidRPr="00AC1C16">
        <w:rPr>
          <w:sz w:val="24"/>
          <w:szCs w:val="24"/>
        </w:rPr>
        <w:t>»,</w:t>
      </w:r>
    </w:p>
    <w:p w:rsidR="00DC7240" w:rsidRPr="00AC1C16" w:rsidRDefault="00DC7240" w:rsidP="00DC7240">
      <w:pPr>
        <w:pStyle w:val="ConsPlusNormal"/>
        <w:ind w:right="283"/>
        <w:jc w:val="right"/>
        <w:rPr>
          <w:sz w:val="24"/>
          <w:szCs w:val="24"/>
        </w:rPr>
      </w:pPr>
      <w:r w:rsidRPr="00AC1C16">
        <w:rPr>
          <w:sz w:val="24"/>
          <w:szCs w:val="24"/>
        </w:rPr>
        <w:t>утвержденному постановлением</w:t>
      </w:r>
    </w:p>
    <w:p w:rsidR="00DC7240" w:rsidRPr="00AC1C16" w:rsidRDefault="00DC7240" w:rsidP="00DC7240">
      <w:pPr>
        <w:pStyle w:val="ConsPlusNormal"/>
        <w:ind w:right="283"/>
        <w:jc w:val="right"/>
        <w:rPr>
          <w:sz w:val="24"/>
          <w:szCs w:val="24"/>
        </w:rPr>
      </w:pPr>
      <w:r w:rsidRPr="00AC1C16">
        <w:rPr>
          <w:sz w:val="24"/>
          <w:szCs w:val="24"/>
        </w:rPr>
        <w:t>администрации муниципального</w:t>
      </w:r>
    </w:p>
    <w:p w:rsidR="00DC7240" w:rsidRPr="00AC1C16" w:rsidRDefault="00DC7240" w:rsidP="00DC7240">
      <w:pPr>
        <w:pStyle w:val="ConsPlusNormal"/>
        <w:ind w:right="283"/>
        <w:jc w:val="right"/>
        <w:rPr>
          <w:sz w:val="24"/>
          <w:szCs w:val="24"/>
        </w:rPr>
      </w:pPr>
      <w:r w:rsidRPr="00AC1C16">
        <w:rPr>
          <w:sz w:val="24"/>
          <w:szCs w:val="24"/>
        </w:rPr>
        <w:t>образования «</w:t>
      </w:r>
      <w:r>
        <w:rPr>
          <w:sz w:val="24"/>
          <w:szCs w:val="24"/>
        </w:rPr>
        <w:t>Укыр</w:t>
      </w:r>
      <w:r w:rsidRPr="00AC1C16">
        <w:rPr>
          <w:sz w:val="24"/>
          <w:szCs w:val="24"/>
        </w:rPr>
        <w:t>»,</w:t>
      </w:r>
    </w:p>
    <w:p w:rsidR="00DC7240" w:rsidRPr="00AC1C16" w:rsidRDefault="00DC7240" w:rsidP="00DC7240">
      <w:pPr>
        <w:pStyle w:val="ConsPlusNormal"/>
        <w:ind w:right="283"/>
        <w:jc w:val="right"/>
        <w:rPr>
          <w:sz w:val="24"/>
          <w:szCs w:val="24"/>
        </w:rPr>
      </w:pPr>
      <w:r w:rsidRPr="00AC1C16">
        <w:rPr>
          <w:sz w:val="24"/>
          <w:szCs w:val="24"/>
        </w:rPr>
        <w:t xml:space="preserve">от « </w:t>
      </w:r>
      <w:r>
        <w:rPr>
          <w:sz w:val="24"/>
          <w:szCs w:val="24"/>
        </w:rPr>
        <w:t>9</w:t>
      </w:r>
      <w:r w:rsidRPr="00AC1C16">
        <w:rPr>
          <w:sz w:val="24"/>
          <w:szCs w:val="24"/>
        </w:rPr>
        <w:t>» декабря 20</w:t>
      </w:r>
      <w:r>
        <w:rPr>
          <w:sz w:val="24"/>
          <w:szCs w:val="24"/>
        </w:rPr>
        <w:t>20</w:t>
      </w:r>
      <w:r w:rsidRPr="00AC1C16">
        <w:rPr>
          <w:sz w:val="24"/>
          <w:szCs w:val="24"/>
        </w:rPr>
        <w:t xml:space="preserve"> г. № </w:t>
      </w:r>
      <w:r>
        <w:rPr>
          <w:sz w:val="24"/>
          <w:szCs w:val="24"/>
        </w:rPr>
        <w:t>39</w:t>
      </w:r>
    </w:p>
    <w:p w:rsidR="00DC7240" w:rsidRPr="00AC1C16" w:rsidRDefault="00DC7240" w:rsidP="00DC7240">
      <w:pPr>
        <w:ind w:right="283"/>
        <w:jc w:val="right"/>
        <w:rPr>
          <w:rFonts w:ascii="Arial" w:hAnsi="Arial" w:cs="Arial"/>
        </w:rPr>
      </w:pPr>
    </w:p>
    <w:p w:rsidR="00DC7240" w:rsidRPr="00AC1C16" w:rsidRDefault="00DC7240" w:rsidP="00DC7240">
      <w:pPr>
        <w:pStyle w:val="ConsPlusNormal"/>
        <w:jc w:val="right"/>
        <w:rPr>
          <w:sz w:val="24"/>
          <w:szCs w:val="24"/>
        </w:rPr>
      </w:pPr>
    </w:p>
    <w:p w:rsidR="00DC7240" w:rsidRPr="00AC1C16" w:rsidRDefault="00DC7240" w:rsidP="00DC7240">
      <w:pPr>
        <w:pStyle w:val="ConsPlusNormal"/>
        <w:jc w:val="both"/>
        <w:rPr>
          <w:sz w:val="24"/>
          <w:szCs w:val="24"/>
        </w:rPr>
      </w:pPr>
    </w:p>
    <w:p w:rsidR="00DC7240" w:rsidRPr="00AC1C16" w:rsidRDefault="00DC7240" w:rsidP="00DC7240">
      <w:pPr>
        <w:pStyle w:val="ConsPlusTitle"/>
        <w:ind w:right="283"/>
        <w:jc w:val="center"/>
        <w:rPr>
          <w:b w:val="0"/>
        </w:rPr>
      </w:pPr>
      <w:bookmarkStart w:id="8" w:name="P296"/>
      <w:bookmarkEnd w:id="8"/>
      <w:r w:rsidRPr="00AC1C16">
        <w:rPr>
          <w:b w:val="0"/>
        </w:rPr>
        <w:t>ПРАВИЛА</w:t>
      </w:r>
    </w:p>
    <w:p w:rsidR="00DC7240" w:rsidRPr="00AC1C16" w:rsidRDefault="00DC7240" w:rsidP="00DC7240">
      <w:pPr>
        <w:pStyle w:val="ConsPlusTitle"/>
        <w:ind w:right="283"/>
        <w:jc w:val="center"/>
        <w:rPr>
          <w:b w:val="0"/>
        </w:rPr>
      </w:pPr>
      <w:r w:rsidRPr="00AC1C16">
        <w:rPr>
          <w:b w:val="0"/>
        </w:rPr>
        <w:t>ИСЧИСЛЕНИЯ СТАЖА РАБОТЫ, ДАЮЩЕГО ПРАВО РАБОТНИКАМ,</w:t>
      </w:r>
    </w:p>
    <w:p w:rsidR="00DC7240" w:rsidRPr="00AC1C16" w:rsidRDefault="00DC7240" w:rsidP="00DC7240">
      <w:pPr>
        <w:pStyle w:val="ConsPlusTitle"/>
        <w:ind w:right="283"/>
        <w:jc w:val="center"/>
        <w:rPr>
          <w:b w:val="0"/>
        </w:rPr>
      </w:pPr>
      <w:r w:rsidRPr="00AC1C16">
        <w:rPr>
          <w:b w:val="0"/>
        </w:rPr>
        <w:t>ЗАМЕЩАЮЩИМ ДОЛЖНОСТИ, НЕ ЯВЛЯЮЩИЕСЯ ДОЛЖНОСТЯМИ</w:t>
      </w:r>
    </w:p>
    <w:p w:rsidR="00DC7240" w:rsidRPr="00AC1C16" w:rsidRDefault="00DC7240" w:rsidP="00DC7240">
      <w:pPr>
        <w:pStyle w:val="ConsPlusTitle"/>
        <w:ind w:right="283"/>
        <w:jc w:val="center"/>
        <w:rPr>
          <w:b w:val="0"/>
        </w:rPr>
      </w:pPr>
      <w:r w:rsidRPr="00AC1C16">
        <w:rPr>
          <w:b w:val="0"/>
        </w:rPr>
        <w:t xml:space="preserve">МУНИЦИПАЛЬНОЙ СЛУЖБЫ, И ВСПОМОГАТЕЛЬНОГО ПЕРСОНАЛА </w:t>
      </w:r>
      <w:r>
        <w:rPr>
          <w:b w:val="0"/>
        </w:rPr>
        <w:t xml:space="preserve">АДМИНИСТРАЦИИ </w:t>
      </w:r>
      <w:r w:rsidRPr="00AC1C16">
        <w:rPr>
          <w:b w:val="0"/>
        </w:rPr>
        <w:t xml:space="preserve"> МУНИЦИПАЛЬНОГО ОБРАЗОВАНИЯ «</w:t>
      </w:r>
      <w:r>
        <w:rPr>
          <w:b w:val="0"/>
        </w:rPr>
        <w:t>УКЫР</w:t>
      </w:r>
      <w:r w:rsidRPr="00AC1C16">
        <w:rPr>
          <w:b w:val="0"/>
        </w:rPr>
        <w:t>» НА УСТАНОВЛЕНИЕ ЕЖЕМЕСЯЧНОЙ</w:t>
      </w:r>
    </w:p>
    <w:p w:rsidR="00DC7240" w:rsidRPr="00AC1C16" w:rsidRDefault="00DC7240" w:rsidP="00DC7240">
      <w:pPr>
        <w:pStyle w:val="ConsPlusTitle"/>
        <w:ind w:right="283"/>
        <w:jc w:val="center"/>
        <w:rPr>
          <w:b w:val="0"/>
        </w:rPr>
      </w:pPr>
      <w:r w:rsidRPr="00AC1C16">
        <w:rPr>
          <w:b w:val="0"/>
        </w:rPr>
        <w:t>НАДБАВКИ ЗА ВЫСЛУГУ ЛЕТ</w:t>
      </w:r>
    </w:p>
    <w:p w:rsidR="00DC7240" w:rsidRPr="00AC1C16" w:rsidRDefault="00DC7240" w:rsidP="00DC7240">
      <w:pPr>
        <w:pStyle w:val="ConsPlusNormal"/>
        <w:ind w:right="283"/>
        <w:jc w:val="center"/>
        <w:rPr>
          <w:sz w:val="24"/>
          <w:szCs w:val="24"/>
        </w:rPr>
      </w:pPr>
    </w:p>
    <w:p w:rsidR="00DC7240" w:rsidRPr="00AC1C16" w:rsidRDefault="00DC7240" w:rsidP="00DC7240">
      <w:pPr>
        <w:pStyle w:val="ConsPlusNormal"/>
        <w:ind w:right="283" w:firstLine="540"/>
        <w:jc w:val="both"/>
        <w:rPr>
          <w:sz w:val="24"/>
          <w:szCs w:val="24"/>
        </w:rPr>
      </w:pPr>
    </w:p>
    <w:p w:rsidR="00DC7240" w:rsidRPr="00AC1C16" w:rsidRDefault="00DC7240" w:rsidP="00DC7240">
      <w:pPr>
        <w:pStyle w:val="ConsPlusNormal"/>
        <w:ind w:right="283" w:firstLine="540"/>
        <w:jc w:val="both"/>
        <w:rPr>
          <w:sz w:val="24"/>
          <w:szCs w:val="24"/>
        </w:rPr>
      </w:pPr>
      <w:r w:rsidRPr="00AC1C16">
        <w:rPr>
          <w:sz w:val="24"/>
          <w:szCs w:val="24"/>
        </w:rPr>
        <w:t xml:space="preserve"> Ежемесячная надбавка за выслугу лет устанавливается служащим к должностным окладам по основной замещаемой должности в следующих размерах:</w:t>
      </w:r>
    </w:p>
    <w:p w:rsidR="00DC7240" w:rsidRPr="00AC1C16" w:rsidRDefault="00DC7240" w:rsidP="00DC7240">
      <w:pPr>
        <w:pStyle w:val="ConsPlusNormal"/>
        <w:ind w:right="283"/>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7229"/>
      </w:tblGrid>
      <w:tr w:rsidR="00DC7240" w:rsidRPr="00AC1C16" w:rsidTr="00681B80">
        <w:tc>
          <w:tcPr>
            <w:tcW w:w="3181" w:type="dxa"/>
          </w:tcPr>
          <w:p w:rsidR="00DC7240" w:rsidRPr="00AC1C16" w:rsidRDefault="00DC7240" w:rsidP="00681B80">
            <w:pPr>
              <w:pStyle w:val="ConsPlusNormal"/>
              <w:ind w:right="283"/>
              <w:jc w:val="center"/>
              <w:rPr>
                <w:sz w:val="24"/>
                <w:szCs w:val="24"/>
              </w:rPr>
            </w:pPr>
            <w:r w:rsidRPr="00AC1C16">
              <w:rPr>
                <w:sz w:val="24"/>
                <w:szCs w:val="24"/>
              </w:rPr>
              <w:t>Стаж работы</w:t>
            </w:r>
          </w:p>
        </w:tc>
        <w:tc>
          <w:tcPr>
            <w:tcW w:w="7229" w:type="dxa"/>
          </w:tcPr>
          <w:p w:rsidR="00DC7240" w:rsidRPr="00AC1C16" w:rsidRDefault="00DC7240" w:rsidP="00681B80">
            <w:pPr>
              <w:pStyle w:val="ConsPlusNormal"/>
              <w:ind w:right="283"/>
              <w:jc w:val="center"/>
              <w:rPr>
                <w:sz w:val="24"/>
                <w:szCs w:val="24"/>
              </w:rPr>
            </w:pPr>
            <w:r w:rsidRPr="00AC1C16">
              <w:rPr>
                <w:sz w:val="24"/>
                <w:szCs w:val="24"/>
              </w:rPr>
              <w:t>Размер (в процентах к должностному окладу)</w:t>
            </w:r>
          </w:p>
        </w:tc>
      </w:tr>
      <w:tr w:rsidR="00DC7240" w:rsidRPr="00AC1C16" w:rsidTr="00681B80">
        <w:tc>
          <w:tcPr>
            <w:tcW w:w="3181" w:type="dxa"/>
          </w:tcPr>
          <w:p w:rsidR="00DC7240" w:rsidRPr="00AC1C16" w:rsidRDefault="00DC7240" w:rsidP="00681B80">
            <w:pPr>
              <w:pStyle w:val="ConsPlusNormal"/>
              <w:ind w:right="283"/>
              <w:rPr>
                <w:sz w:val="24"/>
                <w:szCs w:val="24"/>
              </w:rPr>
            </w:pPr>
            <w:r w:rsidRPr="00AC1C16">
              <w:rPr>
                <w:sz w:val="24"/>
                <w:szCs w:val="24"/>
              </w:rPr>
              <w:t>от 3 до 8 лет</w:t>
            </w:r>
          </w:p>
        </w:tc>
        <w:tc>
          <w:tcPr>
            <w:tcW w:w="7229" w:type="dxa"/>
          </w:tcPr>
          <w:p w:rsidR="00DC7240" w:rsidRPr="00AC1C16" w:rsidRDefault="00DC7240" w:rsidP="00681B80">
            <w:pPr>
              <w:pStyle w:val="ConsPlusNormal"/>
              <w:ind w:right="283"/>
              <w:jc w:val="center"/>
              <w:rPr>
                <w:sz w:val="24"/>
                <w:szCs w:val="24"/>
              </w:rPr>
            </w:pPr>
            <w:r w:rsidRPr="00AC1C16">
              <w:rPr>
                <w:sz w:val="24"/>
                <w:szCs w:val="24"/>
              </w:rPr>
              <w:t>10</w:t>
            </w:r>
          </w:p>
        </w:tc>
      </w:tr>
      <w:tr w:rsidR="00DC7240" w:rsidRPr="00AC1C16" w:rsidTr="00681B80">
        <w:tc>
          <w:tcPr>
            <w:tcW w:w="3181" w:type="dxa"/>
          </w:tcPr>
          <w:p w:rsidR="00DC7240" w:rsidRPr="00AC1C16" w:rsidRDefault="00DC7240" w:rsidP="00681B80">
            <w:pPr>
              <w:pStyle w:val="ConsPlusNormal"/>
              <w:ind w:right="283"/>
              <w:rPr>
                <w:sz w:val="24"/>
                <w:szCs w:val="24"/>
              </w:rPr>
            </w:pPr>
            <w:r w:rsidRPr="00AC1C16">
              <w:rPr>
                <w:sz w:val="24"/>
                <w:szCs w:val="24"/>
              </w:rPr>
              <w:t>от 8 до 13 лет</w:t>
            </w:r>
          </w:p>
        </w:tc>
        <w:tc>
          <w:tcPr>
            <w:tcW w:w="7229" w:type="dxa"/>
          </w:tcPr>
          <w:p w:rsidR="00DC7240" w:rsidRPr="00AC1C16" w:rsidRDefault="00DC7240" w:rsidP="00681B80">
            <w:pPr>
              <w:pStyle w:val="ConsPlusNormal"/>
              <w:ind w:right="283"/>
              <w:jc w:val="center"/>
              <w:rPr>
                <w:sz w:val="24"/>
                <w:szCs w:val="24"/>
              </w:rPr>
            </w:pPr>
            <w:r w:rsidRPr="00AC1C16">
              <w:rPr>
                <w:sz w:val="24"/>
                <w:szCs w:val="24"/>
              </w:rPr>
              <w:t>15</w:t>
            </w:r>
          </w:p>
        </w:tc>
      </w:tr>
      <w:tr w:rsidR="00DC7240" w:rsidRPr="00AC1C16" w:rsidTr="00681B80">
        <w:tc>
          <w:tcPr>
            <w:tcW w:w="3181" w:type="dxa"/>
          </w:tcPr>
          <w:p w:rsidR="00DC7240" w:rsidRPr="00AC1C16" w:rsidRDefault="00DC7240" w:rsidP="00681B80">
            <w:pPr>
              <w:pStyle w:val="ConsPlusNormal"/>
              <w:ind w:right="283"/>
              <w:rPr>
                <w:sz w:val="24"/>
                <w:szCs w:val="24"/>
              </w:rPr>
            </w:pPr>
            <w:r w:rsidRPr="00AC1C16">
              <w:rPr>
                <w:sz w:val="24"/>
                <w:szCs w:val="24"/>
              </w:rPr>
              <w:t>от 13 до 18 лет</w:t>
            </w:r>
          </w:p>
        </w:tc>
        <w:tc>
          <w:tcPr>
            <w:tcW w:w="7229" w:type="dxa"/>
          </w:tcPr>
          <w:p w:rsidR="00DC7240" w:rsidRPr="00AC1C16" w:rsidRDefault="00DC7240" w:rsidP="00681B80">
            <w:pPr>
              <w:pStyle w:val="ConsPlusNormal"/>
              <w:ind w:right="283"/>
              <w:jc w:val="center"/>
              <w:rPr>
                <w:sz w:val="24"/>
                <w:szCs w:val="24"/>
              </w:rPr>
            </w:pPr>
            <w:r w:rsidRPr="00AC1C16">
              <w:rPr>
                <w:sz w:val="24"/>
                <w:szCs w:val="24"/>
              </w:rPr>
              <w:t>20</w:t>
            </w:r>
          </w:p>
        </w:tc>
      </w:tr>
      <w:tr w:rsidR="00DC7240" w:rsidRPr="00AC1C16" w:rsidTr="00681B80">
        <w:tc>
          <w:tcPr>
            <w:tcW w:w="3181" w:type="dxa"/>
          </w:tcPr>
          <w:p w:rsidR="00DC7240" w:rsidRPr="00AC1C16" w:rsidRDefault="00DC7240" w:rsidP="00681B80">
            <w:pPr>
              <w:pStyle w:val="ConsPlusNormal"/>
              <w:ind w:right="283"/>
              <w:rPr>
                <w:sz w:val="24"/>
                <w:szCs w:val="24"/>
              </w:rPr>
            </w:pPr>
            <w:r w:rsidRPr="00AC1C16">
              <w:rPr>
                <w:sz w:val="24"/>
                <w:szCs w:val="24"/>
              </w:rPr>
              <w:t>от 18 до 23 лет</w:t>
            </w:r>
          </w:p>
        </w:tc>
        <w:tc>
          <w:tcPr>
            <w:tcW w:w="7229" w:type="dxa"/>
          </w:tcPr>
          <w:p w:rsidR="00DC7240" w:rsidRPr="00AC1C16" w:rsidRDefault="00DC7240" w:rsidP="00681B80">
            <w:pPr>
              <w:pStyle w:val="ConsPlusNormal"/>
              <w:ind w:right="283"/>
              <w:jc w:val="center"/>
              <w:rPr>
                <w:sz w:val="24"/>
                <w:szCs w:val="24"/>
              </w:rPr>
            </w:pPr>
            <w:r w:rsidRPr="00AC1C16">
              <w:rPr>
                <w:sz w:val="24"/>
                <w:szCs w:val="24"/>
              </w:rPr>
              <w:t>25</w:t>
            </w:r>
          </w:p>
        </w:tc>
      </w:tr>
      <w:tr w:rsidR="00DC7240" w:rsidRPr="00AC1C16" w:rsidTr="00681B80">
        <w:tc>
          <w:tcPr>
            <w:tcW w:w="3181" w:type="dxa"/>
          </w:tcPr>
          <w:p w:rsidR="00DC7240" w:rsidRPr="00AC1C16" w:rsidRDefault="00DC7240" w:rsidP="00681B80">
            <w:pPr>
              <w:pStyle w:val="ConsPlusNormal"/>
              <w:ind w:right="283"/>
              <w:rPr>
                <w:sz w:val="24"/>
                <w:szCs w:val="24"/>
              </w:rPr>
            </w:pPr>
            <w:r w:rsidRPr="00AC1C16">
              <w:rPr>
                <w:sz w:val="24"/>
                <w:szCs w:val="24"/>
              </w:rPr>
              <w:t>от 23 лет</w:t>
            </w:r>
          </w:p>
        </w:tc>
        <w:tc>
          <w:tcPr>
            <w:tcW w:w="7229" w:type="dxa"/>
          </w:tcPr>
          <w:p w:rsidR="00DC7240" w:rsidRPr="00AC1C16" w:rsidRDefault="00DC7240" w:rsidP="00681B80">
            <w:pPr>
              <w:pStyle w:val="ConsPlusNormal"/>
              <w:ind w:right="283"/>
              <w:jc w:val="center"/>
              <w:rPr>
                <w:sz w:val="24"/>
                <w:szCs w:val="24"/>
              </w:rPr>
            </w:pPr>
            <w:r w:rsidRPr="00AC1C16">
              <w:rPr>
                <w:sz w:val="24"/>
                <w:szCs w:val="24"/>
              </w:rPr>
              <w:t>30</w:t>
            </w:r>
          </w:p>
        </w:tc>
      </w:tr>
    </w:tbl>
    <w:p w:rsidR="00DC7240" w:rsidRPr="00AC1C16" w:rsidRDefault="00DC7240" w:rsidP="00DC7240">
      <w:pPr>
        <w:pStyle w:val="ConsPlusNormal"/>
        <w:ind w:right="283"/>
        <w:jc w:val="both"/>
        <w:rPr>
          <w:sz w:val="24"/>
          <w:szCs w:val="24"/>
        </w:rPr>
      </w:pPr>
    </w:p>
    <w:p w:rsidR="00DC278A" w:rsidRDefault="00DC278A" w:rsidP="00DC7240">
      <w:pPr>
        <w:pStyle w:val="ConsPlusNormal"/>
        <w:ind w:right="283" w:firstLine="540"/>
        <w:jc w:val="both"/>
        <w:rPr>
          <w:sz w:val="24"/>
          <w:szCs w:val="24"/>
        </w:rPr>
        <w:sectPr w:rsidR="00DC278A" w:rsidSect="002F3F09">
          <w:type w:val="continuous"/>
          <w:pgSz w:w="11905" w:h="16838" w:code="9"/>
          <w:pgMar w:top="851" w:right="706" w:bottom="540" w:left="851" w:header="720" w:footer="720" w:gutter="0"/>
          <w:cols w:space="1031"/>
          <w:titlePg/>
        </w:sectPr>
      </w:pPr>
    </w:p>
    <w:p w:rsidR="00DC7240" w:rsidRPr="00DC278A" w:rsidRDefault="00DC7240" w:rsidP="00DC7240">
      <w:pPr>
        <w:pStyle w:val="ConsPlusNormal"/>
        <w:ind w:right="283" w:firstLine="540"/>
        <w:jc w:val="both"/>
        <w:rPr>
          <w:rFonts w:ascii="Times New Roman" w:hAnsi="Times New Roman" w:cs="Times New Roman"/>
          <w:sz w:val="22"/>
          <w:szCs w:val="22"/>
        </w:rPr>
      </w:pPr>
      <w:r w:rsidRPr="00DC278A">
        <w:rPr>
          <w:rFonts w:ascii="Times New Roman" w:hAnsi="Times New Roman" w:cs="Times New Roman"/>
          <w:sz w:val="22"/>
          <w:szCs w:val="22"/>
        </w:rPr>
        <w:t>1. Настоящие Правила определяют порядок исчисления стажа работы, дающего право работникам органа местного самоуправления муниципального образования «Укыр», замещающим должности, не являющиеся должностями муниципальной службы, (далее - служащие) и вспомогательному персоналу  на установление ежемесячной надбавки за выслугу лет.</w:t>
      </w:r>
    </w:p>
    <w:p w:rsidR="00DC7240" w:rsidRPr="00DC278A" w:rsidRDefault="00DC7240" w:rsidP="00DC7240">
      <w:pPr>
        <w:pStyle w:val="ConsPlusNormal"/>
        <w:spacing w:before="220"/>
        <w:ind w:right="283" w:firstLine="540"/>
        <w:jc w:val="both"/>
        <w:rPr>
          <w:rFonts w:ascii="Times New Roman" w:hAnsi="Times New Roman" w:cs="Times New Roman"/>
          <w:sz w:val="22"/>
          <w:szCs w:val="22"/>
        </w:rPr>
      </w:pPr>
      <w:r w:rsidRPr="00DC278A">
        <w:rPr>
          <w:rFonts w:ascii="Times New Roman" w:hAnsi="Times New Roman" w:cs="Times New Roman"/>
          <w:sz w:val="22"/>
          <w:szCs w:val="22"/>
        </w:rPr>
        <w:t>2. Ежемесячная надбавка за выслугу лет устанавливается к должностному окладу по основной занимаемой должности.</w:t>
      </w:r>
    </w:p>
    <w:p w:rsidR="00DC7240" w:rsidRPr="00DC278A" w:rsidRDefault="00DC7240" w:rsidP="00DC7240">
      <w:pPr>
        <w:pStyle w:val="ConsPlusNormal"/>
        <w:spacing w:before="220" w:line="276" w:lineRule="auto"/>
        <w:ind w:right="283" w:firstLine="540"/>
        <w:jc w:val="both"/>
        <w:rPr>
          <w:rFonts w:ascii="Times New Roman" w:hAnsi="Times New Roman" w:cs="Times New Roman"/>
          <w:sz w:val="22"/>
          <w:szCs w:val="22"/>
        </w:rPr>
      </w:pPr>
      <w:bookmarkStart w:id="9" w:name="P310"/>
      <w:bookmarkEnd w:id="9"/>
      <w:r w:rsidRPr="00DC278A">
        <w:rPr>
          <w:rFonts w:ascii="Times New Roman" w:hAnsi="Times New Roman" w:cs="Times New Roman"/>
          <w:sz w:val="22"/>
          <w:szCs w:val="22"/>
        </w:rPr>
        <w:t xml:space="preserve">3. В стаж работы, дающий право на установление ежемесячной надбавки за выслугу лет, включаются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должности, не являющиеся должностями федеральной государственной гражданской службы, утвержденный </w:t>
      </w:r>
      <w:hyperlink r:id="rId124" w:history="1">
        <w:r w:rsidRPr="00DC278A">
          <w:rPr>
            <w:rFonts w:ascii="Times New Roman" w:hAnsi="Times New Roman" w:cs="Times New Roman"/>
            <w:color w:val="0000FF"/>
            <w:sz w:val="22"/>
            <w:szCs w:val="22"/>
          </w:rPr>
          <w:t>Приказом</w:t>
        </w:r>
      </w:hyperlink>
      <w:r w:rsidRPr="00DC278A">
        <w:rPr>
          <w:rFonts w:ascii="Times New Roman" w:hAnsi="Times New Roman" w:cs="Times New Roman"/>
          <w:sz w:val="22"/>
          <w:szCs w:val="22"/>
        </w:rPr>
        <w:t xml:space="preserve"> Министерства здравоохранения и социального развития Российской Федерации от 27 декабря 2007 года N 808.</w:t>
      </w:r>
    </w:p>
    <w:p w:rsidR="00DC7240" w:rsidRPr="00DC278A" w:rsidRDefault="00DC7240" w:rsidP="00DC7240">
      <w:pPr>
        <w:shd w:val="clear" w:color="auto" w:fill="FFFFFF"/>
        <w:spacing w:line="276" w:lineRule="auto"/>
        <w:ind w:right="283" w:firstLine="567"/>
        <w:jc w:val="both"/>
        <w:rPr>
          <w:color w:val="000000"/>
          <w:sz w:val="22"/>
          <w:szCs w:val="22"/>
        </w:rPr>
      </w:pPr>
      <w:r w:rsidRPr="00DC278A">
        <w:rPr>
          <w:color w:val="000000"/>
          <w:sz w:val="22"/>
          <w:szCs w:val="22"/>
        </w:rPr>
        <w:t>4.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DC7240" w:rsidRPr="00DC278A" w:rsidRDefault="00DC7240" w:rsidP="00DC7240">
      <w:pPr>
        <w:shd w:val="clear" w:color="auto" w:fill="FFFFFF"/>
        <w:spacing w:line="276" w:lineRule="auto"/>
        <w:ind w:right="283" w:firstLine="567"/>
        <w:jc w:val="both"/>
        <w:rPr>
          <w:color w:val="000000"/>
          <w:sz w:val="22"/>
          <w:szCs w:val="22"/>
        </w:rPr>
      </w:pPr>
      <w:r w:rsidRPr="00DC278A">
        <w:rPr>
          <w:color w:val="000000"/>
          <w:sz w:val="22"/>
          <w:szCs w:val="22"/>
        </w:rPr>
        <w:t>5.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подтверждении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DC7240" w:rsidRPr="00DC278A" w:rsidRDefault="00DC7240" w:rsidP="00DC7240">
      <w:pPr>
        <w:shd w:val="clear" w:color="auto" w:fill="FFFFFF"/>
        <w:spacing w:line="276" w:lineRule="auto"/>
        <w:ind w:right="283" w:firstLine="567"/>
        <w:jc w:val="both"/>
        <w:rPr>
          <w:color w:val="000000"/>
          <w:sz w:val="22"/>
          <w:szCs w:val="22"/>
        </w:rPr>
      </w:pPr>
      <w:r w:rsidRPr="00DC278A">
        <w:rPr>
          <w:color w:val="000000"/>
          <w:sz w:val="22"/>
          <w:szCs w:val="22"/>
        </w:rPr>
        <w:t>6.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DC7240" w:rsidRPr="00DC278A" w:rsidRDefault="00DC7240" w:rsidP="00DC7240">
      <w:pPr>
        <w:shd w:val="clear" w:color="auto" w:fill="FFFFFF"/>
        <w:spacing w:line="276" w:lineRule="auto"/>
        <w:ind w:right="283" w:firstLine="567"/>
        <w:jc w:val="both"/>
        <w:rPr>
          <w:color w:val="000000"/>
          <w:sz w:val="22"/>
          <w:szCs w:val="22"/>
        </w:rPr>
      </w:pPr>
      <w:r w:rsidRPr="00DC278A">
        <w:rPr>
          <w:color w:val="000000"/>
          <w:sz w:val="22"/>
          <w:szCs w:val="22"/>
        </w:rP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ситуациях, когда за служащим сохранялась средняя заработная плата, производится перерасчет среднего заработка.</w:t>
      </w:r>
    </w:p>
    <w:p w:rsidR="00DC7240" w:rsidRPr="00DC278A" w:rsidRDefault="00DC7240" w:rsidP="00DC7240">
      <w:pPr>
        <w:pStyle w:val="ConsPlusNormal"/>
        <w:spacing w:before="220" w:line="276" w:lineRule="auto"/>
        <w:ind w:right="283" w:firstLine="540"/>
        <w:jc w:val="both"/>
        <w:rPr>
          <w:rFonts w:ascii="Times New Roman" w:hAnsi="Times New Roman" w:cs="Times New Roman"/>
          <w:sz w:val="22"/>
          <w:szCs w:val="22"/>
        </w:rPr>
      </w:pPr>
      <w:r w:rsidRPr="00DC278A">
        <w:rPr>
          <w:rFonts w:ascii="Times New Roman" w:hAnsi="Times New Roman" w:cs="Times New Roman"/>
          <w:sz w:val="22"/>
          <w:szCs w:val="22"/>
        </w:rPr>
        <w:t>7. На надбавку начисляется районный коэффициент и процентная надбавка к заработной плате за работу в южных районах области в соответствии с действующим федеральным и областным законодательством.</w:t>
      </w:r>
    </w:p>
    <w:p w:rsidR="00DC7240" w:rsidRPr="00DC278A" w:rsidRDefault="00DC7240" w:rsidP="00DC7240">
      <w:pPr>
        <w:pStyle w:val="ConsPlusNormal"/>
        <w:spacing w:before="220" w:line="276" w:lineRule="auto"/>
        <w:ind w:right="283" w:firstLine="540"/>
        <w:jc w:val="both"/>
        <w:rPr>
          <w:rFonts w:ascii="Times New Roman" w:hAnsi="Times New Roman" w:cs="Times New Roman"/>
          <w:sz w:val="22"/>
          <w:szCs w:val="22"/>
        </w:rPr>
      </w:pPr>
      <w:r w:rsidRPr="00DC278A">
        <w:rPr>
          <w:rFonts w:ascii="Times New Roman" w:hAnsi="Times New Roman" w:cs="Times New Roman"/>
          <w:sz w:val="22"/>
          <w:szCs w:val="22"/>
        </w:rPr>
        <w:t>8. Ответственность за своевременный пересмотр размера ежемесячной надбавки за выслугу лет возлагается на ведущего специалиста по делопроизводству  органа местного самоуправления муниципального образования «Укыр».</w:t>
      </w:r>
    </w:p>
    <w:p w:rsidR="00DC7240" w:rsidRPr="00DC278A" w:rsidRDefault="00DC7240" w:rsidP="00DC7240">
      <w:pPr>
        <w:shd w:val="clear" w:color="auto" w:fill="FFFFFF"/>
        <w:spacing w:line="276" w:lineRule="auto"/>
        <w:ind w:right="283" w:firstLine="567"/>
        <w:jc w:val="both"/>
        <w:rPr>
          <w:color w:val="000000"/>
          <w:sz w:val="22"/>
          <w:szCs w:val="22"/>
        </w:rPr>
      </w:pPr>
      <w:r w:rsidRPr="00DC278A">
        <w:rPr>
          <w:color w:val="000000"/>
          <w:sz w:val="22"/>
          <w:szCs w:val="22"/>
        </w:rPr>
        <w:t>9. Назначение ежемесячной надбавки за выслугу лет оформляется соответствующим правовым актом.</w:t>
      </w:r>
    </w:p>
    <w:p w:rsidR="00DC7240" w:rsidRPr="00DC278A" w:rsidRDefault="00DC7240" w:rsidP="00DC7240">
      <w:pPr>
        <w:pStyle w:val="ConsPlusNormal"/>
        <w:ind w:right="283"/>
        <w:jc w:val="right"/>
        <w:rPr>
          <w:rFonts w:ascii="Times New Roman" w:hAnsi="Times New Roman" w:cs="Times New Roman"/>
          <w:sz w:val="22"/>
          <w:szCs w:val="22"/>
        </w:rPr>
      </w:pPr>
    </w:p>
    <w:p w:rsidR="00DC7240" w:rsidRPr="00DC278A" w:rsidRDefault="00DC7240" w:rsidP="00DC7240">
      <w:pPr>
        <w:rPr>
          <w:sz w:val="22"/>
          <w:szCs w:val="22"/>
        </w:rPr>
      </w:pPr>
    </w:p>
    <w:p w:rsidR="005233BE" w:rsidRPr="00DC278A" w:rsidRDefault="005233BE" w:rsidP="005233BE">
      <w:pPr>
        <w:ind w:firstLine="709"/>
        <w:jc w:val="center"/>
        <w:rPr>
          <w:b/>
          <w:sz w:val="22"/>
          <w:szCs w:val="22"/>
        </w:rPr>
      </w:pPr>
      <w:r w:rsidRPr="00DC278A">
        <w:rPr>
          <w:b/>
          <w:sz w:val="22"/>
          <w:szCs w:val="22"/>
        </w:rPr>
        <w:t>09.12.2020 г. № 40</w:t>
      </w:r>
    </w:p>
    <w:p w:rsidR="005233BE" w:rsidRPr="00DC278A" w:rsidRDefault="005233BE" w:rsidP="005233BE">
      <w:pPr>
        <w:ind w:firstLine="709"/>
        <w:jc w:val="center"/>
        <w:rPr>
          <w:b/>
          <w:sz w:val="22"/>
          <w:szCs w:val="22"/>
        </w:rPr>
      </w:pPr>
      <w:r w:rsidRPr="00DC278A">
        <w:rPr>
          <w:b/>
          <w:sz w:val="22"/>
          <w:szCs w:val="22"/>
        </w:rPr>
        <w:t>РОССИЙСКАЯ ФЕДЕРАЦИЯ</w:t>
      </w:r>
    </w:p>
    <w:p w:rsidR="005233BE" w:rsidRPr="00DC278A" w:rsidRDefault="005233BE" w:rsidP="005233BE">
      <w:pPr>
        <w:ind w:firstLine="709"/>
        <w:jc w:val="center"/>
        <w:rPr>
          <w:b/>
          <w:sz w:val="22"/>
          <w:szCs w:val="22"/>
        </w:rPr>
      </w:pPr>
      <w:r w:rsidRPr="00DC278A">
        <w:rPr>
          <w:b/>
          <w:sz w:val="22"/>
          <w:szCs w:val="22"/>
        </w:rPr>
        <w:t>ИРКУТСКАЯ ОБЛАСТЬ</w:t>
      </w:r>
    </w:p>
    <w:p w:rsidR="005233BE" w:rsidRPr="00DC278A" w:rsidRDefault="005233BE" w:rsidP="005233BE">
      <w:pPr>
        <w:ind w:firstLine="709"/>
        <w:jc w:val="center"/>
        <w:rPr>
          <w:b/>
          <w:sz w:val="22"/>
          <w:szCs w:val="22"/>
        </w:rPr>
      </w:pPr>
      <w:r w:rsidRPr="00DC278A">
        <w:rPr>
          <w:b/>
          <w:sz w:val="22"/>
          <w:szCs w:val="22"/>
        </w:rPr>
        <w:t xml:space="preserve">БОХАНСКИЙ РАЙОН </w:t>
      </w:r>
    </w:p>
    <w:p w:rsidR="005233BE" w:rsidRPr="00DC278A" w:rsidRDefault="005233BE" w:rsidP="005233BE">
      <w:pPr>
        <w:jc w:val="center"/>
        <w:rPr>
          <w:b/>
          <w:sz w:val="22"/>
          <w:szCs w:val="22"/>
        </w:rPr>
      </w:pPr>
      <w:r w:rsidRPr="00DC278A">
        <w:rPr>
          <w:b/>
          <w:sz w:val="22"/>
          <w:szCs w:val="22"/>
        </w:rPr>
        <w:t>МУНИЦИПАЛЬНОЕ ОБРАЗОВАНИЕ «УКЫР»</w:t>
      </w:r>
    </w:p>
    <w:p w:rsidR="005233BE" w:rsidRPr="00DC278A" w:rsidRDefault="005233BE" w:rsidP="005233BE">
      <w:pPr>
        <w:jc w:val="center"/>
        <w:rPr>
          <w:b/>
          <w:sz w:val="22"/>
          <w:szCs w:val="22"/>
        </w:rPr>
      </w:pPr>
      <w:r w:rsidRPr="00DC278A">
        <w:rPr>
          <w:b/>
          <w:sz w:val="22"/>
          <w:szCs w:val="22"/>
        </w:rPr>
        <w:t xml:space="preserve">АДМИНИСТРАЦИЯ </w:t>
      </w:r>
    </w:p>
    <w:p w:rsidR="005233BE" w:rsidRPr="00DC278A" w:rsidRDefault="005233BE" w:rsidP="005233BE">
      <w:pPr>
        <w:jc w:val="center"/>
        <w:rPr>
          <w:b/>
          <w:sz w:val="22"/>
          <w:szCs w:val="22"/>
        </w:rPr>
      </w:pPr>
      <w:r w:rsidRPr="00DC278A">
        <w:rPr>
          <w:b/>
          <w:sz w:val="22"/>
          <w:szCs w:val="22"/>
        </w:rPr>
        <w:t>ПОСТАНОВЛЕНИЕ</w:t>
      </w:r>
    </w:p>
    <w:p w:rsidR="005233BE" w:rsidRPr="00DC278A" w:rsidRDefault="005233BE" w:rsidP="005233BE">
      <w:pPr>
        <w:widowControl w:val="0"/>
        <w:autoSpaceDE w:val="0"/>
        <w:autoSpaceDN w:val="0"/>
        <w:adjustRightInd w:val="0"/>
        <w:jc w:val="center"/>
        <w:rPr>
          <w:b/>
          <w:bCs/>
          <w:sz w:val="22"/>
          <w:szCs w:val="22"/>
        </w:rPr>
      </w:pPr>
    </w:p>
    <w:p w:rsidR="005233BE" w:rsidRPr="00DC278A" w:rsidRDefault="005233BE" w:rsidP="005233BE">
      <w:pPr>
        <w:widowControl w:val="0"/>
        <w:autoSpaceDE w:val="0"/>
        <w:autoSpaceDN w:val="0"/>
        <w:adjustRightInd w:val="0"/>
        <w:jc w:val="center"/>
        <w:rPr>
          <w:b/>
          <w:bCs/>
          <w:sz w:val="22"/>
          <w:szCs w:val="22"/>
        </w:rPr>
      </w:pPr>
      <w:r w:rsidRPr="00DC278A">
        <w:rPr>
          <w:b/>
          <w:bCs/>
          <w:sz w:val="22"/>
          <w:szCs w:val="22"/>
        </w:rPr>
        <w:t>ОБ ОТМЕНЕ ПОСТАНОВЛЕНИЯ АДМИНИСТРАЦИИ МУНИЦИПАЛЬНОГО ОБРАЗОВАНИЯ «УКЫР» ОТ 16 ИЮЛЯ 2020 ГОДА № 21 «О ПРОДЛЕНИИ СРОКА ПРЕДОСТАВЛЕНИЯ СВЕДЕНИЙ О ДОХОДАХ, РАСХОДАХ, ОБ ИМУЩЕСТВЕ И ОБЯЗАТЕЛЬСТВАХ ИМУЩЕСТВЕННОГО ХАРАКТЕРА РУКОВОДИТЕЛЯМИ МУНИЦИПАЛЬНЫХ УЧРЕЖДЕНИЙ ЗА ОТЧЕТНЫЙ ПЕРИОД С 01 ЯНВАРЯ ПО 31 ДЕКАБРЯ 2019 ГОДА»</w:t>
      </w:r>
    </w:p>
    <w:p w:rsidR="005233BE" w:rsidRPr="00DC278A" w:rsidRDefault="005233BE" w:rsidP="005233BE">
      <w:pPr>
        <w:pStyle w:val="ConsPlusNormal"/>
        <w:widowControl/>
        <w:ind w:firstLine="709"/>
        <w:jc w:val="right"/>
        <w:rPr>
          <w:rFonts w:ascii="Times New Roman" w:hAnsi="Times New Roman" w:cs="Times New Roman"/>
          <w:sz w:val="22"/>
          <w:szCs w:val="22"/>
        </w:rPr>
      </w:pPr>
    </w:p>
    <w:p w:rsidR="005233BE" w:rsidRPr="00DC278A" w:rsidRDefault="005233BE" w:rsidP="005233BE">
      <w:pPr>
        <w:pStyle w:val="ConsPlusNormal"/>
        <w:widowControl/>
        <w:tabs>
          <w:tab w:val="left" w:pos="735"/>
        </w:tabs>
        <w:ind w:firstLine="709"/>
        <w:jc w:val="both"/>
        <w:rPr>
          <w:rFonts w:ascii="Times New Roman" w:hAnsi="Times New Roman" w:cs="Times New Roman"/>
          <w:sz w:val="22"/>
          <w:szCs w:val="22"/>
        </w:rPr>
      </w:pPr>
      <w:r w:rsidRPr="00DC278A">
        <w:rPr>
          <w:rFonts w:ascii="Times New Roman" w:hAnsi="Times New Roman" w:cs="Times New Roman"/>
          <w:sz w:val="22"/>
          <w:szCs w:val="22"/>
        </w:rPr>
        <w:t>Руководствуясь Федеральным законом от 06.10.2003г № 131-ФЗ «Об общих принципах организации местного самоуправления в Российской Федерации», Уставом муниципального образования «Укыр», администрация муниципального образования «Укыр»</w:t>
      </w:r>
    </w:p>
    <w:p w:rsidR="005233BE" w:rsidRPr="00DC278A" w:rsidRDefault="005233BE" w:rsidP="005233BE">
      <w:pPr>
        <w:pStyle w:val="ConsPlusNormal"/>
        <w:widowControl/>
        <w:tabs>
          <w:tab w:val="left" w:pos="735"/>
        </w:tabs>
        <w:jc w:val="center"/>
        <w:rPr>
          <w:rFonts w:ascii="Times New Roman" w:hAnsi="Times New Roman" w:cs="Times New Roman"/>
          <w:sz w:val="22"/>
          <w:szCs w:val="22"/>
        </w:rPr>
      </w:pPr>
    </w:p>
    <w:p w:rsidR="005233BE" w:rsidRPr="00DC278A" w:rsidRDefault="005233BE" w:rsidP="005233BE">
      <w:pPr>
        <w:pStyle w:val="ConsPlusNormal"/>
        <w:widowControl/>
        <w:tabs>
          <w:tab w:val="left" w:pos="3465"/>
        </w:tabs>
        <w:jc w:val="center"/>
        <w:rPr>
          <w:rFonts w:ascii="Times New Roman" w:hAnsi="Times New Roman" w:cs="Times New Roman"/>
          <w:b/>
          <w:sz w:val="22"/>
          <w:szCs w:val="22"/>
        </w:rPr>
      </w:pPr>
      <w:r w:rsidRPr="00DC278A">
        <w:rPr>
          <w:rFonts w:ascii="Times New Roman" w:hAnsi="Times New Roman" w:cs="Times New Roman"/>
          <w:b/>
          <w:sz w:val="22"/>
          <w:szCs w:val="22"/>
        </w:rPr>
        <w:t>ПОСТАНОВЛЯЕТ:</w:t>
      </w:r>
    </w:p>
    <w:p w:rsidR="005233BE" w:rsidRPr="00DC278A" w:rsidRDefault="005233BE" w:rsidP="005233BE">
      <w:pPr>
        <w:pStyle w:val="ConsPlusNormal"/>
        <w:widowControl/>
        <w:ind w:firstLine="709"/>
        <w:jc w:val="center"/>
        <w:rPr>
          <w:rFonts w:ascii="Times New Roman" w:hAnsi="Times New Roman" w:cs="Times New Roman"/>
          <w:sz w:val="22"/>
          <w:szCs w:val="22"/>
        </w:rPr>
      </w:pPr>
    </w:p>
    <w:p w:rsidR="005233BE" w:rsidRPr="00DC278A" w:rsidRDefault="005233BE" w:rsidP="005233BE">
      <w:pPr>
        <w:tabs>
          <w:tab w:val="left" w:pos="709"/>
        </w:tabs>
        <w:ind w:firstLine="709"/>
        <w:jc w:val="both"/>
        <w:rPr>
          <w:sz w:val="22"/>
          <w:szCs w:val="22"/>
        </w:rPr>
      </w:pPr>
      <w:r w:rsidRPr="00DC278A">
        <w:rPr>
          <w:sz w:val="22"/>
          <w:szCs w:val="22"/>
        </w:rPr>
        <w:t>1. Постановление администрации муниципального образования «Укыр» от 16 июля 2020 года № 21 «О продлении срока предоставления сведений о доходах, расходах, об имуществе и обязательствах имущественного характера руководителями муниципальных учреждений за отчетный период с 01 января по 31 декабря 2019 года» - отменить.</w:t>
      </w:r>
    </w:p>
    <w:p w:rsidR="005233BE" w:rsidRPr="00DC278A" w:rsidRDefault="005233BE" w:rsidP="005233BE">
      <w:pPr>
        <w:tabs>
          <w:tab w:val="left" w:pos="709"/>
        </w:tabs>
        <w:ind w:firstLine="709"/>
        <w:jc w:val="both"/>
        <w:rPr>
          <w:sz w:val="22"/>
          <w:szCs w:val="22"/>
        </w:rPr>
      </w:pPr>
      <w:r w:rsidRPr="00DC278A">
        <w:rPr>
          <w:sz w:val="22"/>
          <w:szCs w:val="22"/>
        </w:rPr>
        <w:t>2. Данное постановление опубликовать в муниципальном Вестнике и разместить на сайте администрации муниципального образования «Укыр».</w:t>
      </w:r>
    </w:p>
    <w:p w:rsidR="005233BE" w:rsidRPr="00DC278A" w:rsidRDefault="005233BE" w:rsidP="005233BE">
      <w:pPr>
        <w:tabs>
          <w:tab w:val="left" w:pos="709"/>
        </w:tabs>
        <w:ind w:firstLine="709"/>
        <w:jc w:val="both"/>
        <w:rPr>
          <w:sz w:val="22"/>
          <w:szCs w:val="22"/>
        </w:rPr>
      </w:pPr>
      <w:r w:rsidRPr="00DC278A">
        <w:rPr>
          <w:sz w:val="22"/>
          <w:szCs w:val="22"/>
        </w:rPr>
        <w:t>3. Настоящее постановление вступает в силу с момента опубликования.</w:t>
      </w:r>
    </w:p>
    <w:p w:rsidR="005233BE" w:rsidRPr="00DC278A" w:rsidRDefault="005233BE" w:rsidP="005233BE">
      <w:pPr>
        <w:tabs>
          <w:tab w:val="left" w:pos="709"/>
        </w:tabs>
        <w:ind w:firstLine="709"/>
        <w:jc w:val="both"/>
        <w:rPr>
          <w:sz w:val="22"/>
          <w:szCs w:val="22"/>
        </w:rPr>
      </w:pPr>
      <w:r w:rsidRPr="00DC278A">
        <w:rPr>
          <w:sz w:val="22"/>
          <w:szCs w:val="22"/>
        </w:rPr>
        <w:t>4. Контроль за исполнением настоящего  постановления оставляю за собой.</w:t>
      </w:r>
    </w:p>
    <w:p w:rsidR="005233BE" w:rsidRPr="00DC278A" w:rsidRDefault="005233BE" w:rsidP="005233BE">
      <w:pPr>
        <w:tabs>
          <w:tab w:val="left" w:pos="709"/>
        </w:tabs>
        <w:ind w:firstLine="709"/>
        <w:jc w:val="both"/>
        <w:rPr>
          <w:sz w:val="22"/>
          <w:szCs w:val="22"/>
        </w:rPr>
      </w:pPr>
    </w:p>
    <w:p w:rsidR="005233BE" w:rsidRPr="00DC278A" w:rsidRDefault="005233BE" w:rsidP="005233BE">
      <w:pPr>
        <w:tabs>
          <w:tab w:val="left" w:pos="709"/>
        </w:tabs>
        <w:spacing w:line="276" w:lineRule="auto"/>
        <w:ind w:right="-219" w:firstLine="709"/>
        <w:jc w:val="both"/>
        <w:rPr>
          <w:sz w:val="22"/>
          <w:szCs w:val="22"/>
        </w:rPr>
      </w:pPr>
    </w:p>
    <w:p w:rsidR="005233BE" w:rsidRPr="00DC278A" w:rsidRDefault="005233BE" w:rsidP="005233BE">
      <w:pPr>
        <w:tabs>
          <w:tab w:val="left" w:pos="709"/>
        </w:tabs>
        <w:spacing w:line="276" w:lineRule="auto"/>
        <w:ind w:right="-219" w:firstLine="709"/>
        <w:jc w:val="both"/>
        <w:rPr>
          <w:sz w:val="22"/>
          <w:szCs w:val="22"/>
        </w:rPr>
      </w:pPr>
      <w:r w:rsidRPr="00DC278A">
        <w:rPr>
          <w:sz w:val="22"/>
          <w:szCs w:val="22"/>
        </w:rPr>
        <w:t>Глава администрации МО «Укыр»</w:t>
      </w:r>
    </w:p>
    <w:p w:rsidR="005233BE" w:rsidRPr="00DC278A" w:rsidRDefault="005233BE" w:rsidP="005233BE">
      <w:pPr>
        <w:tabs>
          <w:tab w:val="left" w:pos="709"/>
        </w:tabs>
        <w:spacing w:line="276" w:lineRule="auto"/>
        <w:ind w:right="-219" w:firstLine="709"/>
        <w:jc w:val="both"/>
        <w:rPr>
          <w:sz w:val="22"/>
          <w:szCs w:val="22"/>
        </w:rPr>
      </w:pPr>
      <w:r w:rsidRPr="00DC278A">
        <w:rPr>
          <w:sz w:val="22"/>
          <w:szCs w:val="22"/>
        </w:rPr>
        <w:t>Багайников Владимир Алексеевич</w:t>
      </w:r>
    </w:p>
    <w:p w:rsidR="005233BE" w:rsidRPr="00DC278A" w:rsidRDefault="005233BE" w:rsidP="005233BE">
      <w:pPr>
        <w:tabs>
          <w:tab w:val="left" w:pos="709"/>
        </w:tabs>
        <w:spacing w:line="276" w:lineRule="auto"/>
        <w:ind w:right="-219" w:firstLine="709"/>
        <w:jc w:val="both"/>
        <w:rPr>
          <w:sz w:val="22"/>
          <w:szCs w:val="22"/>
        </w:rPr>
      </w:pPr>
    </w:p>
    <w:p w:rsidR="005233BE" w:rsidRPr="00DC278A" w:rsidRDefault="005233BE" w:rsidP="005233BE">
      <w:pPr>
        <w:jc w:val="center"/>
        <w:rPr>
          <w:b/>
          <w:sz w:val="22"/>
          <w:szCs w:val="22"/>
        </w:rPr>
      </w:pPr>
      <w:r w:rsidRPr="00DC278A">
        <w:rPr>
          <w:b/>
          <w:sz w:val="22"/>
          <w:szCs w:val="22"/>
        </w:rPr>
        <w:t>16.12.2020г.№ 41</w:t>
      </w:r>
    </w:p>
    <w:p w:rsidR="005233BE" w:rsidRPr="00DC278A" w:rsidRDefault="005233BE" w:rsidP="005233BE">
      <w:pPr>
        <w:jc w:val="center"/>
        <w:rPr>
          <w:b/>
          <w:sz w:val="22"/>
          <w:szCs w:val="22"/>
        </w:rPr>
      </w:pPr>
      <w:r w:rsidRPr="00DC278A">
        <w:rPr>
          <w:b/>
          <w:sz w:val="22"/>
          <w:szCs w:val="22"/>
        </w:rPr>
        <w:t>РОССИЙСКАЯ ФЕДЕРАЦИЯ</w:t>
      </w:r>
    </w:p>
    <w:p w:rsidR="005233BE" w:rsidRPr="00DC278A" w:rsidRDefault="005233BE" w:rsidP="005233BE">
      <w:pPr>
        <w:tabs>
          <w:tab w:val="left" w:pos="1413"/>
        </w:tabs>
        <w:jc w:val="center"/>
        <w:rPr>
          <w:b/>
          <w:sz w:val="22"/>
          <w:szCs w:val="22"/>
        </w:rPr>
      </w:pPr>
      <w:r w:rsidRPr="00DC278A">
        <w:rPr>
          <w:b/>
          <w:sz w:val="22"/>
          <w:szCs w:val="22"/>
        </w:rPr>
        <w:t>ИРКУТСКАЯ ОБЛАСТЬ</w:t>
      </w:r>
    </w:p>
    <w:p w:rsidR="005233BE" w:rsidRPr="00DC278A" w:rsidRDefault="005233BE" w:rsidP="005233BE">
      <w:pPr>
        <w:tabs>
          <w:tab w:val="left" w:pos="1413"/>
        </w:tabs>
        <w:jc w:val="center"/>
        <w:rPr>
          <w:b/>
          <w:sz w:val="22"/>
          <w:szCs w:val="22"/>
        </w:rPr>
      </w:pPr>
      <w:r w:rsidRPr="00DC278A">
        <w:rPr>
          <w:b/>
          <w:sz w:val="22"/>
          <w:szCs w:val="22"/>
        </w:rPr>
        <w:t>БОХАНСКИЙ МУНИЦИПАЛЬНЫЙ РАЙОН</w:t>
      </w:r>
    </w:p>
    <w:p w:rsidR="005233BE" w:rsidRPr="00DC278A" w:rsidRDefault="005233BE" w:rsidP="005233BE">
      <w:pPr>
        <w:tabs>
          <w:tab w:val="left" w:pos="1413"/>
        </w:tabs>
        <w:jc w:val="center"/>
        <w:rPr>
          <w:b/>
          <w:sz w:val="22"/>
          <w:szCs w:val="22"/>
        </w:rPr>
      </w:pPr>
      <w:r w:rsidRPr="00DC278A">
        <w:rPr>
          <w:b/>
          <w:sz w:val="22"/>
          <w:szCs w:val="22"/>
        </w:rPr>
        <w:t>МУНИЦИПАЛЬНОЕ ОБРАЗОВАНИЕ «УКЫР»</w:t>
      </w:r>
    </w:p>
    <w:p w:rsidR="005233BE" w:rsidRPr="00DC278A" w:rsidRDefault="005233BE" w:rsidP="005233BE">
      <w:pPr>
        <w:jc w:val="center"/>
        <w:rPr>
          <w:b/>
          <w:sz w:val="22"/>
          <w:szCs w:val="22"/>
        </w:rPr>
      </w:pPr>
      <w:r w:rsidRPr="00DC278A">
        <w:rPr>
          <w:b/>
          <w:sz w:val="22"/>
          <w:szCs w:val="22"/>
        </w:rPr>
        <w:t>АДМИНИСТРАЦИЯ</w:t>
      </w:r>
    </w:p>
    <w:p w:rsidR="005233BE" w:rsidRPr="00DC278A" w:rsidRDefault="005233BE" w:rsidP="005233BE">
      <w:pPr>
        <w:tabs>
          <w:tab w:val="left" w:pos="2581"/>
        </w:tabs>
        <w:jc w:val="center"/>
        <w:rPr>
          <w:b/>
          <w:sz w:val="22"/>
          <w:szCs w:val="22"/>
        </w:rPr>
      </w:pPr>
    </w:p>
    <w:p w:rsidR="005233BE" w:rsidRPr="00DC278A" w:rsidRDefault="005233BE" w:rsidP="005233BE">
      <w:pPr>
        <w:tabs>
          <w:tab w:val="left" w:pos="2581"/>
        </w:tabs>
        <w:jc w:val="center"/>
        <w:rPr>
          <w:b/>
          <w:sz w:val="22"/>
          <w:szCs w:val="22"/>
        </w:rPr>
      </w:pPr>
      <w:r w:rsidRPr="00DC278A">
        <w:rPr>
          <w:b/>
          <w:sz w:val="22"/>
          <w:szCs w:val="22"/>
        </w:rPr>
        <w:t>ПОСТАНОВЛЕНИЕ</w:t>
      </w:r>
    </w:p>
    <w:p w:rsidR="005233BE" w:rsidRPr="00DC278A" w:rsidRDefault="005233BE" w:rsidP="005233BE">
      <w:pPr>
        <w:rPr>
          <w:b/>
          <w:sz w:val="22"/>
          <w:szCs w:val="22"/>
        </w:rPr>
      </w:pPr>
    </w:p>
    <w:p w:rsidR="005233BE" w:rsidRPr="00DC278A" w:rsidRDefault="005233BE" w:rsidP="005233BE">
      <w:pPr>
        <w:jc w:val="center"/>
        <w:rPr>
          <w:b/>
          <w:sz w:val="22"/>
          <w:szCs w:val="22"/>
        </w:rPr>
      </w:pPr>
      <w:r w:rsidRPr="00DC278A">
        <w:rPr>
          <w:b/>
          <w:sz w:val="22"/>
          <w:szCs w:val="22"/>
        </w:rPr>
        <w:t>ОБ УТВЕРЖДЕНИЯ ПОРЯДКА ЗАВЕРШЕНИЯ</w:t>
      </w:r>
    </w:p>
    <w:p w:rsidR="005233BE" w:rsidRPr="00DC278A" w:rsidRDefault="005233BE" w:rsidP="005233BE">
      <w:pPr>
        <w:jc w:val="center"/>
        <w:rPr>
          <w:b/>
          <w:sz w:val="22"/>
          <w:szCs w:val="22"/>
        </w:rPr>
      </w:pPr>
      <w:r w:rsidRPr="00DC278A">
        <w:rPr>
          <w:b/>
          <w:sz w:val="22"/>
          <w:szCs w:val="22"/>
        </w:rPr>
        <w:t>ИСПОЛНЕНИЯ МЕСТНОГО БЮДЖЕТА НА 2020 ГОД</w:t>
      </w:r>
    </w:p>
    <w:p w:rsidR="005233BE" w:rsidRPr="00DC278A" w:rsidRDefault="005233BE" w:rsidP="005233BE">
      <w:pPr>
        <w:jc w:val="center"/>
        <w:rPr>
          <w:b/>
          <w:sz w:val="22"/>
          <w:szCs w:val="22"/>
        </w:rPr>
      </w:pPr>
    </w:p>
    <w:p w:rsidR="005233BE" w:rsidRPr="00DC278A" w:rsidRDefault="005233BE" w:rsidP="005233BE">
      <w:pPr>
        <w:rPr>
          <w:sz w:val="22"/>
          <w:szCs w:val="22"/>
        </w:rPr>
      </w:pPr>
    </w:p>
    <w:p w:rsidR="005233BE" w:rsidRPr="00DC278A" w:rsidRDefault="005233BE" w:rsidP="005233BE">
      <w:pPr>
        <w:ind w:firstLine="708"/>
        <w:rPr>
          <w:sz w:val="22"/>
          <w:szCs w:val="22"/>
        </w:rPr>
      </w:pPr>
      <w:r w:rsidRPr="00DC278A">
        <w:rPr>
          <w:sz w:val="22"/>
          <w:szCs w:val="22"/>
        </w:rPr>
        <w:t xml:space="preserve">В соответствии со статьей 242 Бюджетного кодекса Российской Федерации, п.3 ч.4, ст. 36 Федерального Закона №131-ФЗ от 06.10.2003 г. «Об общих принципах органов местного самоуправления в Российской Федерации, ч. 3 ст. 12 Устава муниципального образования «Укыр»  </w:t>
      </w:r>
    </w:p>
    <w:p w:rsidR="005233BE" w:rsidRPr="00DC278A" w:rsidRDefault="005233BE" w:rsidP="005233BE">
      <w:pPr>
        <w:ind w:firstLine="708"/>
        <w:rPr>
          <w:sz w:val="22"/>
          <w:szCs w:val="22"/>
        </w:rPr>
      </w:pPr>
    </w:p>
    <w:p w:rsidR="005233BE" w:rsidRPr="00DC278A" w:rsidRDefault="005233BE" w:rsidP="005233BE">
      <w:pPr>
        <w:rPr>
          <w:sz w:val="22"/>
          <w:szCs w:val="22"/>
        </w:rPr>
      </w:pPr>
    </w:p>
    <w:p w:rsidR="005233BE" w:rsidRPr="00DC278A" w:rsidRDefault="005233BE" w:rsidP="005233BE">
      <w:pPr>
        <w:tabs>
          <w:tab w:val="left" w:pos="1698"/>
        </w:tabs>
        <w:rPr>
          <w:sz w:val="22"/>
          <w:szCs w:val="22"/>
        </w:rPr>
      </w:pPr>
      <w:r w:rsidRPr="00DC278A">
        <w:rPr>
          <w:sz w:val="22"/>
          <w:szCs w:val="22"/>
        </w:rPr>
        <w:tab/>
        <w:t>Постановляю:</w:t>
      </w:r>
    </w:p>
    <w:p w:rsidR="005233BE" w:rsidRPr="00DC278A" w:rsidRDefault="005233BE" w:rsidP="005233BE">
      <w:pPr>
        <w:tabs>
          <w:tab w:val="left" w:pos="1698"/>
        </w:tabs>
        <w:rPr>
          <w:sz w:val="22"/>
          <w:szCs w:val="22"/>
        </w:rPr>
      </w:pPr>
    </w:p>
    <w:p w:rsidR="005233BE" w:rsidRPr="00DC278A" w:rsidRDefault="005233BE" w:rsidP="005233BE">
      <w:pPr>
        <w:tabs>
          <w:tab w:val="left" w:pos="1698"/>
        </w:tabs>
        <w:rPr>
          <w:sz w:val="22"/>
          <w:szCs w:val="22"/>
        </w:rPr>
      </w:pPr>
      <w:r w:rsidRPr="00DC278A">
        <w:rPr>
          <w:sz w:val="22"/>
          <w:szCs w:val="22"/>
        </w:rPr>
        <w:t xml:space="preserve">    1. Утвердить прилагаемый порядок завершения исполнения местного бюджета по расходам на 2020 год.</w:t>
      </w:r>
    </w:p>
    <w:p w:rsidR="005233BE" w:rsidRPr="00DC278A" w:rsidRDefault="005233BE" w:rsidP="005233BE">
      <w:pPr>
        <w:tabs>
          <w:tab w:val="left" w:pos="1698"/>
        </w:tabs>
        <w:rPr>
          <w:sz w:val="22"/>
          <w:szCs w:val="22"/>
        </w:rPr>
      </w:pPr>
    </w:p>
    <w:p w:rsidR="005233BE" w:rsidRPr="00DC278A" w:rsidRDefault="005233BE" w:rsidP="005233BE">
      <w:pPr>
        <w:tabs>
          <w:tab w:val="left" w:pos="1698"/>
        </w:tabs>
        <w:rPr>
          <w:sz w:val="22"/>
          <w:szCs w:val="22"/>
        </w:rPr>
      </w:pPr>
      <w:r w:rsidRPr="00DC278A">
        <w:rPr>
          <w:sz w:val="22"/>
          <w:szCs w:val="22"/>
        </w:rPr>
        <w:t xml:space="preserve">    2. Настоящее  постановление опубликовать в муниципальном Вестнике и разместить на официальном сайте администрации МО «Укыр».</w:t>
      </w:r>
    </w:p>
    <w:p w:rsidR="005233BE" w:rsidRPr="00DC278A" w:rsidRDefault="005233BE" w:rsidP="005233BE">
      <w:pPr>
        <w:rPr>
          <w:sz w:val="22"/>
          <w:szCs w:val="22"/>
        </w:rPr>
      </w:pPr>
    </w:p>
    <w:p w:rsidR="005233BE" w:rsidRPr="00DC278A" w:rsidRDefault="005233BE" w:rsidP="005233BE">
      <w:pPr>
        <w:rPr>
          <w:sz w:val="22"/>
          <w:szCs w:val="22"/>
        </w:rPr>
      </w:pPr>
    </w:p>
    <w:p w:rsidR="005233BE" w:rsidRPr="00DC278A" w:rsidRDefault="005233BE" w:rsidP="005233BE">
      <w:pPr>
        <w:rPr>
          <w:sz w:val="22"/>
          <w:szCs w:val="22"/>
        </w:rPr>
      </w:pPr>
    </w:p>
    <w:p w:rsidR="005233BE" w:rsidRPr="00DC278A" w:rsidRDefault="005233BE" w:rsidP="005233BE">
      <w:pPr>
        <w:rPr>
          <w:sz w:val="22"/>
          <w:szCs w:val="22"/>
        </w:rPr>
      </w:pPr>
    </w:p>
    <w:p w:rsidR="005233BE" w:rsidRPr="00DC278A" w:rsidRDefault="005233BE" w:rsidP="001078A8">
      <w:pPr>
        <w:rPr>
          <w:sz w:val="22"/>
          <w:szCs w:val="22"/>
        </w:rPr>
      </w:pPr>
      <w:r w:rsidRPr="00DC278A">
        <w:rPr>
          <w:sz w:val="22"/>
          <w:szCs w:val="22"/>
        </w:rPr>
        <w:t xml:space="preserve">Глава администрации МО «Укыр»:                                            </w:t>
      </w:r>
      <w:r w:rsidR="001078A8">
        <w:rPr>
          <w:sz w:val="22"/>
          <w:szCs w:val="22"/>
        </w:rPr>
        <w:t>В.А.Багайников</w:t>
      </w:r>
    </w:p>
    <w:p w:rsidR="005233BE" w:rsidRPr="00DC278A" w:rsidRDefault="005233BE" w:rsidP="005233BE">
      <w:pPr>
        <w:jc w:val="right"/>
        <w:rPr>
          <w:sz w:val="22"/>
          <w:szCs w:val="22"/>
        </w:rPr>
      </w:pPr>
    </w:p>
    <w:p w:rsidR="005233BE" w:rsidRPr="00DC278A" w:rsidRDefault="005233BE" w:rsidP="005233BE">
      <w:pPr>
        <w:jc w:val="right"/>
        <w:rPr>
          <w:sz w:val="22"/>
          <w:szCs w:val="22"/>
        </w:rPr>
      </w:pPr>
      <w:r w:rsidRPr="00DC278A">
        <w:rPr>
          <w:sz w:val="22"/>
          <w:szCs w:val="22"/>
        </w:rPr>
        <w:t>Утвержден</w:t>
      </w:r>
    </w:p>
    <w:p w:rsidR="005233BE" w:rsidRPr="00DC278A" w:rsidRDefault="005233BE" w:rsidP="005233BE">
      <w:pPr>
        <w:jc w:val="right"/>
        <w:rPr>
          <w:sz w:val="22"/>
          <w:szCs w:val="22"/>
        </w:rPr>
      </w:pPr>
      <w:r w:rsidRPr="00DC278A">
        <w:rPr>
          <w:sz w:val="22"/>
          <w:szCs w:val="22"/>
        </w:rPr>
        <w:t>Постановлением Главы</w:t>
      </w:r>
    </w:p>
    <w:p w:rsidR="005233BE" w:rsidRPr="00DC278A" w:rsidRDefault="005233BE" w:rsidP="005233BE">
      <w:pPr>
        <w:jc w:val="right"/>
        <w:rPr>
          <w:sz w:val="22"/>
          <w:szCs w:val="22"/>
        </w:rPr>
      </w:pPr>
      <w:r w:rsidRPr="00DC278A">
        <w:rPr>
          <w:sz w:val="22"/>
          <w:szCs w:val="22"/>
        </w:rPr>
        <w:t>МО « Укыр»</w:t>
      </w:r>
    </w:p>
    <w:p w:rsidR="005233BE" w:rsidRPr="00DC278A" w:rsidRDefault="005233BE" w:rsidP="005233BE">
      <w:pPr>
        <w:jc w:val="right"/>
        <w:rPr>
          <w:sz w:val="22"/>
          <w:szCs w:val="22"/>
        </w:rPr>
      </w:pPr>
      <w:r w:rsidRPr="00DC278A">
        <w:rPr>
          <w:sz w:val="22"/>
          <w:szCs w:val="22"/>
        </w:rPr>
        <w:t xml:space="preserve">от  « </w:t>
      </w:r>
      <w:r w:rsidRPr="00DC278A">
        <w:rPr>
          <w:b/>
          <w:sz w:val="22"/>
          <w:szCs w:val="22"/>
        </w:rPr>
        <w:t>16</w:t>
      </w:r>
      <w:r w:rsidRPr="00DC278A">
        <w:rPr>
          <w:sz w:val="22"/>
          <w:szCs w:val="22"/>
        </w:rPr>
        <w:t xml:space="preserve">» </w:t>
      </w:r>
      <w:r w:rsidRPr="00DC278A">
        <w:rPr>
          <w:b/>
          <w:sz w:val="22"/>
          <w:szCs w:val="22"/>
          <w:u w:val="single"/>
        </w:rPr>
        <w:t>декабря</w:t>
      </w:r>
      <w:r w:rsidRPr="00DC278A">
        <w:rPr>
          <w:b/>
          <w:sz w:val="22"/>
          <w:szCs w:val="22"/>
        </w:rPr>
        <w:t xml:space="preserve"> 2020</w:t>
      </w:r>
      <w:r w:rsidRPr="00DC278A">
        <w:rPr>
          <w:sz w:val="22"/>
          <w:szCs w:val="22"/>
        </w:rPr>
        <w:t xml:space="preserve"> г. № </w:t>
      </w:r>
      <w:r w:rsidRPr="00DC278A">
        <w:rPr>
          <w:b/>
          <w:sz w:val="22"/>
          <w:szCs w:val="22"/>
        </w:rPr>
        <w:t>41</w:t>
      </w:r>
    </w:p>
    <w:p w:rsidR="005233BE" w:rsidRPr="00DC278A" w:rsidRDefault="005233BE" w:rsidP="005233BE">
      <w:pPr>
        <w:rPr>
          <w:sz w:val="22"/>
          <w:szCs w:val="22"/>
        </w:rPr>
      </w:pPr>
      <w:r w:rsidRPr="00DC278A">
        <w:rPr>
          <w:sz w:val="22"/>
          <w:szCs w:val="22"/>
          <w:u w:val="single"/>
        </w:rPr>
        <w:t xml:space="preserve">     </w:t>
      </w:r>
      <w:r w:rsidRPr="00DC278A">
        <w:rPr>
          <w:sz w:val="22"/>
          <w:szCs w:val="22"/>
        </w:rPr>
        <w:t xml:space="preserve">      </w:t>
      </w:r>
    </w:p>
    <w:p w:rsidR="005233BE" w:rsidRPr="00DC278A" w:rsidRDefault="005233BE" w:rsidP="005233BE">
      <w:pPr>
        <w:rPr>
          <w:sz w:val="22"/>
          <w:szCs w:val="22"/>
        </w:rPr>
      </w:pPr>
    </w:p>
    <w:p w:rsidR="005233BE" w:rsidRPr="00DC278A" w:rsidRDefault="005233BE" w:rsidP="005233BE">
      <w:pPr>
        <w:jc w:val="both"/>
        <w:rPr>
          <w:sz w:val="22"/>
          <w:szCs w:val="22"/>
        </w:rPr>
      </w:pPr>
      <w:r w:rsidRPr="00DC278A">
        <w:rPr>
          <w:sz w:val="22"/>
          <w:szCs w:val="22"/>
        </w:rPr>
        <w:t xml:space="preserve">                                         ПОРЯДОК</w:t>
      </w:r>
    </w:p>
    <w:p w:rsidR="005233BE" w:rsidRPr="00DC278A" w:rsidRDefault="005233BE" w:rsidP="005233BE">
      <w:pPr>
        <w:jc w:val="both"/>
        <w:rPr>
          <w:sz w:val="22"/>
          <w:szCs w:val="22"/>
        </w:rPr>
      </w:pPr>
      <w:r w:rsidRPr="00DC278A">
        <w:rPr>
          <w:sz w:val="22"/>
          <w:szCs w:val="22"/>
        </w:rPr>
        <w:t xml:space="preserve">                завершения исполнения  местного бюджета за 2020 год</w:t>
      </w:r>
    </w:p>
    <w:p w:rsidR="005233BE" w:rsidRPr="00DC278A" w:rsidRDefault="005233BE" w:rsidP="005233BE">
      <w:pPr>
        <w:rPr>
          <w:sz w:val="22"/>
          <w:szCs w:val="22"/>
        </w:rPr>
      </w:pPr>
    </w:p>
    <w:p w:rsidR="005233BE" w:rsidRPr="00DC278A" w:rsidRDefault="005233BE" w:rsidP="005233BE">
      <w:pPr>
        <w:jc w:val="both"/>
        <w:rPr>
          <w:sz w:val="22"/>
          <w:szCs w:val="22"/>
        </w:rPr>
      </w:pPr>
    </w:p>
    <w:p w:rsidR="005233BE" w:rsidRPr="00DC278A" w:rsidRDefault="005233BE" w:rsidP="005233BE">
      <w:pPr>
        <w:jc w:val="both"/>
        <w:rPr>
          <w:sz w:val="22"/>
          <w:szCs w:val="22"/>
        </w:rPr>
      </w:pPr>
      <w:r w:rsidRPr="00DC278A">
        <w:rPr>
          <w:sz w:val="22"/>
          <w:szCs w:val="22"/>
        </w:rPr>
        <w:t>1. Настоящий порядок определяет завершение операций по расходам местного бюджета и в части использования остатков денежных средств  на 2020 год.</w:t>
      </w:r>
    </w:p>
    <w:p w:rsidR="005233BE" w:rsidRPr="00DC278A" w:rsidRDefault="005233BE" w:rsidP="005233BE">
      <w:pPr>
        <w:jc w:val="both"/>
        <w:rPr>
          <w:sz w:val="22"/>
          <w:szCs w:val="22"/>
        </w:rPr>
      </w:pPr>
    </w:p>
    <w:p w:rsidR="005233BE" w:rsidRPr="00DC278A" w:rsidRDefault="005233BE" w:rsidP="005233BE">
      <w:pPr>
        <w:autoSpaceDE w:val="0"/>
        <w:autoSpaceDN w:val="0"/>
        <w:adjustRightInd w:val="0"/>
        <w:jc w:val="both"/>
        <w:rPr>
          <w:sz w:val="22"/>
          <w:szCs w:val="22"/>
        </w:rPr>
      </w:pPr>
      <w:r w:rsidRPr="00DC278A">
        <w:rPr>
          <w:sz w:val="22"/>
          <w:szCs w:val="22"/>
        </w:rPr>
        <w:t>2. В соответствии со статьей 242  Бюджетного кодекса РФ операции по исполнению местного бюджета завершаются 31 декабря 2020 года. Зачисления в местный  бюджет поступлений завершенного финансового 2020 года, распределенные в установленном порядке между бюджетами бюджетной системы Российской Федерации, осуществляются в первые пять рабочих дней очередного финансового года, а отражаются в отчетности об исполнении местного бюджета завершенного финансового года.</w:t>
      </w:r>
    </w:p>
    <w:p w:rsidR="005233BE" w:rsidRPr="00DC278A" w:rsidRDefault="005233BE" w:rsidP="005233BE">
      <w:pPr>
        <w:jc w:val="both"/>
        <w:rPr>
          <w:sz w:val="22"/>
          <w:szCs w:val="22"/>
        </w:rPr>
      </w:pPr>
      <w:r w:rsidRPr="00DC278A">
        <w:rPr>
          <w:sz w:val="22"/>
          <w:szCs w:val="22"/>
        </w:rPr>
        <w:t xml:space="preserve"> </w:t>
      </w:r>
    </w:p>
    <w:p w:rsidR="005233BE" w:rsidRPr="00DC278A" w:rsidRDefault="005233BE" w:rsidP="005233BE">
      <w:pPr>
        <w:jc w:val="both"/>
        <w:rPr>
          <w:sz w:val="22"/>
          <w:szCs w:val="22"/>
        </w:rPr>
      </w:pPr>
      <w:r w:rsidRPr="00DC278A">
        <w:rPr>
          <w:sz w:val="22"/>
          <w:szCs w:val="22"/>
        </w:rPr>
        <w:t>3. Финансовый отдел  администрации МО «Укыр» направляет документы для финансирования расходов местного бюджета по 28 декабря 2020 года включительно.</w:t>
      </w:r>
    </w:p>
    <w:p w:rsidR="005233BE" w:rsidRPr="00DC278A" w:rsidRDefault="005233BE" w:rsidP="005233BE">
      <w:pPr>
        <w:jc w:val="both"/>
        <w:rPr>
          <w:color w:val="FF0000"/>
          <w:sz w:val="22"/>
          <w:szCs w:val="22"/>
        </w:rPr>
      </w:pPr>
    </w:p>
    <w:p w:rsidR="005233BE" w:rsidRPr="00DC278A" w:rsidRDefault="005233BE" w:rsidP="005233BE">
      <w:pPr>
        <w:jc w:val="both"/>
        <w:rPr>
          <w:sz w:val="22"/>
          <w:szCs w:val="22"/>
        </w:rPr>
      </w:pPr>
      <w:r w:rsidRPr="00DC278A">
        <w:rPr>
          <w:sz w:val="22"/>
          <w:szCs w:val="22"/>
        </w:rPr>
        <w:t>4. Принятие денежных  обязательств (заключение с поставщиком продукции (работ, услуг) договоров (контрактов) в соответствии с законодательством РФ), подлежащих оплате за счет средств местного бюджета на 2020 год, распорядителями и получателями средств местного бюджета после 29 декабря 2020 года не допускается.</w:t>
      </w:r>
    </w:p>
    <w:p w:rsidR="005233BE" w:rsidRPr="00DC278A" w:rsidRDefault="005233BE" w:rsidP="005233BE">
      <w:pPr>
        <w:jc w:val="both"/>
        <w:rPr>
          <w:color w:val="FF0000"/>
          <w:sz w:val="22"/>
          <w:szCs w:val="22"/>
        </w:rPr>
      </w:pPr>
    </w:p>
    <w:p w:rsidR="005233BE" w:rsidRPr="00DC278A" w:rsidRDefault="005233BE" w:rsidP="005233BE">
      <w:pPr>
        <w:jc w:val="both"/>
        <w:rPr>
          <w:sz w:val="22"/>
          <w:szCs w:val="22"/>
        </w:rPr>
      </w:pPr>
      <w:r w:rsidRPr="00DC278A">
        <w:rPr>
          <w:sz w:val="22"/>
          <w:szCs w:val="22"/>
        </w:rPr>
        <w:t xml:space="preserve">5. Получатели средств местного бюджета осуществляют кассовые расходы с лицевых счетов, открытых  в  УФК по Иркутской области для учета операций со средствами местного бюджета, по 31 декабря 2020 года. </w:t>
      </w:r>
    </w:p>
    <w:p w:rsidR="005233BE" w:rsidRPr="00DC278A" w:rsidRDefault="005233BE" w:rsidP="005233BE">
      <w:pPr>
        <w:jc w:val="both"/>
        <w:rPr>
          <w:color w:val="FF0000"/>
          <w:sz w:val="22"/>
          <w:szCs w:val="22"/>
        </w:rPr>
      </w:pPr>
    </w:p>
    <w:p w:rsidR="005233BE" w:rsidRPr="00DC278A" w:rsidRDefault="005233BE" w:rsidP="005233BE">
      <w:pPr>
        <w:autoSpaceDE w:val="0"/>
        <w:autoSpaceDN w:val="0"/>
        <w:adjustRightInd w:val="0"/>
        <w:jc w:val="both"/>
        <w:rPr>
          <w:sz w:val="22"/>
          <w:szCs w:val="22"/>
        </w:rPr>
      </w:pPr>
      <w:r w:rsidRPr="00DC278A">
        <w:rPr>
          <w:sz w:val="22"/>
          <w:szCs w:val="22"/>
        </w:rPr>
        <w:t>6. Неиспользованные остатки средств местного бюджета 2020 года по состоянию на 29 декабря 2019 года на счетах, открытых в Отделении по Боханскому району для учета операций со средствами местного бюджета, снимаются минусовыми расходными расписаниями Финансового отдела 31 декабря 2020 года на единый счет местного бюджета согласно установленному  порядку.</w:t>
      </w:r>
      <w:r w:rsidRPr="00DC278A">
        <w:rPr>
          <w:color w:val="0000FF"/>
          <w:sz w:val="22"/>
          <w:szCs w:val="22"/>
        </w:rPr>
        <w:t xml:space="preserve"> </w:t>
      </w:r>
      <w:r w:rsidRPr="00DC278A">
        <w:rPr>
          <w:sz w:val="22"/>
          <w:szCs w:val="22"/>
        </w:rPr>
        <w:t>Неиспользованные остатки  целевых средств  федерального бюджета перечисляются в течение 10-ти рабочих дней 2020 года на счета соответствующих бюджетов.</w:t>
      </w:r>
      <w:r w:rsidRPr="00DC278A">
        <w:rPr>
          <w:color w:val="FF00FF"/>
          <w:sz w:val="22"/>
          <w:szCs w:val="22"/>
        </w:rPr>
        <w:t xml:space="preserve"> </w:t>
      </w:r>
    </w:p>
    <w:p w:rsidR="005233BE" w:rsidRPr="00DC278A" w:rsidRDefault="005233BE" w:rsidP="005233BE">
      <w:pPr>
        <w:jc w:val="both"/>
        <w:rPr>
          <w:color w:val="0000FF"/>
          <w:sz w:val="22"/>
          <w:szCs w:val="22"/>
        </w:rPr>
      </w:pPr>
    </w:p>
    <w:p w:rsidR="005233BE" w:rsidRPr="00DC278A" w:rsidRDefault="005233BE" w:rsidP="005233BE">
      <w:pPr>
        <w:jc w:val="both"/>
        <w:rPr>
          <w:color w:val="0000FF"/>
          <w:sz w:val="22"/>
          <w:szCs w:val="22"/>
        </w:rPr>
      </w:pPr>
      <w:r w:rsidRPr="00DC278A">
        <w:rPr>
          <w:sz w:val="22"/>
          <w:szCs w:val="22"/>
        </w:rPr>
        <w:t>7.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w:t>
      </w:r>
      <w:r w:rsidRPr="00DC278A">
        <w:rPr>
          <w:color w:val="0000FF"/>
          <w:sz w:val="22"/>
          <w:szCs w:val="22"/>
        </w:rPr>
        <w:t>.</w:t>
      </w:r>
    </w:p>
    <w:p w:rsidR="005233BE" w:rsidRPr="00DC278A" w:rsidRDefault="005233BE" w:rsidP="005233BE">
      <w:pPr>
        <w:jc w:val="both"/>
        <w:rPr>
          <w:color w:val="0000FF"/>
          <w:sz w:val="22"/>
          <w:szCs w:val="22"/>
        </w:rPr>
      </w:pPr>
    </w:p>
    <w:p w:rsidR="005233BE" w:rsidRPr="00DC278A" w:rsidRDefault="005233BE" w:rsidP="005233BE">
      <w:pPr>
        <w:jc w:val="both"/>
        <w:rPr>
          <w:color w:val="0000FF"/>
          <w:sz w:val="22"/>
          <w:szCs w:val="22"/>
        </w:rPr>
      </w:pPr>
      <w:r w:rsidRPr="00DC278A">
        <w:rPr>
          <w:sz w:val="22"/>
          <w:szCs w:val="22"/>
        </w:rPr>
        <w:t>8. Операции с наличными денежными средствами осуществляются по 28 декабря включительно. Взнос наличных денежных средств получателями средств местного бюджета и перечисление средств на счет 40116 с 29.12.2020 года  не допускается.  По состоянию на 1января 2021 года остаток средств на лицевых счетах  № 40116 не допускается</w:t>
      </w:r>
      <w:r w:rsidRPr="00DC278A">
        <w:rPr>
          <w:color w:val="0000FF"/>
          <w:sz w:val="22"/>
          <w:szCs w:val="22"/>
        </w:rPr>
        <w:t>.</w:t>
      </w:r>
    </w:p>
    <w:p w:rsidR="005233BE" w:rsidRPr="00DC278A" w:rsidRDefault="005233BE" w:rsidP="005233BE">
      <w:pPr>
        <w:jc w:val="both"/>
        <w:rPr>
          <w:color w:val="0000FF"/>
          <w:sz w:val="22"/>
          <w:szCs w:val="22"/>
        </w:rPr>
      </w:pPr>
    </w:p>
    <w:p w:rsidR="005233BE" w:rsidRPr="00DC278A" w:rsidRDefault="005233BE" w:rsidP="005233BE">
      <w:pPr>
        <w:jc w:val="both"/>
        <w:rPr>
          <w:color w:val="0000FF"/>
          <w:sz w:val="22"/>
          <w:szCs w:val="22"/>
        </w:rPr>
      </w:pPr>
      <w:r w:rsidRPr="00DC278A">
        <w:rPr>
          <w:sz w:val="22"/>
          <w:szCs w:val="22"/>
        </w:rPr>
        <w:t>9. По состоянию на 1 января 2021 года остаток средств на лицевых счетах казенных учреждений, открытых  на балансовом счете  № 40204.  не допускается.</w:t>
      </w:r>
      <w:r w:rsidRPr="00DC278A">
        <w:rPr>
          <w:color w:val="0000FF"/>
          <w:sz w:val="22"/>
          <w:szCs w:val="22"/>
        </w:rPr>
        <w:t xml:space="preserve"> </w:t>
      </w:r>
    </w:p>
    <w:p w:rsidR="005233BE" w:rsidRPr="00DC278A" w:rsidRDefault="005233BE" w:rsidP="005233BE">
      <w:pPr>
        <w:jc w:val="both"/>
        <w:rPr>
          <w:color w:val="0000FF"/>
          <w:sz w:val="22"/>
          <w:szCs w:val="22"/>
        </w:rPr>
      </w:pPr>
    </w:p>
    <w:p w:rsidR="005233BE" w:rsidRPr="00DC278A" w:rsidRDefault="005233BE" w:rsidP="005233BE">
      <w:pPr>
        <w:jc w:val="both"/>
        <w:rPr>
          <w:sz w:val="22"/>
          <w:szCs w:val="22"/>
        </w:rPr>
      </w:pPr>
      <w:r w:rsidRPr="00DC278A">
        <w:rPr>
          <w:sz w:val="22"/>
          <w:szCs w:val="22"/>
        </w:rPr>
        <w:t>10. Остатки неиспользованных средств бюджетных учреждений учитываемых на счете 40701 по состоянию на 1 января 2021 года  допускаются и считаются входящими остатками на 2021 год.</w:t>
      </w:r>
    </w:p>
    <w:p w:rsidR="005233BE" w:rsidRPr="00DC278A" w:rsidRDefault="005233BE" w:rsidP="005233BE">
      <w:pPr>
        <w:jc w:val="both"/>
        <w:rPr>
          <w:sz w:val="22"/>
          <w:szCs w:val="22"/>
        </w:rPr>
      </w:pPr>
    </w:p>
    <w:p w:rsidR="005233BE" w:rsidRPr="00DC278A" w:rsidRDefault="005233BE" w:rsidP="005233BE">
      <w:pPr>
        <w:jc w:val="both"/>
        <w:rPr>
          <w:sz w:val="22"/>
          <w:szCs w:val="22"/>
        </w:rPr>
      </w:pPr>
      <w:r w:rsidRPr="00DC278A">
        <w:rPr>
          <w:sz w:val="22"/>
          <w:szCs w:val="22"/>
        </w:rPr>
        <w:t>11. 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5233BE" w:rsidRPr="00DC278A" w:rsidRDefault="005233BE" w:rsidP="005233BE">
      <w:pPr>
        <w:jc w:val="both"/>
        <w:rPr>
          <w:color w:val="0000FF"/>
          <w:sz w:val="22"/>
          <w:szCs w:val="22"/>
        </w:rPr>
      </w:pPr>
    </w:p>
    <w:p w:rsidR="005233BE" w:rsidRPr="00DC278A" w:rsidRDefault="005233BE" w:rsidP="005233BE">
      <w:pPr>
        <w:jc w:val="both"/>
        <w:rPr>
          <w:sz w:val="22"/>
          <w:szCs w:val="22"/>
        </w:rPr>
      </w:pPr>
      <w:r w:rsidRPr="00DC278A">
        <w:rPr>
          <w:sz w:val="22"/>
          <w:szCs w:val="22"/>
        </w:rPr>
        <w:t>12. Уточнение платежей, зачисленных  на невыясненные поступления необходимо осуществить  на соответствующие КБК в полном объеме или возвратить плательщикам  до 28.12.2020. По невыясненным поступлениям за последний рабочий день 2020 года  работа по уточнению или возвращению плательщику проводится в первые 5 дней следующего 2021 года.</w:t>
      </w:r>
    </w:p>
    <w:p w:rsidR="005233BE" w:rsidRPr="00DC278A" w:rsidRDefault="005233BE" w:rsidP="005233BE">
      <w:pPr>
        <w:rPr>
          <w:color w:val="0000FF"/>
          <w:sz w:val="22"/>
          <w:szCs w:val="22"/>
        </w:rPr>
      </w:pPr>
    </w:p>
    <w:p w:rsidR="005233BE" w:rsidRPr="00DC278A" w:rsidRDefault="005233BE" w:rsidP="005233BE">
      <w:pPr>
        <w:rPr>
          <w:sz w:val="22"/>
          <w:szCs w:val="22"/>
        </w:rPr>
      </w:pPr>
    </w:p>
    <w:p w:rsidR="005233BE" w:rsidRPr="00DC278A" w:rsidRDefault="005233BE" w:rsidP="005233BE">
      <w:pPr>
        <w:jc w:val="center"/>
        <w:rPr>
          <w:b/>
          <w:sz w:val="22"/>
          <w:szCs w:val="22"/>
        </w:rPr>
      </w:pPr>
      <w:r w:rsidRPr="00DC278A">
        <w:rPr>
          <w:b/>
          <w:sz w:val="22"/>
          <w:szCs w:val="22"/>
        </w:rPr>
        <w:t>17.12.2020г.№ 42</w:t>
      </w:r>
    </w:p>
    <w:p w:rsidR="005233BE" w:rsidRPr="00DC278A" w:rsidRDefault="005233BE" w:rsidP="005233BE">
      <w:pPr>
        <w:jc w:val="center"/>
        <w:rPr>
          <w:b/>
          <w:sz w:val="22"/>
          <w:szCs w:val="22"/>
        </w:rPr>
      </w:pPr>
      <w:r w:rsidRPr="00DC278A">
        <w:rPr>
          <w:b/>
          <w:sz w:val="22"/>
          <w:szCs w:val="22"/>
        </w:rPr>
        <w:t>РОССИЙСКАЯ ФЕДЕРАЦИЯ</w:t>
      </w:r>
    </w:p>
    <w:p w:rsidR="005233BE" w:rsidRPr="00DC278A" w:rsidRDefault="005233BE" w:rsidP="005233BE">
      <w:pPr>
        <w:tabs>
          <w:tab w:val="left" w:pos="1413"/>
        </w:tabs>
        <w:jc w:val="center"/>
        <w:rPr>
          <w:b/>
          <w:sz w:val="22"/>
          <w:szCs w:val="22"/>
        </w:rPr>
      </w:pPr>
      <w:r w:rsidRPr="00DC278A">
        <w:rPr>
          <w:b/>
          <w:sz w:val="22"/>
          <w:szCs w:val="22"/>
        </w:rPr>
        <w:t>ИРКУТСКАЯ ОБЛАСТЬ</w:t>
      </w:r>
    </w:p>
    <w:p w:rsidR="005233BE" w:rsidRPr="00DC278A" w:rsidRDefault="005233BE" w:rsidP="005233BE">
      <w:pPr>
        <w:tabs>
          <w:tab w:val="left" w:pos="1413"/>
        </w:tabs>
        <w:jc w:val="center"/>
        <w:rPr>
          <w:b/>
          <w:sz w:val="22"/>
          <w:szCs w:val="22"/>
        </w:rPr>
      </w:pPr>
      <w:r w:rsidRPr="00DC278A">
        <w:rPr>
          <w:b/>
          <w:sz w:val="22"/>
          <w:szCs w:val="22"/>
        </w:rPr>
        <w:t>БОХАНСКИЙ РАЙОН</w:t>
      </w:r>
    </w:p>
    <w:p w:rsidR="005233BE" w:rsidRPr="00DC278A" w:rsidRDefault="005233BE" w:rsidP="005233BE">
      <w:pPr>
        <w:tabs>
          <w:tab w:val="left" w:pos="1413"/>
        </w:tabs>
        <w:jc w:val="center"/>
        <w:rPr>
          <w:b/>
          <w:sz w:val="22"/>
          <w:szCs w:val="22"/>
        </w:rPr>
      </w:pPr>
      <w:r w:rsidRPr="00DC278A">
        <w:rPr>
          <w:b/>
          <w:sz w:val="22"/>
          <w:szCs w:val="22"/>
        </w:rPr>
        <w:t>МУНИЦИПАЛЬНОЕ ОБРАЗОВАНИЕ «УКЫР»</w:t>
      </w:r>
    </w:p>
    <w:p w:rsidR="005233BE" w:rsidRPr="00DC278A" w:rsidRDefault="005233BE" w:rsidP="005233BE">
      <w:pPr>
        <w:jc w:val="center"/>
        <w:rPr>
          <w:b/>
          <w:sz w:val="22"/>
          <w:szCs w:val="22"/>
        </w:rPr>
      </w:pPr>
      <w:r w:rsidRPr="00DC278A">
        <w:rPr>
          <w:b/>
          <w:sz w:val="22"/>
          <w:szCs w:val="22"/>
        </w:rPr>
        <w:t>АДМИНИСТРАЦИЯ</w:t>
      </w:r>
    </w:p>
    <w:p w:rsidR="005233BE" w:rsidRPr="00DC278A" w:rsidRDefault="005233BE" w:rsidP="005233BE">
      <w:pPr>
        <w:tabs>
          <w:tab w:val="left" w:pos="2581"/>
        </w:tabs>
        <w:jc w:val="center"/>
        <w:rPr>
          <w:b/>
          <w:sz w:val="22"/>
          <w:szCs w:val="22"/>
        </w:rPr>
      </w:pPr>
      <w:r w:rsidRPr="00DC278A">
        <w:rPr>
          <w:b/>
          <w:sz w:val="22"/>
          <w:szCs w:val="22"/>
        </w:rPr>
        <w:t>ПОСТАНОВЛЕНИЕ</w:t>
      </w:r>
    </w:p>
    <w:p w:rsidR="005233BE" w:rsidRPr="00DC278A" w:rsidRDefault="005233BE" w:rsidP="005233BE">
      <w:pPr>
        <w:tabs>
          <w:tab w:val="left" w:pos="2581"/>
        </w:tabs>
        <w:jc w:val="center"/>
        <w:rPr>
          <w:b/>
          <w:sz w:val="22"/>
          <w:szCs w:val="22"/>
        </w:rPr>
      </w:pPr>
    </w:p>
    <w:p w:rsidR="005233BE" w:rsidRPr="00DC278A" w:rsidRDefault="005233BE" w:rsidP="005233BE">
      <w:pPr>
        <w:tabs>
          <w:tab w:val="left" w:pos="2581"/>
        </w:tabs>
        <w:jc w:val="center"/>
        <w:rPr>
          <w:b/>
          <w:sz w:val="22"/>
          <w:szCs w:val="22"/>
        </w:rPr>
      </w:pPr>
      <w:r w:rsidRPr="00DC278A">
        <w:rPr>
          <w:b/>
          <w:sz w:val="22"/>
          <w:szCs w:val="22"/>
        </w:rPr>
        <w:t>О ФОРМИРОВАНИИ ГРУППЫ ПРОТИВОПОЖАРНОЙ ПРОФИЛАКТИКИ НА ТЕРРИТОРИИ МО «УКЫР»</w:t>
      </w:r>
    </w:p>
    <w:p w:rsidR="005233BE" w:rsidRPr="00DC278A" w:rsidRDefault="005233BE" w:rsidP="005233BE">
      <w:pPr>
        <w:pStyle w:val="a5"/>
        <w:jc w:val="center"/>
        <w:rPr>
          <w:rFonts w:ascii="Times New Roman" w:hAnsi="Times New Roman"/>
        </w:rPr>
      </w:pPr>
    </w:p>
    <w:p w:rsidR="005233BE" w:rsidRPr="00DC278A" w:rsidRDefault="005233BE" w:rsidP="005233BE">
      <w:pPr>
        <w:pStyle w:val="a5"/>
        <w:ind w:firstLine="709"/>
        <w:jc w:val="both"/>
        <w:rPr>
          <w:rFonts w:ascii="Times New Roman" w:hAnsi="Times New Roman"/>
        </w:rPr>
      </w:pPr>
      <w:r w:rsidRPr="00DC278A">
        <w:rPr>
          <w:rFonts w:ascii="Times New Roman" w:hAnsi="Times New Roman"/>
        </w:rPr>
        <w:t>В соответствии со ст.ст.19,25 Федерального закона от 21 декабря 1994 г. № 69 «О пожарной безопасности», Устава муниципального образования «Укыр»</w:t>
      </w:r>
    </w:p>
    <w:p w:rsidR="005233BE" w:rsidRPr="00DC278A" w:rsidRDefault="005233BE" w:rsidP="005233BE">
      <w:pPr>
        <w:pStyle w:val="a5"/>
        <w:jc w:val="center"/>
        <w:rPr>
          <w:rFonts w:ascii="Times New Roman" w:hAnsi="Times New Roman"/>
          <w:b/>
        </w:rPr>
      </w:pPr>
    </w:p>
    <w:p w:rsidR="005233BE" w:rsidRPr="00DC278A" w:rsidRDefault="005233BE" w:rsidP="005233BE">
      <w:pPr>
        <w:pStyle w:val="a5"/>
        <w:jc w:val="center"/>
        <w:rPr>
          <w:rFonts w:ascii="Times New Roman" w:hAnsi="Times New Roman"/>
          <w:b/>
        </w:rPr>
      </w:pPr>
      <w:r w:rsidRPr="00DC278A">
        <w:rPr>
          <w:rFonts w:ascii="Times New Roman" w:hAnsi="Times New Roman"/>
          <w:b/>
        </w:rPr>
        <w:t>ПОСТАНОВЛЯЮ:</w:t>
      </w:r>
    </w:p>
    <w:p w:rsidR="005233BE" w:rsidRPr="00DC278A" w:rsidRDefault="005233BE" w:rsidP="005233BE">
      <w:pPr>
        <w:pStyle w:val="a5"/>
        <w:jc w:val="center"/>
        <w:rPr>
          <w:rFonts w:ascii="Times New Roman" w:hAnsi="Times New Roman"/>
          <w:b/>
        </w:rPr>
      </w:pPr>
    </w:p>
    <w:p w:rsidR="005233BE" w:rsidRPr="00DC278A" w:rsidRDefault="005233BE" w:rsidP="005233BE">
      <w:pPr>
        <w:pStyle w:val="a5"/>
        <w:ind w:firstLine="709"/>
        <w:jc w:val="both"/>
        <w:rPr>
          <w:rFonts w:ascii="Times New Roman" w:hAnsi="Times New Roman"/>
        </w:rPr>
      </w:pPr>
      <w:r w:rsidRPr="00DC278A">
        <w:rPr>
          <w:rFonts w:ascii="Times New Roman" w:hAnsi="Times New Roman"/>
        </w:rPr>
        <w:t>1. Сформировать группу противопожарной профилактики на территории муниципального образования «Укыр» в количестве 8 человек (приложение №1).</w:t>
      </w:r>
    </w:p>
    <w:p w:rsidR="005233BE" w:rsidRPr="00DC278A" w:rsidRDefault="005233BE" w:rsidP="005233BE">
      <w:pPr>
        <w:pStyle w:val="a5"/>
        <w:ind w:firstLine="709"/>
        <w:jc w:val="both"/>
        <w:rPr>
          <w:rFonts w:ascii="Times New Roman" w:hAnsi="Times New Roman"/>
        </w:rPr>
      </w:pPr>
      <w:r w:rsidRPr="00DC278A">
        <w:rPr>
          <w:rFonts w:ascii="Times New Roman" w:hAnsi="Times New Roman"/>
        </w:rPr>
        <w:t>2. Утвердить Положение о группе противопожарной профилактики на территории муниципального образования «Укыр» (приложение №2).</w:t>
      </w:r>
    </w:p>
    <w:p w:rsidR="005233BE" w:rsidRPr="00DC278A" w:rsidRDefault="005233BE" w:rsidP="005233BE">
      <w:pPr>
        <w:pStyle w:val="a5"/>
        <w:ind w:firstLine="709"/>
        <w:jc w:val="both"/>
        <w:rPr>
          <w:rFonts w:ascii="Times New Roman" w:hAnsi="Times New Roman"/>
        </w:rPr>
      </w:pPr>
      <w:r w:rsidRPr="00DC278A">
        <w:rPr>
          <w:rFonts w:ascii="Times New Roman" w:hAnsi="Times New Roman"/>
        </w:rPr>
        <w:t>3. Опубликовать настоящее постановление в Вестники МО «Укыр» и на официальном сайте администрации МО «Укыр».</w:t>
      </w:r>
    </w:p>
    <w:p w:rsidR="005233BE" w:rsidRPr="00DC278A" w:rsidRDefault="005233BE" w:rsidP="005233BE">
      <w:pPr>
        <w:pStyle w:val="a5"/>
        <w:ind w:firstLine="709"/>
        <w:jc w:val="both"/>
        <w:rPr>
          <w:rFonts w:ascii="Times New Roman" w:hAnsi="Times New Roman"/>
        </w:rPr>
      </w:pPr>
      <w:r w:rsidRPr="00DC278A">
        <w:rPr>
          <w:rFonts w:ascii="Times New Roman" w:hAnsi="Times New Roman"/>
        </w:rPr>
        <w:t>4. Контроль за исполнением постановления оставляю за собой.</w:t>
      </w:r>
    </w:p>
    <w:p w:rsidR="005233BE" w:rsidRPr="00DC278A" w:rsidRDefault="005233BE" w:rsidP="005233BE">
      <w:pPr>
        <w:pStyle w:val="a5"/>
        <w:ind w:firstLine="709"/>
        <w:jc w:val="both"/>
        <w:rPr>
          <w:rFonts w:ascii="Times New Roman" w:hAnsi="Times New Roman"/>
        </w:rPr>
      </w:pPr>
    </w:p>
    <w:p w:rsidR="005233BE" w:rsidRPr="00DC278A" w:rsidRDefault="005233BE" w:rsidP="005233BE">
      <w:pPr>
        <w:pStyle w:val="a5"/>
        <w:ind w:firstLine="709"/>
        <w:jc w:val="both"/>
        <w:rPr>
          <w:rFonts w:ascii="Times New Roman" w:hAnsi="Times New Roman"/>
        </w:rPr>
      </w:pPr>
    </w:p>
    <w:p w:rsidR="005233BE" w:rsidRPr="00DC278A" w:rsidRDefault="005233BE" w:rsidP="005233BE">
      <w:pPr>
        <w:pStyle w:val="a5"/>
        <w:ind w:firstLine="709"/>
        <w:rPr>
          <w:rFonts w:ascii="Times New Roman" w:hAnsi="Times New Roman"/>
        </w:rPr>
      </w:pPr>
      <w:r w:rsidRPr="00DC278A">
        <w:rPr>
          <w:rFonts w:ascii="Times New Roman" w:hAnsi="Times New Roman"/>
        </w:rPr>
        <w:t>Глава муниципального образования «Укыр»</w:t>
      </w:r>
    </w:p>
    <w:p w:rsidR="005233BE" w:rsidRPr="00DC278A" w:rsidRDefault="005233BE" w:rsidP="005233BE">
      <w:pPr>
        <w:pStyle w:val="a5"/>
        <w:ind w:firstLine="709"/>
        <w:rPr>
          <w:rFonts w:ascii="Times New Roman" w:hAnsi="Times New Roman"/>
        </w:rPr>
      </w:pPr>
      <w:r w:rsidRPr="00DC278A">
        <w:rPr>
          <w:rFonts w:ascii="Times New Roman" w:hAnsi="Times New Roman"/>
        </w:rPr>
        <w:t>Багайников Владимир Алексеевич</w:t>
      </w:r>
    </w:p>
    <w:p w:rsidR="005233BE" w:rsidRPr="00DC278A" w:rsidRDefault="005233BE" w:rsidP="005233BE">
      <w:pPr>
        <w:pStyle w:val="a5"/>
        <w:rPr>
          <w:rFonts w:ascii="Times New Roman" w:hAnsi="Times New Roman"/>
        </w:rPr>
      </w:pPr>
    </w:p>
    <w:p w:rsidR="005233BE" w:rsidRPr="00DC278A" w:rsidRDefault="005233BE" w:rsidP="005233BE">
      <w:pPr>
        <w:pStyle w:val="a5"/>
        <w:rPr>
          <w:rFonts w:ascii="Times New Roman" w:hAnsi="Times New Roman"/>
        </w:rPr>
      </w:pPr>
    </w:p>
    <w:p w:rsidR="005233BE" w:rsidRPr="00DC278A" w:rsidRDefault="005233BE" w:rsidP="005233BE">
      <w:pPr>
        <w:pStyle w:val="a5"/>
        <w:rPr>
          <w:rFonts w:ascii="Times New Roman" w:hAnsi="Times New Roman"/>
        </w:rPr>
      </w:pPr>
    </w:p>
    <w:p w:rsidR="005233BE" w:rsidRPr="00DC278A" w:rsidRDefault="005233BE" w:rsidP="005233BE">
      <w:pPr>
        <w:pStyle w:val="a5"/>
        <w:rPr>
          <w:rFonts w:ascii="Times New Roman" w:hAnsi="Times New Roman"/>
        </w:rPr>
      </w:pPr>
    </w:p>
    <w:p w:rsidR="005233BE" w:rsidRPr="00DC278A" w:rsidRDefault="005233BE" w:rsidP="005233BE">
      <w:pPr>
        <w:pStyle w:val="a5"/>
        <w:jc w:val="right"/>
        <w:rPr>
          <w:rFonts w:ascii="Times New Roman" w:hAnsi="Times New Roman"/>
        </w:rPr>
      </w:pPr>
      <w:r w:rsidRPr="00DC278A">
        <w:rPr>
          <w:rFonts w:ascii="Times New Roman" w:hAnsi="Times New Roman"/>
        </w:rPr>
        <w:t>Приложение 1</w:t>
      </w:r>
    </w:p>
    <w:p w:rsidR="005233BE" w:rsidRPr="00DC278A" w:rsidRDefault="005233BE" w:rsidP="005233BE">
      <w:pPr>
        <w:pStyle w:val="a5"/>
        <w:jc w:val="right"/>
        <w:rPr>
          <w:rFonts w:ascii="Times New Roman" w:hAnsi="Times New Roman"/>
        </w:rPr>
      </w:pPr>
      <w:r w:rsidRPr="00DC278A">
        <w:rPr>
          <w:rFonts w:ascii="Times New Roman" w:hAnsi="Times New Roman"/>
        </w:rPr>
        <w:t>к постановлению МО «Укыр»</w:t>
      </w:r>
    </w:p>
    <w:p w:rsidR="005233BE" w:rsidRPr="00DC278A" w:rsidRDefault="005233BE" w:rsidP="005233BE">
      <w:pPr>
        <w:pStyle w:val="a5"/>
        <w:jc w:val="right"/>
        <w:rPr>
          <w:rFonts w:ascii="Times New Roman" w:hAnsi="Times New Roman"/>
        </w:rPr>
      </w:pPr>
      <w:r w:rsidRPr="00DC278A">
        <w:rPr>
          <w:rFonts w:ascii="Times New Roman" w:hAnsi="Times New Roman"/>
        </w:rPr>
        <w:t>от 17.12.2020 г № 42</w:t>
      </w:r>
    </w:p>
    <w:p w:rsidR="005233BE" w:rsidRPr="00DC278A" w:rsidRDefault="005233BE" w:rsidP="005233BE">
      <w:pPr>
        <w:pStyle w:val="a5"/>
        <w:jc w:val="right"/>
        <w:rPr>
          <w:rFonts w:ascii="Times New Roman" w:hAnsi="Times New Roman"/>
        </w:rPr>
      </w:pPr>
    </w:p>
    <w:p w:rsidR="005233BE" w:rsidRPr="00DC278A" w:rsidRDefault="005233BE" w:rsidP="005233BE">
      <w:pPr>
        <w:pStyle w:val="a5"/>
        <w:jc w:val="center"/>
        <w:rPr>
          <w:rFonts w:ascii="Times New Roman" w:hAnsi="Times New Roman"/>
        </w:rPr>
      </w:pPr>
      <w:r w:rsidRPr="00DC278A">
        <w:rPr>
          <w:rFonts w:ascii="Times New Roman" w:hAnsi="Times New Roman"/>
        </w:rPr>
        <w:t>Состав группы противопожарной профилактики на территории муниципального образования «Укыр»</w:t>
      </w:r>
    </w:p>
    <w:p w:rsidR="005233BE" w:rsidRPr="00DC278A" w:rsidRDefault="005233BE" w:rsidP="005233BE">
      <w:pPr>
        <w:pStyle w:val="a5"/>
        <w:jc w:val="center"/>
        <w:rPr>
          <w:rFonts w:ascii="Times New Roman" w:hAnsi="Times New Roman"/>
        </w:rPr>
      </w:pPr>
    </w:p>
    <w:p w:rsidR="005233BE" w:rsidRPr="00DC278A" w:rsidRDefault="005233BE" w:rsidP="005233BE">
      <w:pPr>
        <w:pStyle w:val="a5"/>
        <w:rPr>
          <w:rFonts w:ascii="Times New Roman" w:hAnsi="Times New Roman"/>
        </w:rPr>
      </w:pPr>
      <w:r w:rsidRPr="00DC278A">
        <w:rPr>
          <w:rFonts w:ascii="Times New Roman" w:hAnsi="Times New Roman"/>
        </w:rPr>
        <w:t>1. Багайников Владимир Алексеевич – глава МО «Укыр»</w:t>
      </w:r>
    </w:p>
    <w:p w:rsidR="005233BE" w:rsidRPr="00DC278A" w:rsidRDefault="005233BE" w:rsidP="005233BE">
      <w:pPr>
        <w:pStyle w:val="a5"/>
        <w:rPr>
          <w:rFonts w:ascii="Times New Roman" w:hAnsi="Times New Roman"/>
        </w:rPr>
      </w:pPr>
      <w:r w:rsidRPr="00DC278A">
        <w:rPr>
          <w:rFonts w:ascii="Times New Roman" w:hAnsi="Times New Roman"/>
        </w:rPr>
        <w:t>2. Михайлова Екатерина Владимировна – зам. главы МО «Укыр»</w:t>
      </w:r>
    </w:p>
    <w:p w:rsidR="005233BE" w:rsidRPr="00DC278A" w:rsidRDefault="005233BE" w:rsidP="005233BE">
      <w:pPr>
        <w:pStyle w:val="a5"/>
        <w:rPr>
          <w:rFonts w:ascii="Times New Roman" w:hAnsi="Times New Roman"/>
        </w:rPr>
      </w:pPr>
      <w:r w:rsidRPr="00DC278A">
        <w:rPr>
          <w:rFonts w:ascii="Times New Roman" w:hAnsi="Times New Roman"/>
        </w:rPr>
        <w:t>3. Акбаева Маргарита Георгиевна – зав. МБУК СКЦ МО «Укыр»</w:t>
      </w:r>
    </w:p>
    <w:p w:rsidR="005233BE" w:rsidRPr="00DC278A" w:rsidRDefault="005233BE" w:rsidP="005233BE">
      <w:pPr>
        <w:pStyle w:val="a5"/>
        <w:rPr>
          <w:rFonts w:ascii="Times New Roman" w:hAnsi="Times New Roman"/>
        </w:rPr>
      </w:pPr>
      <w:r w:rsidRPr="00DC278A">
        <w:rPr>
          <w:rFonts w:ascii="Times New Roman" w:hAnsi="Times New Roman"/>
        </w:rPr>
        <w:t>4. Багдуев Виктор Васильевич – зав. хоз. администрации МО «Укыр»</w:t>
      </w:r>
    </w:p>
    <w:p w:rsidR="005233BE" w:rsidRPr="00DC278A" w:rsidRDefault="005233BE" w:rsidP="005233BE">
      <w:pPr>
        <w:pStyle w:val="a5"/>
        <w:rPr>
          <w:rFonts w:ascii="Times New Roman" w:hAnsi="Times New Roman"/>
        </w:rPr>
      </w:pPr>
      <w:r w:rsidRPr="00DC278A">
        <w:rPr>
          <w:rFonts w:ascii="Times New Roman" w:hAnsi="Times New Roman"/>
        </w:rPr>
        <w:t>5. Дардаев Степан Анганович – староста д. Маньково</w:t>
      </w:r>
    </w:p>
    <w:p w:rsidR="005233BE" w:rsidRPr="00DC278A" w:rsidRDefault="005233BE" w:rsidP="005233BE">
      <w:pPr>
        <w:pStyle w:val="a5"/>
        <w:rPr>
          <w:rFonts w:ascii="Times New Roman" w:hAnsi="Times New Roman"/>
        </w:rPr>
      </w:pPr>
      <w:r w:rsidRPr="00DC278A">
        <w:rPr>
          <w:rFonts w:ascii="Times New Roman" w:hAnsi="Times New Roman"/>
        </w:rPr>
        <w:t>6. Шишкин Владимир Николаевич – член ДПД</w:t>
      </w:r>
    </w:p>
    <w:p w:rsidR="005233BE" w:rsidRPr="00DC278A" w:rsidRDefault="005233BE" w:rsidP="005233BE">
      <w:pPr>
        <w:pStyle w:val="a5"/>
        <w:rPr>
          <w:rFonts w:ascii="Times New Roman" w:hAnsi="Times New Roman"/>
        </w:rPr>
      </w:pPr>
      <w:r w:rsidRPr="00DC278A">
        <w:rPr>
          <w:rFonts w:ascii="Times New Roman" w:hAnsi="Times New Roman"/>
        </w:rPr>
        <w:t>7. Каланчук Виктор Васильевич – староста д. Тачигир</w:t>
      </w:r>
    </w:p>
    <w:p w:rsidR="005233BE" w:rsidRPr="00DC278A" w:rsidRDefault="005233BE" w:rsidP="005233BE">
      <w:pPr>
        <w:pStyle w:val="a5"/>
        <w:rPr>
          <w:rFonts w:ascii="Times New Roman" w:hAnsi="Times New Roman"/>
        </w:rPr>
      </w:pPr>
      <w:r w:rsidRPr="00DC278A">
        <w:rPr>
          <w:rFonts w:ascii="Times New Roman" w:hAnsi="Times New Roman"/>
        </w:rPr>
        <w:t>8. Табинаев Сергей Петрович – староста д. Хоргелок</w:t>
      </w:r>
    </w:p>
    <w:p w:rsidR="005233BE" w:rsidRPr="00DC278A" w:rsidRDefault="005233BE" w:rsidP="005233BE">
      <w:pPr>
        <w:pStyle w:val="a5"/>
        <w:jc w:val="right"/>
        <w:rPr>
          <w:rFonts w:ascii="Times New Roman" w:hAnsi="Times New Roman"/>
        </w:rPr>
      </w:pPr>
    </w:p>
    <w:p w:rsidR="005233BE" w:rsidRPr="00DC278A" w:rsidRDefault="005233BE" w:rsidP="005233BE">
      <w:pPr>
        <w:pStyle w:val="a5"/>
        <w:rPr>
          <w:rFonts w:ascii="Times New Roman" w:hAnsi="Times New Roman"/>
        </w:rPr>
      </w:pPr>
    </w:p>
    <w:p w:rsidR="005233BE" w:rsidRPr="00DC278A" w:rsidRDefault="005233BE" w:rsidP="005233BE">
      <w:pPr>
        <w:pStyle w:val="a5"/>
        <w:rPr>
          <w:rFonts w:ascii="Times New Roman" w:hAnsi="Times New Roman"/>
        </w:rPr>
      </w:pPr>
    </w:p>
    <w:p w:rsidR="005233BE" w:rsidRPr="00DC278A" w:rsidRDefault="005233BE" w:rsidP="005233BE">
      <w:pPr>
        <w:pStyle w:val="a5"/>
        <w:rPr>
          <w:rFonts w:ascii="Times New Roman" w:hAnsi="Times New Roman"/>
        </w:rPr>
      </w:pPr>
    </w:p>
    <w:p w:rsidR="001078A8" w:rsidRPr="00DC278A" w:rsidRDefault="001078A8" w:rsidP="001078A8">
      <w:pPr>
        <w:ind w:left="1843"/>
        <w:rPr>
          <w:sz w:val="22"/>
          <w:szCs w:val="22"/>
        </w:rPr>
      </w:pPr>
      <w:r w:rsidRPr="00DC278A">
        <w:rPr>
          <w:sz w:val="22"/>
          <w:szCs w:val="22"/>
        </w:rPr>
        <w:t>Приложение 2</w:t>
      </w:r>
    </w:p>
    <w:p w:rsidR="001078A8" w:rsidRPr="00DC278A" w:rsidRDefault="001078A8" w:rsidP="001078A8">
      <w:pPr>
        <w:ind w:left="1418" w:firstLine="142"/>
        <w:jc w:val="right"/>
        <w:rPr>
          <w:sz w:val="22"/>
          <w:szCs w:val="22"/>
        </w:rPr>
      </w:pPr>
      <w:r w:rsidRPr="00DC278A">
        <w:rPr>
          <w:sz w:val="22"/>
          <w:szCs w:val="22"/>
        </w:rPr>
        <w:t>к постановлению администрации муниципального образования «Укыр» от 17.12.2020г. № 42</w:t>
      </w:r>
    </w:p>
    <w:p w:rsidR="005233BE" w:rsidRPr="00DC278A" w:rsidRDefault="005233BE" w:rsidP="005233BE">
      <w:pPr>
        <w:rPr>
          <w:sz w:val="22"/>
          <w:szCs w:val="22"/>
        </w:rPr>
      </w:pPr>
    </w:p>
    <w:p w:rsidR="005233BE" w:rsidRPr="00DC278A" w:rsidRDefault="005233BE" w:rsidP="005233BE">
      <w:pPr>
        <w:rPr>
          <w:sz w:val="22"/>
          <w:szCs w:val="22"/>
        </w:rPr>
      </w:pPr>
    </w:p>
    <w:p w:rsidR="005233BE" w:rsidRPr="00DC278A" w:rsidRDefault="005233BE" w:rsidP="005233BE">
      <w:pPr>
        <w:jc w:val="center"/>
        <w:rPr>
          <w:b/>
          <w:sz w:val="22"/>
          <w:szCs w:val="22"/>
        </w:rPr>
      </w:pPr>
      <w:r w:rsidRPr="00DC278A">
        <w:rPr>
          <w:b/>
          <w:sz w:val="22"/>
          <w:szCs w:val="22"/>
        </w:rPr>
        <w:t>Положение</w:t>
      </w:r>
    </w:p>
    <w:p w:rsidR="005233BE" w:rsidRPr="00DC278A" w:rsidRDefault="005233BE" w:rsidP="005233BE">
      <w:pPr>
        <w:jc w:val="center"/>
        <w:rPr>
          <w:b/>
          <w:sz w:val="22"/>
          <w:szCs w:val="22"/>
        </w:rPr>
      </w:pPr>
      <w:r w:rsidRPr="00DC278A">
        <w:rPr>
          <w:b/>
          <w:sz w:val="22"/>
          <w:szCs w:val="22"/>
        </w:rPr>
        <w:t xml:space="preserve">о группе пожарной профилактики на территории </w:t>
      </w:r>
    </w:p>
    <w:p w:rsidR="005233BE" w:rsidRPr="00DC278A" w:rsidRDefault="005233BE" w:rsidP="005233BE">
      <w:pPr>
        <w:jc w:val="center"/>
        <w:rPr>
          <w:b/>
          <w:sz w:val="22"/>
          <w:szCs w:val="22"/>
        </w:rPr>
      </w:pPr>
      <w:r w:rsidRPr="00DC278A">
        <w:rPr>
          <w:b/>
          <w:sz w:val="22"/>
          <w:szCs w:val="22"/>
        </w:rPr>
        <w:t>муниципального образования «Укыр»</w:t>
      </w:r>
    </w:p>
    <w:p w:rsidR="005233BE" w:rsidRPr="00DC278A" w:rsidRDefault="005233BE" w:rsidP="005233BE">
      <w:pPr>
        <w:jc w:val="both"/>
        <w:rPr>
          <w:sz w:val="22"/>
          <w:szCs w:val="22"/>
        </w:rPr>
      </w:pPr>
    </w:p>
    <w:p w:rsidR="005233BE" w:rsidRPr="00DC278A" w:rsidRDefault="005233BE" w:rsidP="005233BE">
      <w:pPr>
        <w:numPr>
          <w:ilvl w:val="0"/>
          <w:numId w:val="4"/>
        </w:numPr>
        <w:jc w:val="both"/>
        <w:rPr>
          <w:sz w:val="22"/>
          <w:szCs w:val="22"/>
        </w:rPr>
      </w:pPr>
      <w:r w:rsidRPr="00DC278A">
        <w:rPr>
          <w:sz w:val="22"/>
          <w:szCs w:val="22"/>
        </w:rPr>
        <w:t xml:space="preserve">Настоящее положение разработано в соответствии с Федеральным законом от 21 декабря 1994 года № 69-ФЗ «О пожарной безопасности» и определяет порядок формирования в  муниципальном образовании «Укыр» группы пожарной профилактики. </w:t>
      </w:r>
    </w:p>
    <w:p w:rsidR="005233BE" w:rsidRPr="00DC278A" w:rsidRDefault="005233BE" w:rsidP="005233BE">
      <w:pPr>
        <w:numPr>
          <w:ilvl w:val="0"/>
          <w:numId w:val="4"/>
        </w:numPr>
        <w:jc w:val="both"/>
        <w:rPr>
          <w:sz w:val="22"/>
          <w:szCs w:val="22"/>
        </w:rPr>
      </w:pPr>
      <w:r w:rsidRPr="00DC278A">
        <w:rPr>
          <w:sz w:val="22"/>
          <w:szCs w:val="22"/>
        </w:rPr>
        <w:t>Группа пожарной профилактики на территории муниципального образования «Укыр» формируется при администрации  муниципального образования «Укыр» на безвозмездной основе.</w:t>
      </w:r>
    </w:p>
    <w:p w:rsidR="005233BE" w:rsidRPr="00DC278A" w:rsidRDefault="005233BE" w:rsidP="005233BE">
      <w:pPr>
        <w:numPr>
          <w:ilvl w:val="0"/>
          <w:numId w:val="4"/>
        </w:numPr>
        <w:jc w:val="both"/>
        <w:rPr>
          <w:sz w:val="22"/>
          <w:szCs w:val="22"/>
        </w:rPr>
      </w:pPr>
      <w:r w:rsidRPr="00DC278A">
        <w:rPr>
          <w:sz w:val="22"/>
          <w:szCs w:val="22"/>
        </w:rPr>
        <w:t>Формирование группы пожарной профилактики осуществляется для:</w:t>
      </w:r>
    </w:p>
    <w:p w:rsidR="005233BE" w:rsidRPr="00DC278A" w:rsidRDefault="005233BE" w:rsidP="005233BE">
      <w:pPr>
        <w:ind w:left="720"/>
        <w:jc w:val="both"/>
        <w:rPr>
          <w:sz w:val="22"/>
          <w:szCs w:val="22"/>
        </w:rPr>
      </w:pPr>
      <w:r w:rsidRPr="00DC278A">
        <w:rPr>
          <w:sz w:val="22"/>
          <w:szCs w:val="22"/>
        </w:rPr>
        <w:t>а) ведения пожарно-профилактической работы;</w:t>
      </w:r>
    </w:p>
    <w:p w:rsidR="005233BE" w:rsidRPr="00DC278A" w:rsidRDefault="005233BE" w:rsidP="005233BE">
      <w:pPr>
        <w:ind w:left="720"/>
        <w:jc w:val="both"/>
        <w:rPr>
          <w:sz w:val="22"/>
          <w:szCs w:val="22"/>
        </w:rPr>
      </w:pPr>
      <w:r w:rsidRPr="00DC278A">
        <w:rPr>
          <w:sz w:val="22"/>
          <w:szCs w:val="22"/>
        </w:rPr>
        <w:t>б) привлечения широких слоёв общественности к делу предупреждения пожаров, гибели и травматизма людей при пожарах;</w:t>
      </w:r>
    </w:p>
    <w:p w:rsidR="005233BE" w:rsidRPr="00DC278A" w:rsidRDefault="005233BE" w:rsidP="005233BE">
      <w:pPr>
        <w:ind w:left="720"/>
        <w:jc w:val="both"/>
        <w:rPr>
          <w:sz w:val="22"/>
          <w:szCs w:val="22"/>
        </w:rPr>
      </w:pPr>
      <w:r w:rsidRPr="00DC278A">
        <w:rPr>
          <w:sz w:val="22"/>
          <w:szCs w:val="22"/>
        </w:rPr>
        <w:t>в) информирования  населения о мерах пожарной безопасности и обучения действиям при возникновении пожаров;</w:t>
      </w:r>
    </w:p>
    <w:p w:rsidR="005233BE" w:rsidRPr="00DC278A" w:rsidRDefault="005233BE" w:rsidP="005233BE">
      <w:pPr>
        <w:ind w:left="720"/>
        <w:jc w:val="both"/>
        <w:rPr>
          <w:sz w:val="22"/>
          <w:szCs w:val="22"/>
        </w:rPr>
      </w:pPr>
      <w:r w:rsidRPr="00DC278A">
        <w:rPr>
          <w:sz w:val="22"/>
          <w:szCs w:val="22"/>
        </w:rPr>
        <w:t>г) оказания помощи пожарной охране в обеспечении соблюдения требований норм и правил пожарной безопасности в жилом секторе, а также на территориях организаций;</w:t>
      </w:r>
    </w:p>
    <w:p w:rsidR="005233BE" w:rsidRPr="00DC278A" w:rsidRDefault="005233BE" w:rsidP="005233BE">
      <w:pPr>
        <w:ind w:left="720"/>
        <w:jc w:val="both"/>
        <w:rPr>
          <w:sz w:val="22"/>
          <w:szCs w:val="22"/>
        </w:rPr>
      </w:pPr>
      <w:r w:rsidRPr="00DC278A">
        <w:rPr>
          <w:sz w:val="22"/>
          <w:szCs w:val="22"/>
        </w:rPr>
        <w:t>д) решения других вопросов по обеспечению пожарной безопасности.</w:t>
      </w:r>
    </w:p>
    <w:p w:rsidR="005233BE" w:rsidRPr="00DC278A" w:rsidRDefault="005233BE" w:rsidP="005233BE">
      <w:pPr>
        <w:numPr>
          <w:ilvl w:val="0"/>
          <w:numId w:val="4"/>
        </w:numPr>
        <w:jc w:val="both"/>
        <w:rPr>
          <w:sz w:val="22"/>
          <w:szCs w:val="22"/>
        </w:rPr>
      </w:pPr>
      <w:r w:rsidRPr="00DC278A">
        <w:rPr>
          <w:sz w:val="22"/>
          <w:szCs w:val="22"/>
        </w:rPr>
        <w:t xml:space="preserve">Количество и статус группы пожарной профилактики определяются главой  муниципального образования «Укыр», по согласованию с органами Государственного пожарного надзора МЧС России по Боханскому  району. </w:t>
      </w:r>
    </w:p>
    <w:p w:rsidR="005233BE" w:rsidRPr="00DC278A" w:rsidRDefault="005233BE" w:rsidP="005233BE">
      <w:pPr>
        <w:numPr>
          <w:ilvl w:val="0"/>
          <w:numId w:val="4"/>
        </w:numPr>
        <w:jc w:val="both"/>
        <w:rPr>
          <w:sz w:val="22"/>
          <w:szCs w:val="22"/>
        </w:rPr>
      </w:pPr>
      <w:r w:rsidRPr="00DC278A">
        <w:rPr>
          <w:sz w:val="22"/>
          <w:szCs w:val="22"/>
        </w:rPr>
        <w:t>В группу пожарной профилактики включаются лица, имеющие соответствующую подготовку.</w:t>
      </w:r>
    </w:p>
    <w:p w:rsidR="005233BE" w:rsidRPr="00DC278A" w:rsidRDefault="005233BE" w:rsidP="005233BE">
      <w:pPr>
        <w:numPr>
          <w:ilvl w:val="0"/>
          <w:numId w:val="4"/>
        </w:numPr>
        <w:jc w:val="both"/>
        <w:rPr>
          <w:sz w:val="22"/>
          <w:szCs w:val="22"/>
        </w:rPr>
      </w:pPr>
      <w:r w:rsidRPr="00DC278A">
        <w:rPr>
          <w:sz w:val="22"/>
          <w:szCs w:val="22"/>
        </w:rPr>
        <w:t xml:space="preserve">Руководство деятельностью группы пожарной профилактики осуществляется главой  муниципального образования «Укыр». </w:t>
      </w:r>
    </w:p>
    <w:p w:rsidR="005233BE" w:rsidRPr="00DC278A" w:rsidRDefault="005233BE" w:rsidP="005233BE">
      <w:pPr>
        <w:numPr>
          <w:ilvl w:val="0"/>
          <w:numId w:val="4"/>
        </w:numPr>
        <w:jc w:val="both"/>
        <w:rPr>
          <w:sz w:val="22"/>
          <w:szCs w:val="22"/>
        </w:rPr>
      </w:pPr>
      <w:r w:rsidRPr="00DC278A">
        <w:rPr>
          <w:sz w:val="22"/>
          <w:szCs w:val="22"/>
        </w:rPr>
        <w:t>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Боханскому району.</w:t>
      </w:r>
    </w:p>
    <w:p w:rsidR="005233BE" w:rsidRPr="00DC278A" w:rsidRDefault="005233BE" w:rsidP="005233BE">
      <w:pPr>
        <w:numPr>
          <w:ilvl w:val="0"/>
          <w:numId w:val="4"/>
        </w:numPr>
        <w:jc w:val="both"/>
        <w:rPr>
          <w:sz w:val="22"/>
          <w:szCs w:val="22"/>
        </w:rPr>
      </w:pPr>
      <w:r w:rsidRPr="00DC278A">
        <w:rPr>
          <w:sz w:val="22"/>
          <w:szCs w:val="22"/>
        </w:rPr>
        <w:t>Материально-техническое обеспечение деятельности группы пожарной профилактики осуществляется администрацией  муниципального образования «Укыр».</w:t>
      </w:r>
    </w:p>
    <w:p w:rsidR="005233BE" w:rsidRPr="00DC278A" w:rsidRDefault="005233BE" w:rsidP="005233BE">
      <w:pPr>
        <w:numPr>
          <w:ilvl w:val="0"/>
          <w:numId w:val="4"/>
        </w:numPr>
        <w:jc w:val="both"/>
        <w:rPr>
          <w:sz w:val="22"/>
          <w:szCs w:val="22"/>
        </w:rPr>
      </w:pPr>
      <w:r w:rsidRPr="00DC278A">
        <w:rPr>
          <w:sz w:val="22"/>
          <w:szCs w:val="22"/>
        </w:rPr>
        <w:t>Группа пожарной профилактики на территории муниципального образования «Укыр» ежедневно, начиная с 17 декабря    2020 года осуществляет свою работу путём подворового обхода населения муниципального образования «Укыр», разъяснения жителям села правил соблюдения мер пожарной безопасности, вручения им буклетов и памяток о соблюдении мер пожарной безопасности, действий населения в случае возникновения пожара, а также вручения номеров телефонов, по которым необходимо звонить в случае обнаружения очагов возгорания.</w:t>
      </w:r>
    </w:p>
    <w:p w:rsidR="005233BE" w:rsidRPr="00DC278A" w:rsidRDefault="005233BE" w:rsidP="005233BE">
      <w:pPr>
        <w:numPr>
          <w:ilvl w:val="0"/>
          <w:numId w:val="4"/>
        </w:numPr>
        <w:jc w:val="both"/>
        <w:rPr>
          <w:sz w:val="22"/>
          <w:szCs w:val="22"/>
        </w:rPr>
      </w:pPr>
      <w:r w:rsidRPr="00DC278A">
        <w:rPr>
          <w:sz w:val="22"/>
          <w:szCs w:val="22"/>
        </w:rPr>
        <w:t xml:space="preserve">Члены группы пожарной профилактики на территории муниципального образования «Укыр» также должны на общих собраниях жителей села выступать перед населением по вопросам соблюдения мер пожарной безопасности, конкретно называя фамилии лиц, которые не в полной мере выполняют требования руководящих документов о необходимости соблюдения мер пожарной безопасности. </w:t>
      </w:r>
    </w:p>
    <w:p w:rsidR="005233BE" w:rsidRPr="00DC278A" w:rsidRDefault="005233BE" w:rsidP="005233BE">
      <w:pPr>
        <w:numPr>
          <w:ilvl w:val="0"/>
          <w:numId w:val="4"/>
        </w:numPr>
        <w:jc w:val="both"/>
        <w:rPr>
          <w:sz w:val="22"/>
          <w:szCs w:val="22"/>
        </w:rPr>
      </w:pPr>
      <w:r w:rsidRPr="00DC278A">
        <w:rPr>
          <w:sz w:val="22"/>
          <w:szCs w:val="22"/>
        </w:rPr>
        <w:t xml:space="preserve">Специалист администрации  муниципального образования «Укыр» Михайлова Екатерина Владимировна обязана еженедельно, начиная с 17 декабря 2020 года передавать сведения о проведённой профилактической работе в отдел надзорной деятельности и профилактической работы по Боханскому району по электронной почте. </w:t>
      </w:r>
    </w:p>
    <w:p w:rsidR="005233BE" w:rsidRPr="00DC278A" w:rsidRDefault="005233BE" w:rsidP="005233BE">
      <w:pPr>
        <w:rPr>
          <w:sz w:val="22"/>
          <w:szCs w:val="22"/>
        </w:rPr>
      </w:pPr>
    </w:p>
    <w:p w:rsidR="005233BE" w:rsidRPr="00DC278A" w:rsidRDefault="005233BE" w:rsidP="005233BE">
      <w:pPr>
        <w:tabs>
          <w:tab w:val="left" w:pos="2700"/>
        </w:tabs>
        <w:rPr>
          <w:sz w:val="22"/>
          <w:szCs w:val="22"/>
        </w:rPr>
      </w:pPr>
    </w:p>
    <w:p w:rsidR="005233BE" w:rsidRPr="00DC278A" w:rsidRDefault="005233BE" w:rsidP="005233BE">
      <w:pPr>
        <w:tabs>
          <w:tab w:val="left" w:pos="709"/>
        </w:tabs>
        <w:spacing w:line="276" w:lineRule="auto"/>
        <w:ind w:right="-219" w:firstLine="709"/>
        <w:jc w:val="both"/>
        <w:rPr>
          <w:sz w:val="22"/>
          <w:szCs w:val="22"/>
        </w:rPr>
      </w:pPr>
    </w:p>
    <w:p w:rsidR="005233BE" w:rsidRPr="00DC278A" w:rsidRDefault="005233BE" w:rsidP="005233BE">
      <w:pPr>
        <w:ind w:right="283"/>
        <w:jc w:val="right"/>
        <w:outlineLvl w:val="0"/>
        <w:rPr>
          <w:sz w:val="22"/>
          <w:szCs w:val="22"/>
        </w:rPr>
      </w:pPr>
    </w:p>
    <w:p w:rsidR="005233BE" w:rsidRPr="00DC278A" w:rsidRDefault="005233BE" w:rsidP="005233BE">
      <w:pPr>
        <w:rPr>
          <w:sz w:val="22"/>
          <w:szCs w:val="22"/>
        </w:rPr>
      </w:pPr>
    </w:p>
    <w:p w:rsidR="002F3F09" w:rsidRPr="00DC278A" w:rsidRDefault="002F3F09" w:rsidP="00DC7240">
      <w:pPr>
        <w:pStyle w:val="a3"/>
        <w:jc w:val="left"/>
        <w:rPr>
          <w:sz w:val="22"/>
          <w:szCs w:val="22"/>
        </w:rPr>
      </w:pPr>
    </w:p>
    <w:p w:rsidR="002F3F09" w:rsidRPr="00DC278A" w:rsidRDefault="002F3F09" w:rsidP="002F3F09">
      <w:pPr>
        <w:autoSpaceDE w:val="0"/>
        <w:autoSpaceDN w:val="0"/>
        <w:adjustRightInd w:val="0"/>
        <w:jc w:val="right"/>
        <w:rPr>
          <w:sz w:val="22"/>
          <w:szCs w:val="22"/>
        </w:rPr>
      </w:pPr>
    </w:p>
    <w:p w:rsidR="002F3F09" w:rsidRPr="00DC278A" w:rsidRDefault="002F3F09" w:rsidP="002F3F09">
      <w:pPr>
        <w:autoSpaceDE w:val="0"/>
        <w:autoSpaceDN w:val="0"/>
        <w:adjustRightInd w:val="0"/>
        <w:jc w:val="right"/>
        <w:rPr>
          <w:sz w:val="22"/>
          <w:szCs w:val="22"/>
        </w:rPr>
      </w:pPr>
    </w:p>
    <w:p w:rsidR="002F3F09" w:rsidRPr="00DC278A" w:rsidRDefault="002F3F09" w:rsidP="002F3F09">
      <w:pPr>
        <w:autoSpaceDE w:val="0"/>
        <w:autoSpaceDN w:val="0"/>
        <w:adjustRightInd w:val="0"/>
        <w:jc w:val="right"/>
        <w:rPr>
          <w:sz w:val="22"/>
          <w:szCs w:val="22"/>
        </w:rPr>
      </w:pPr>
    </w:p>
    <w:p w:rsidR="002F3F09" w:rsidRPr="00DC278A" w:rsidRDefault="002F3F09" w:rsidP="002F3F09">
      <w:pPr>
        <w:rPr>
          <w:sz w:val="22"/>
          <w:szCs w:val="22"/>
        </w:rPr>
      </w:pPr>
    </w:p>
    <w:p w:rsidR="002F3F09" w:rsidRDefault="002F3F09"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p w:rsidR="002B6A36" w:rsidRDefault="002B6A36" w:rsidP="002C27CF">
      <w:pPr>
        <w:rPr>
          <w:sz w:val="22"/>
          <w:szCs w:val="22"/>
        </w:rPr>
      </w:pPr>
    </w:p>
    <w:tbl>
      <w:tblPr>
        <w:tblStyle w:val="10"/>
        <w:tblpPr w:leftFromText="180" w:rightFromText="180" w:vertAnchor="text" w:horzAnchor="page" w:tblpX="2442" w:tblpY="-58"/>
        <w:tblOverlap w:val="never"/>
        <w:tblW w:w="5070" w:type="dxa"/>
        <w:tblLook w:val="04A0" w:firstRow="1" w:lastRow="0" w:firstColumn="1" w:lastColumn="0" w:noHBand="0" w:noVBand="1"/>
      </w:tblPr>
      <w:tblGrid>
        <w:gridCol w:w="5070"/>
      </w:tblGrid>
      <w:tr w:rsidR="002B6A36" w:rsidRPr="00CA2219" w:rsidTr="00681B80">
        <w:tc>
          <w:tcPr>
            <w:tcW w:w="5070" w:type="dxa"/>
          </w:tcPr>
          <w:p w:rsidR="002B6A36" w:rsidRPr="00CA2219" w:rsidRDefault="002B6A36" w:rsidP="00681B80">
            <w:pPr>
              <w:rPr>
                <w:rFonts w:ascii="Arial" w:hAnsi="Arial" w:cs="Arial"/>
                <w:sz w:val="20"/>
                <w:szCs w:val="20"/>
              </w:rPr>
            </w:pPr>
            <w:r w:rsidRPr="00CA2219">
              <w:rPr>
                <w:rFonts w:ascii="Arial" w:hAnsi="Arial" w:cs="Arial"/>
                <w:sz w:val="20"/>
                <w:szCs w:val="20"/>
              </w:rPr>
              <w:t>Редактор Э.Багдуева</w:t>
            </w:r>
          </w:p>
        </w:tc>
      </w:tr>
      <w:tr w:rsidR="002B6A36" w:rsidRPr="00CA2219" w:rsidTr="00681B80">
        <w:tc>
          <w:tcPr>
            <w:tcW w:w="5070" w:type="dxa"/>
          </w:tcPr>
          <w:p w:rsidR="002B6A36" w:rsidRPr="00CA2219" w:rsidRDefault="002B6A36" w:rsidP="00681B80">
            <w:pPr>
              <w:tabs>
                <w:tab w:val="center" w:pos="4677"/>
                <w:tab w:val="right" w:pos="9355"/>
              </w:tabs>
              <w:rPr>
                <w:rFonts w:ascii="Arial" w:hAnsi="Arial" w:cs="Arial"/>
                <w:sz w:val="20"/>
                <w:szCs w:val="20"/>
              </w:rPr>
            </w:pPr>
            <w:r w:rsidRPr="00CA2219">
              <w:rPr>
                <w:rFonts w:ascii="Arial" w:hAnsi="Arial" w:cs="Arial"/>
                <w:sz w:val="20"/>
                <w:szCs w:val="20"/>
              </w:rPr>
              <w:t xml:space="preserve"> Учредитель: администрация МО «Укыр»</w:t>
            </w:r>
          </w:p>
        </w:tc>
      </w:tr>
      <w:tr w:rsidR="002B6A36" w:rsidRPr="00CA2219" w:rsidTr="00681B80">
        <w:tc>
          <w:tcPr>
            <w:tcW w:w="5070" w:type="dxa"/>
          </w:tcPr>
          <w:p w:rsidR="002B6A36" w:rsidRPr="00CA2219" w:rsidRDefault="002B6A36" w:rsidP="00681B80">
            <w:pPr>
              <w:rPr>
                <w:rFonts w:ascii="Arial" w:hAnsi="Arial" w:cs="Arial"/>
                <w:sz w:val="20"/>
                <w:szCs w:val="20"/>
              </w:rPr>
            </w:pPr>
            <w:r w:rsidRPr="00CA2219">
              <w:rPr>
                <w:rFonts w:ascii="Arial" w:hAnsi="Arial" w:cs="Arial"/>
                <w:sz w:val="20"/>
                <w:szCs w:val="20"/>
              </w:rPr>
              <w:t xml:space="preserve">  Адрес редакции: 669365,с. Укыр ул.Школьная ,24</w:t>
            </w:r>
          </w:p>
        </w:tc>
      </w:tr>
      <w:tr w:rsidR="002B6A36" w:rsidRPr="00CA2219" w:rsidTr="00681B80">
        <w:tc>
          <w:tcPr>
            <w:tcW w:w="5070" w:type="dxa"/>
          </w:tcPr>
          <w:p w:rsidR="002B6A36" w:rsidRPr="00CA2219" w:rsidRDefault="002B6A36" w:rsidP="00681B80">
            <w:pPr>
              <w:rPr>
                <w:rFonts w:ascii="Arial" w:hAnsi="Arial" w:cs="Arial"/>
                <w:sz w:val="20"/>
                <w:szCs w:val="20"/>
              </w:rPr>
            </w:pPr>
            <w:r w:rsidRPr="00CA2219">
              <w:rPr>
                <w:rFonts w:ascii="Arial" w:hAnsi="Arial" w:cs="Arial"/>
                <w:sz w:val="20"/>
                <w:szCs w:val="20"/>
              </w:rPr>
              <w:t xml:space="preserve">   Тел.: 8(395)-38098-6-59</w:t>
            </w:r>
          </w:p>
        </w:tc>
      </w:tr>
      <w:tr w:rsidR="002B6A36" w:rsidRPr="00CA2219" w:rsidTr="00681B80">
        <w:trPr>
          <w:trHeight w:val="382"/>
        </w:trPr>
        <w:tc>
          <w:tcPr>
            <w:tcW w:w="5070" w:type="dxa"/>
          </w:tcPr>
          <w:p w:rsidR="002B6A36" w:rsidRPr="00CA2219" w:rsidRDefault="002B6A36" w:rsidP="002B6A36">
            <w:pPr>
              <w:rPr>
                <w:rFonts w:ascii="Arial" w:hAnsi="Arial" w:cs="Arial"/>
                <w:sz w:val="20"/>
                <w:szCs w:val="20"/>
              </w:rPr>
            </w:pPr>
            <w:r w:rsidRPr="00CA2219">
              <w:rPr>
                <w:rFonts w:ascii="Arial" w:hAnsi="Arial" w:cs="Arial"/>
                <w:sz w:val="20"/>
                <w:szCs w:val="20"/>
              </w:rPr>
              <w:t xml:space="preserve">Тираж 10экз. Номер подписан  </w:t>
            </w:r>
            <w:r>
              <w:rPr>
                <w:rFonts w:ascii="Arial" w:hAnsi="Arial" w:cs="Arial"/>
                <w:sz w:val="20"/>
                <w:szCs w:val="20"/>
              </w:rPr>
              <w:t>29 декабря</w:t>
            </w:r>
            <w:r w:rsidRPr="00CA2219">
              <w:rPr>
                <w:rFonts w:ascii="Arial" w:hAnsi="Arial" w:cs="Arial"/>
                <w:sz w:val="20"/>
                <w:szCs w:val="20"/>
              </w:rPr>
              <w:t xml:space="preserve">  2020 г.</w:t>
            </w:r>
          </w:p>
        </w:tc>
      </w:tr>
    </w:tbl>
    <w:p w:rsidR="002B6A36" w:rsidRDefault="002B6A36" w:rsidP="002C27CF">
      <w:pPr>
        <w:rPr>
          <w:sz w:val="22"/>
          <w:szCs w:val="22"/>
        </w:rPr>
      </w:pPr>
    </w:p>
    <w:p w:rsidR="002B6A36" w:rsidRPr="00DC278A" w:rsidRDefault="002B6A36" w:rsidP="002C27CF">
      <w:pPr>
        <w:rPr>
          <w:sz w:val="22"/>
          <w:szCs w:val="22"/>
        </w:rPr>
      </w:pPr>
    </w:p>
    <w:sectPr w:rsidR="002B6A36" w:rsidRPr="00DC278A" w:rsidSect="00DC278A">
      <w:type w:val="continuous"/>
      <w:pgSz w:w="11905" w:h="16838" w:code="9"/>
      <w:pgMar w:top="851" w:right="706" w:bottom="540" w:left="851" w:header="720" w:footer="720" w:gutter="0"/>
      <w:cols w:num="2" w:space="42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BB" w:rsidRDefault="00E04DBB" w:rsidP="002C27CF">
      <w:r>
        <w:separator/>
      </w:r>
    </w:p>
  </w:endnote>
  <w:endnote w:type="continuationSeparator" w:id="0">
    <w:p w:rsidR="00E04DBB" w:rsidRDefault="00E04DBB" w:rsidP="002C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BB" w:rsidRDefault="00E04DBB" w:rsidP="002C27CF">
      <w:r>
        <w:separator/>
      </w:r>
    </w:p>
  </w:footnote>
  <w:footnote w:type="continuationSeparator" w:id="0">
    <w:p w:rsidR="00E04DBB" w:rsidRDefault="00E04DBB" w:rsidP="002C2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CF" w:rsidRDefault="002C27CF" w:rsidP="002C27CF">
    <w:pPr>
      <w:pStyle w:val="ad"/>
      <w:framePr w:wrap="around" w:vAnchor="text" w:hAnchor="margin" w:xAlign="center" w:y="1"/>
      <w:rPr>
        <w:rStyle w:val="af5"/>
        <w:rFonts w:eastAsiaTheme="majorEastAsia"/>
      </w:rPr>
    </w:pPr>
    <w:r>
      <w:rPr>
        <w:rStyle w:val="af5"/>
        <w:rFonts w:eastAsiaTheme="majorEastAsia"/>
      </w:rPr>
      <w:fldChar w:fldCharType="begin"/>
    </w:r>
    <w:r>
      <w:rPr>
        <w:rStyle w:val="af5"/>
        <w:rFonts w:eastAsiaTheme="majorEastAsia"/>
      </w:rPr>
      <w:instrText xml:space="preserve">PAGE  </w:instrText>
    </w:r>
    <w:r>
      <w:rPr>
        <w:rStyle w:val="af5"/>
        <w:rFonts w:eastAsiaTheme="majorEastAsia"/>
      </w:rPr>
      <w:fldChar w:fldCharType="end"/>
    </w:r>
  </w:p>
  <w:p w:rsidR="002C27CF" w:rsidRDefault="002C27C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CF" w:rsidRDefault="002C27CF" w:rsidP="002C27CF">
    <w:pPr>
      <w:pStyle w:val="ad"/>
      <w:framePr w:wrap="around" w:vAnchor="text" w:hAnchor="margin" w:xAlign="center" w:y="1"/>
      <w:rPr>
        <w:rStyle w:val="af5"/>
        <w:rFonts w:eastAsiaTheme="majorEastAsia"/>
      </w:rPr>
    </w:pPr>
    <w:r>
      <w:rPr>
        <w:rStyle w:val="af5"/>
        <w:rFonts w:eastAsiaTheme="majorEastAsia"/>
      </w:rPr>
      <w:fldChar w:fldCharType="begin"/>
    </w:r>
    <w:r>
      <w:rPr>
        <w:rStyle w:val="af5"/>
        <w:rFonts w:eastAsiaTheme="majorEastAsia"/>
      </w:rPr>
      <w:instrText xml:space="preserve">PAGE  </w:instrText>
    </w:r>
    <w:r>
      <w:rPr>
        <w:rStyle w:val="af5"/>
        <w:rFonts w:eastAsiaTheme="majorEastAsia"/>
      </w:rPr>
      <w:fldChar w:fldCharType="separate"/>
    </w:r>
    <w:r w:rsidR="00A91EDE">
      <w:rPr>
        <w:rStyle w:val="af5"/>
        <w:rFonts w:eastAsiaTheme="majorEastAsia"/>
        <w:noProof/>
      </w:rPr>
      <w:t>32</w:t>
    </w:r>
    <w:r>
      <w:rPr>
        <w:rStyle w:val="af5"/>
        <w:rFonts w:eastAsiaTheme="majorEastAsia"/>
      </w:rPr>
      <w:fldChar w:fldCharType="end"/>
    </w:r>
  </w:p>
  <w:p w:rsidR="002C27CF" w:rsidRDefault="002C27C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4E0982"/>
    <w:multiLevelType w:val="hybridMultilevel"/>
    <w:tmpl w:val="3F449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5B1E0D"/>
    <w:multiLevelType w:val="hybridMultilevel"/>
    <w:tmpl w:val="BB9E14FA"/>
    <w:lvl w:ilvl="0" w:tplc="45A8951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6FEB4F68"/>
    <w:multiLevelType w:val="hybridMultilevel"/>
    <w:tmpl w:val="6B4CBF42"/>
    <w:lvl w:ilvl="0" w:tplc="894EF69C">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DD"/>
    <w:rsid w:val="001078A8"/>
    <w:rsid w:val="002B6A36"/>
    <w:rsid w:val="002C27CF"/>
    <w:rsid w:val="002C5801"/>
    <w:rsid w:val="002F3F09"/>
    <w:rsid w:val="003605DD"/>
    <w:rsid w:val="004E0266"/>
    <w:rsid w:val="005233BE"/>
    <w:rsid w:val="007A76DC"/>
    <w:rsid w:val="00A91EDE"/>
    <w:rsid w:val="00AE3239"/>
    <w:rsid w:val="00B15BFB"/>
    <w:rsid w:val="00DB1B2C"/>
    <w:rsid w:val="00DC278A"/>
    <w:rsid w:val="00DC7240"/>
    <w:rsid w:val="00E04DBB"/>
    <w:rsid w:val="00F5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D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C27CF"/>
    <w:pPr>
      <w:keepNext/>
      <w:outlineLvl w:val="1"/>
    </w:pPr>
    <w:rPr>
      <w:b/>
      <w:szCs w:val="20"/>
      <w:u w:val="single"/>
    </w:rPr>
  </w:style>
  <w:style w:type="paragraph" w:styleId="4">
    <w:name w:val="heading 4"/>
    <w:basedOn w:val="a"/>
    <w:next w:val="a"/>
    <w:link w:val="40"/>
    <w:qFormat/>
    <w:rsid w:val="00DB1B2C"/>
    <w:pPr>
      <w:keepNext/>
      <w:jc w:val="right"/>
      <w:outlineLvl w:val="3"/>
    </w:pPr>
    <w:rPr>
      <w:b/>
      <w:bCs/>
      <w:sz w:val="28"/>
      <w:szCs w:val="20"/>
    </w:rPr>
  </w:style>
  <w:style w:type="paragraph" w:styleId="9">
    <w:name w:val="heading 9"/>
    <w:basedOn w:val="a"/>
    <w:next w:val="a"/>
    <w:link w:val="90"/>
    <w:qFormat/>
    <w:rsid w:val="002C27CF"/>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B1B2C"/>
    <w:rPr>
      <w:rFonts w:ascii="Times New Roman" w:eastAsia="Times New Roman" w:hAnsi="Times New Roman" w:cs="Times New Roman"/>
      <w:b/>
      <w:bCs/>
      <w:sz w:val="28"/>
      <w:szCs w:val="20"/>
      <w:lang w:eastAsia="ru-RU"/>
    </w:rPr>
  </w:style>
  <w:style w:type="paragraph" w:styleId="a3">
    <w:name w:val="footnote text"/>
    <w:basedOn w:val="a"/>
    <w:link w:val="a4"/>
    <w:semiHidden/>
    <w:rsid w:val="00DB1B2C"/>
    <w:pPr>
      <w:jc w:val="both"/>
    </w:pPr>
    <w:rPr>
      <w:sz w:val="20"/>
      <w:szCs w:val="20"/>
    </w:rPr>
  </w:style>
  <w:style w:type="character" w:customStyle="1" w:styleId="a4">
    <w:name w:val="Текст сноски Знак"/>
    <w:basedOn w:val="a0"/>
    <w:link w:val="a3"/>
    <w:semiHidden/>
    <w:rsid w:val="00DB1B2C"/>
    <w:rPr>
      <w:rFonts w:ascii="Times New Roman" w:eastAsia="Times New Roman" w:hAnsi="Times New Roman" w:cs="Times New Roman"/>
      <w:sz w:val="20"/>
      <w:szCs w:val="20"/>
      <w:lang w:eastAsia="ru-RU"/>
    </w:rPr>
  </w:style>
  <w:style w:type="paragraph" w:customStyle="1" w:styleId="ConsPlusNormal">
    <w:name w:val="ConsPlusNormal"/>
    <w:rsid w:val="00DB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2C27CF"/>
    <w:pPr>
      <w:spacing w:after="0" w:line="240" w:lineRule="auto"/>
    </w:pPr>
    <w:rPr>
      <w:rFonts w:ascii="Calibri" w:eastAsia="Calibri" w:hAnsi="Calibri" w:cs="Times New Roman"/>
      <w:lang w:eastAsia="ru-RU"/>
    </w:rPr>
  </w:style>
  <w:style w:type="paragraph" w:styleId="a6">
    <w:name w:val="Balloon Text"/>
    <w:basedOn w:val="a"/>
    <w:link w:val="a7"/>
    <w:semiHidden/>
    <w:unhideWhenUsed/>
    <w:rsid w:val="002C27CF"/>
    <w:rPr>
      <w:rFonts w:ascii="Tahoma" w:eastAsiaTheme="minorEastAsia" w:hAnsi="Tahoma" w:cs="Tahoma"/>
      <w:sz w:val="16"/>
      <w:szCs w:val="16"/>
    </w:rPr>
  </w:style>
  <w:style w:type="character" w:customStyle="1" w:styleId="a7">
    <w:name w:val="Текст выноски Знак"/>
    <w:basedOn w:val="a0"/>
    <w:link w:val="a6"/>
    <w:semiHidden/>
    <w:rsid w:val="002C27CF"/>
    <w:rPr>
      <w:rFonts w:ascii="Tahoma" w:eastAsiaTheme="minorEastAsia" w:hAnsi="Tahoma" w:cs="Tahoma"/>
      <w:sz w:val="16"/>
      <w:szCs w:val="16"/>
      <w:lang w:eastAsia="ru-RU"/>
    </w:rPr>
  </w:style>
  <w:style w:type="paragraph" w:styleId="a8">
    <w:name w:val="List Paragraph"/>
    <w:basedOn w:val="a"/>
    <w:uiPriority w:val="34"/>
    <w:qFormat/>
    <w:rsid w:val="002C27CF"/>
    <w:pPr>
      <w:spacing w:after="200" w:line="276" w:lineRule="auto"/>
      <w:ind w:left="720"/>
      <w:contextualSpacing/>
    </w:pPr>
    <w:rPr>
      <w:rFonts w:asciiTheme="minorHAnsi" w:eastAsiaTheme="minorEastAsia" w:hAnsiTheme="minorHAnsi" w:cstheme="minorBidi"/>
      <w:sz w:val="22"/>
      <w:szCs w:val="22"/>
    </w:rPr>
  </w:style>
  <w:style w:type="paragraph" w:styleId="a9">
    <w:name w:val="Normal (Web)"/>
    <w:basedOn w:val="a"/>
    <w:uiPriority w:val="99"/>
    <w:unhideWhenUsed/>
    <w:rsid w:val="002C27CF"/>
    <w:pPr>
      <w:spacing w:before="100" w:beforeAutospacing="1" w:after="100" w:afterAutospacing="1"/>
    </w:pPr>
  </w:style>
  <w:style w:type="paragraph" w:customStyle="1" w:styleId="ConsPlusTitle">
    <w:name w:val="ConsPlusTitle"/>
    <w:rsid w:val="002C27C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Title"/>
    <w:basedOn w:val="a"/>
    <w:link w:val="ab"/>
    <w:qFormat/>
    <w:rsid w:val="002C27CF"/>
    <w:pPr>
      <w:jc w:val="center"/>
    </w:pPr>
    <w:rPr>
      <w:i/>
      <w:sz w:val="32"/>
      <w:szCs w:val="20"/>
    </w:rPr>
  </w:style>
  <w:style w:type="character" w:customStyle="1" w:styleId="ab">
    <w:name w:val="Название Знак"/>
    <w:basedOn w:val="a0"/>
    <w:link w:val="aa"/>
    <w:rsid w:val="002C27CF"/>
    <w:rPr>
      <w:rFonts w:ascii="Times New Roman" w:eastAsia="Times New Roman" w:hAnsi="Times New Roman" w:cs="Times New Roman"/>
      <w:i/>
      <w:sz w:val="32"/>
      <w:szCs w:val="20"/>
      <w:lang w:eastAsia="ru-RU"/>
    </w:rPr>
  </w:style>
  <w:style w:type="paragraph" w:customStyle="1" w:styleId="western">
    <w:name w:val="western"/>
    <w:basedOn w:val="a"/>
    <w:rsid w:val="002C27CF"/>
    <w:pPr>
      <w:spacing w:before="100" w:beforeAutospacing="1" w:after="100" w:afterAutospacing="1"/>
    </w:pPr>
  </w:style>
  <w:style w:type="paragraph" w:customStyle="1" w:styleId="p10">
    <w:name w:val="p10"/>
    <w:basedOn w:val="a"/>
    <w:rsid w:val="002C27CF"/>
    <w:pPr>
      <w:spacing w:before="100" w:beforeAutospacing="1" w:after="100" w:afterAutospacing="1"/>
    </w:pPr>
  </w:style>
  <w:style w:type="paragraph" w:customStyle="1" w:styleId="p11">
    <w:name w:val="p11"/>
    <w:basedOn w:val="a"/>
    <w:rsid w:val="002C27CF"/>
    <w:pPr>
      <w:spacing w:before="100" w:beforeAutospacing="1" w:after="100" w:afterAutospacing="1"/>
    </w:pPr>
  </w:style>
  <w:style w:type="paragraph" w:customStyle="1" w:styleId="p1">
    <w:name w:val="p1"/>
    <w:basedOn w:val="a"/>
    <w:rsid w:val="002C27CF"/>
    <w:pPr>
      <w:spacing w:before="100" w:beforeAutospacing="1" w:after="100" w:afterAutospacing="1"/>
    </w:pPr>
  </w:style>
  <w:style w:type="paragraph" w:customStyle="1" w:styleId="p2">
    <w:name w:val="p2"/>
    <w:basedOn w:val="a"/>
    <w:rsid w:val="002C27CF"/>
    <w:pPr>
      <w:spacing w:before="100" w:beforeAutospacing="1" w:after="100" w:afterAutospacing="1"/>
    </w:pPr>
  </w:style>
  <w:style w:type="character" w:customStyle="1" w:styleId="s1">
    <w:name w:val="s1"/>
    <w:basedOn w:val="a0"/>
    <w:rsid w:val="002C27CF"/>
  </w:style>
  <w:style w:type="character" w:customStyle="1" w:styleId="s2">
    <w:name w:val="s2"/>
    <w:basedOn w:val="a0"/>
    <w:rsid w:val="002C27CF"/>
  </w:style>
  <w:style w:type="character" w:customStyle="1" w:styleId="ac">
    <w:name w:val="Верхний колонтитул Знак"/>
    <w:basedOn w:val="a0"/>
    <w:link w:val="ad"/>
    <w:rsid w:val="002C27CF"/>
    <w:rPr>
      <w:rFonts w:ascii="Times New Roman" w:eastAsia="Times New Roman" w:hAnsi="Times New Roman" w:cs="Times New Roman"/>
      <w:sz w:val="24"/>
      <w:szCs w:val="24"/>
    </w:rPr>
  </w:style>
  <w:style w:type="paragraph" w:styleId="ad">
    <w:name w:val="header"/>
    <w:basedOn w:val="a"/>
    <w:link w:val="ac"/>
    <w:rsid w:val="002C27CF"/>
    <w:pPr>
      <w:tabs>
        <w:tab w:val="center" w:pos="4677"/>
        <w:tab w:val="right" w:pos="9355"/>
      </w:tabs>
    </w:pPr>
    <w:rPr>
      <w:lang w:eastAsia="en-US"/>
    </w:rPr>
  </w:style>
  <w:style w:type="character" w:customStyle="1" w:styleId="1">
    <w:name w:val="Верхний колонтитул Знак1"/>
    <w:basedOn w:val="a0"/>
    <w:uiPriority w:val="99"/>
    <w:semiHidden/>
    <w:rsid w:val="002C27CF"/>
    <w:rPr>
      <w:rFonts w:ascii="Times New Roman" w:eastAsia="Times New Roman" w:hAnsi="Times New Roman" w:cs="Times New Roman"/>
      <w:sz w:val="24"/>
      <w:szCs w:val="24"/>
      <w:lang w:eastAsia="ru-RU"/>
    </w:rPr>
  </w:style>
  <w:style w:type="paragraph" w:customStyle="1" w:styleId="ae">
    <w:name w:val="Знак"/>
    <w:basedOn w:val="a"/>
    <w:rsid w:val="002C27CF"/>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customStyle="1" w:styleId="20">
    <w:name w:val="Заголовок 2 Знак"/>
    <w:basedOn w:val="a0"/>
    <w:link w:val="2"/>
    <w:rsid w:val="002C27CF"/>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2C27CF"/>
    <w:rPr>
      <w:rFonts w:ascii="Times New Roman" w:eastAsia="Times New Roman" w:hAnsi="Times New Roman" w:cs="Times New Roman"/>
      <w:b/>
      <w:sz w:val="24"/>
      <w:szCs w:val="20"/>
      <w:lang w:eastAsia="ru-RU"/>
    </w:rPr>
  </w:style>
  <w:style w:type="character" w:customStyle="1" w:styleId="af">
    <w:name w:val="Нижний колонтитул Знак"/>
    <w:basedOn w:val="a0"/>
    <w:link w:val="af0"/>
    <w:rsid w:val="002C27CF"/>
    <w:rPr>
      <w:rFonts w:ascii="Times New Roman" w:eastAsia="Times New Roman" w:hAnsi="Times New Roman" w:cs="Times New Roman"/>
      <w:sz w:val="24"/>
      <w:szCs w:val="24"/>
      <w:lang w:eastAsia="ru-RU"/>
    </w:rPr>
  </w:style>
  <w:style w:type="paragraph" w:styleId="af0">
    <w:name w:val="footer"/>
    <w:basedOn w:val="a"/>
    <w:link w:val="af"/>
    <w:unhideWhenUsed/>
    <w:rsid w:val="002C27CF"/>
    <w:pPr>
      <w:tabs>
        <w:tab w:val="center" w:pos="4677"/>
        <w:tab w:val="right" w:pos="9355"/>
      </w:tabs>
    </w:pPr>
  </w:style>
  <w:style w:type="character" w:customStyle="1" w:styleId="af1">
    <w:name w:val="Основной текст Знак"/>
    <w:basedOn w:val="a0"/>
    <w:link w:val="af2"/>
    <w:rsid w:val="002C27CF"/>
    <w:rPr>
      <w:rFonts w:ascii="Times New Roman" w:eastAsia="Times New Roman" w:hAnsi="Times New Roman" w:cs="Times New Roman"/>
      <w:sz w:val="24"/>
      <w:szCs w:val="24"/>
      <w:lang w:val="en-US"/>
    </w:rPr>
  </w:style>
  <w:style w:type="paragraph" w:styleId="af2">
    <w:name w:val="Body Text"/>
    <w:basedOn w:val="a"/>
    <w:link w:val="af1"/>
    <w:rsid w:val="002C27CF"/>
    <w:pPr>
      <w:spacing w:after="120"/>
    </w:pPr>
    <w:rPr>
      <w:lang w:val="en-US" w:eastAsia="en-US"/>
    </w:rPr>
  </w:style>
  <w:style w:type="character" w:customStyle="1" w:styleId="21">
    <w:name w:val="Основной текст 2 Знак"/>
    <w:basedOn w:val="a0"/>
    <w:link w:val="22"/>
    <w:rsid w:val="002C27CF"/>
    <w:rPr>
      <w:rFonts w:ascii="Times New Roman" w:eastAsia="Times New Roman" w:hAnsi="Times New Roman" w:cs="Times New Roman"/>
      <w:sz w:val="24"/>
      <w:szCs w:val="24"/>
      <w:lang w:val="en-US"/>
    </w:rPr>
  </w:style>
  <w:style w:type="paragraph" w:styleId="22">
    <w:name w:val="Body Text 2"/>
    <w:basedOn w:val="a"/>
    <w:link w:val="21"/>
    <w:rsid w:val="002C27CF"/>
    <w:pPr>
      <w:spacing w:after="120" w:line="480" w:lineRule="auto"/>
    </w:pPr>
    <w:rPr>
      <w:lang w:val="en-US" w:eastAsia="en-US"/>
    </w:rPr>
  </w:style>
  <w:style w:type="character" w:customStyle="1" w:styleId="23">
    <w:name w:val="Основной текст с отступом 2 Знак"/>
    <w:basedOn w:val="a0"/>
    <w:link w:val="24"/>
    <w:uiPriority w:val="99"/>
    <w:semiHidden/>
    <w:rsid w:val="002C27CF"/>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2C27CF"/>
    <w:pPr>
      <w:spacing w:after="120" w:line="480" w:lineRule="auto"/>
      <w:ind w:left="283"/>
    </w:pPr>
  </w:style>
  <w:style w:type="character" w:customStyle="1" w:styleId="af3">
    <w:name w:val="Основной текст с отступом Знак"/>
    <w:basedOn w:val="a0"/>
    <w:link w:val="af4"/>
    <w:uiPriority w:val="99"/>
    <w:semiHidden/>
    <w:rsid w:val="002C27CF"/>
    <w:rPr>
      <w:rFonts w:ascii="Times New Roman" w:eastAsia="Times New Roman" w:hAnsi="Times New Roman" w:cs="Times New Roman"/>
      <w:sz w:val="24"/>
      <w:szCs w:val="24"/>
      <w:lang w:eastAsia="ru-RU"/>
    </w:rPr>
  </w:style>
  <w:style w:type="paragraph" w:styleId="af4">
    <w:name w:val="Body Text Indent"/>
    <w:basedOn w:val="a"/>
    <w:link w:val="af3"/>
    <w:uiPriority w:val="99"/>
    <w:semiHidden/>
    <w:unhideWhenUsed/>
    <w:rsid w:val="002C27CF"/>
    <w:pPr>
      <w:spacing w:after="120"/>
      <w:ind w:left="283"/>
    </w:pPr>
  </w:style>
  <w:style w:type="character" w:customStyle="1" w:styleId="25">
    <w:name w:val="Красная строка 2 Знак"/>
    <w:basedOn w:val="af3"/>
    <w:link w:val="26"/>
    <w:uiPriority w:val="99"/>
    <w:rsid w:val="002C27CF"/>
    <w:rPr>
      <w:rFonts w:ascii="Times New Roman" w:eastAsia="Times New Roman" w:hAnsi="Times New Roman" w:cs="Times New Roman"/>
      <w:sz w:val="24"/>
      <w:szCs w:val="24"/>
      <w:lang w:eastAsia="ru-RU"/>
    </w:rPr>
  </w:style>
  <w:style w:type="paragraph" w:styleId="26">
    <w:name w:val="Body Text First Indent 2"/>
    <w:basedOn w:val="af4"/>
    <w:link w:val="25"/>
    <w:uiPriority w:val="99"/>
    <w:unhideWhenUsed/>
    <w:rsid w:val="002C27CF"/>
    <w:pPr>
      <w:spacing w:after="0"/>
      <w:ind w:left="360" w:firstLine="360"/>
    </w:pPr>
  </w:style>
  <w:style w:type="paragraph" w:customStyle="1" w:styleId="ConsNormal">
    <w:name w:val="ConsNormal"/>
    <w:rsid w:val="002C27C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5">
    <w:name w:val="page number"/>
    <w:basedOn w:val="a0"/>
    <w:rsid w:val="002C27CF"/>
  </w:style>
  <w:style w:type="table" w:customStyle="1" w:styleId="10">
    <w:name w:val="Сетка таблицы1"/>
    <w:basedOn w:val="a1"/>
    <w:next w:val="af6"/>
    <w:uiPriority w:val="59"/>
    <w:rsid w:val="002B6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2B6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D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C27CF"/>
    <w:pPr>
      <w:keepNext/>
      <w:outlineLvl w:val="1"/>
    </w:pPr>
    <w:rPr>
      <w:b/>
      <w:szCs w:val="20"/>
      <w:u w:val="single"/>
    </w:rPr>
  </w:style>
  <w:style w:type="paragraph" w:styleId="4">
    <w:name w:val="heading 4"/>
    <w:basedOn w:val="a"/>
    <w:next w:val="a"/>
    <w:link w:val="40"/>
    <w:qFormat/>
    <w:rsid w:val="00DB1B2C"/>
    <w:pPr>
      <w:keepNext/>
      <w:jc w:val="right"/>
      <w:outlineLvl w:val="3"/>
    </w:pPr>
    <w:rPr>
      <w:b/>
      <w:bCs/>
      <w:sz w:val="28"/>
      <w:szCs w:val="20"/>
    </w:rPr>
  </w:style>
  <w:style w:type="paragraph" w:styleId="9">
    <w:name w:val="heading 9"/>
    <w:basedOn w:val="a"/>
    <w:next w:val="a"/>
    <w:link w:val="90"/>
    <w:qFormat/>
    <w:rsid w:val="002C27CF"/>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B1B2C"/>
    <w:rPr>
      <w:rFonts w:ascii="Times New Roman" w:eastAsia="Times New Roman" w:hAnsi="Times New Roman" w:cs="Times New Roman"/>
      <w:b/>
      <w:bCs/>
      <w:sz w:val="28"/>
      <w:szCs w:val="20"/>
      <w:lang w:eastAsia="ru-RU"/>
    </w:rPr>
  </w:style>
  <w:style w:type="paragraph" w:styleId="a3">
    <w:name w:val="footnote text"/>
    <w:basedOn w:val="a"/>
    <w:link w:val="a4"/>
    <w:semiHidden/>
    <w:rsid w:val="00DB1B2C"/>
    <w:pPr>
      <w:jc w:val="both"/>
    </w:pPr>
    <w:rPr>
      <w:sz w:val="20"/>
      <w:szCs w:val="20"/>
    </w:rPr>
  </w:style>
  <w:style w:type="character" w:customStyle="1" w:styleId="a4">
    <w:name w:val="Текст сноски Знак"/>
    <w:basedOn w:val="a0"/>
    <w:link w:val="a3"/>
    <w:semiHidden/>
    <w:rsid w:val="00DB1B2C"/>
    <w:rPr>
      <w:rFonts w:ascii="Times New Roman" w:eastAsia="Times New Roman" w:hAnsi="Times New Roman" w:cs="Times New Roman"/>
      <w:sz w:val="20"/>
      <w:szCs w:val="20"/>
      <w:lang w:eastAsia="ru-RU"/>
    </w:rPr>
  </w:style>
  <w:style w:type="paragraph" w:customStyle="1" w:styleId="ConsPlusNormal">
    <w:name w:val="ConsPlusNormal"/>
    <w:rsid w:val="00DB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2C27CF"/>
    <w:pPr>
      <w:spacing w:after="0" w:line="240" w:lineRule="auto"/>
    </w:pPr>
    <w:rPr>
      <w:rFonts w:ascii="Calibri" w:eastAsia="Calibri" w:hAnsi="Calibri" w:cs="Times New Roman"/>
      <w:lang w:eastAsia="ru-RU"/>
    </w:rPr>
  </w:style>
  <w:style w:type="paragraph" w:styleId="a6">
    <w:name w:val="Balloon Text"/>
    <w:basedOn w:val="a"/>
    <w:link w:val="a7"/>
    <w:semiHidden/>
    <w:unhideWhenUsed/>
    <w:rsid w:val="002C27CF"/>
    <w:rPr>
      <w:rFonts w:ascii="Tahoma" w:eastAsiaTheme="minorEastAsia" w:hAnsi="Tahoma" w:cs="Tahoma"/>
      <w:sz w:val="16"/>
      <w:szCs w:val="16"/>
    </w:rPr>
  </w:style>
  <w:style w:type="character" w:customStyle="1" w:styleId="a7">
    <w:name w:val="Текст выноски Знак"/>
    <w:basedOn w:val="a0"/>
    <w:link w:val="a6"/>
    <w:semiHidden/>
    <w:rsid w:val="002C27CF"/>
    <w:rPr>
      <w:rFonts w:ascii="Tahoma" w:eastAsiaTheme="minorEastAsia" w:hAnsi="Tahoma" w:cs="Tahoma"/>
      <w:sz w:val="16"/>
      <w:szCs w:val="16"/>
      <w:lang w:eastAsia="ru-RU"/>
    </w:rPr>
  </w:style>
  <w:style w:type="paragraph" w:styleId="a8">
    <w:name w:val="List Paragraph"/>
    <w:basedOn w:val="a"/>
    <w:uiPriority w:val="34"/>
    <w:qFormat/>
    <w:rsid w:val="002C27CF"/>
    <w:pPr>
      <w:spacing w:after="200" w:line="276" w:lineRule="auto"/>
      <w:ind w:left="720"/>
      <w:contextualSpacing/>
    </w:pPr>
    <w:rPr>
      <w:rFonts w:asciiTheme="minorHAnsi" w:eastAsiaTheme="minorEastAsia" w:hAnsiTheme="minorHAnsi" w:cstheme="minorBidi"/>
      <w:sz w:val="22"/>
      <w:szCs w:val="22"/>
    </w:rPr>
  </w:style>
  <w:style w:type="paragraph" w:styleId="a9">
    <w:name w:val="Normal (Web)"/>
    <w:basedOn w:val="a"/>
    <w:uiPriority w:val="99"/>
    <w:unhideWhenUsed/>
    <w:rsid w:val="002C27CF"/>
    <w:pPr>
      <w:spacing w:before="100" w:beforeAutospacing="1" w:after="100" w:afterAutospacing="1"/>
    </w:pPr>
  </w:style>
  <w:style w:type="paragraph" w:customStyle="1" w:styleId="ConsPlusTitle">
    <w:name w:val="ConsPlusTitle"/>
    <w:rsid w:val="002C27C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Title"/>
    <w:basedOn w:val="a"/>
    <w:link w:val="ab"/>
    <w:qFormat/>
    <w:rsid w:val="002C27CF"/>
    <w:pPr>
      <w:jc w:val="center"/>
    </w:pPr>
    <w:rPr>
      <w:i/>
      <w:sz w:val="32"/>
      <w:szCs w:val="20"/>
    </w:rPr>
  </w:style>
  <w:style w:type="character" w:customStyle="1" w:styleId="ab">
    <w:name w:val="Название Знак"/>
    <w:basedOn w:val="a0"/>
    <w:link w:val="aa"/>
    <w:rsid w:val="002C27CF"/>
    <w:rPr>
      <w:rFonts w:ascii="Times New Roman" w:eastAsia="Times New Roman" w:hAnsi="Times New Roman" w:cs="Times New Roman"/>
      <w:i/>
      <w:sz w:val="32"/>
      <w:szCs w:val="20"/>
      <w:lang w:eastAsia="ru-RU"/>
    </w:rPr>
  </w:style>
  <w:style w:type="paragraph" w:customStyle="1" w:styleId="western">
    <w:name w:val="western"/>
    <w:basedOn w:val="a"/>
    <w:rsid w:val="002C27CF"/>
    <w:pPr>
      <w:spacing w:before="100" w:beforeAutospacing="1" w:after="100" w:afterAutospacing="1"/>
    </w:pPr>
  </w:style>
  <w:style w:type="paragraph" w:customStyle="1" w:styleId="p10">
    <w:name w:val="p10"/>
    <w:basedOn w:val="a"/>
    <w:rsid w:val="002C27CF"/>
    <w:pPr>
      <w:spacing w:before="100" w:beforeAutospacing="1" w:after="100" w:afterAutospacing="1"/>
    </w:pPr>
  </w:style>
  <w:style w:type="paragraph" w:customStyle="1" w:styleId="p11">
    <w:name w:val="p11"/>
    <w:basedOn w:val="a"/>
    <w:rsid w:val="002C27CF"/>
    <w:pPr>
      <w:spacing w:before="100" w:beforeAutospacing="1" w:after="100" w:afterAutospacing="1"/>
    </w:pPr>
  </w:style>
  <w:style w:type="paragraph" w:customStyle="1" w:styleId="p1">
    <w:name w:val="p1"/>
    <w:basedOn w:val="a"/>
    <w:rsid w:val="002C27CF"/>
    <w:pPr>
      <w:spacing w:before="100" w:beforeAutospacing="1" w:after="100" w:afterAutospacing="1"/>
    </w:pPr>
  </w:style>
  <w:style w:type="paragraph" w:customStyle="1" w:styleId="p2">
    <w:name w:val="p2"/>
    <w:basedOn w:val="a"/>
    <w:rsid w:val="002C27CF"/>
    <w:pPr>
      <w:spacing w:before="100" w:beforeAutospacing="1" w:after="100" w:afterAutospacing="1"/>
    </w:pPr>
  </w:style>
  <w:style w:type="character" w:customStyle="1" w:styleId="s1">
    <w:name w:val="s1"/>
    <w:basedOn w:val="a0"/>
    <w:rsid w:val="002C27CF"/>
  </w:style>
  <w:style w:type="character" w:customStyle="1" w:styleId="s2">
    <w:name w:val="s2"/>
    <w:basedOn w:val="a0"/>
    <w:rsid w:val="002C27CF"/>
  </w:style>
  <w:style w:type="character" w:customStyle="1" w:styleId="ac">
    <w:name w:val="Верхний колонтитул Знак"/>
    <w:basedOn w:val="a0"/>
    <w:link w:val="ad"/>
    <w:rsid w:val="002C27CF"/>
    <w:rPr>
      <w:rFonts w:ascii="Times New Roman" w:eastAsia="Times New Roman" w:hAnsi="Times New Roman" w:cs="Times New Roman"/>
      <w:sz w:val="24"/>
      <w:szCs w:val="24"/>
    </w:rPr>
  </w:style>
  <w:style w:type="paragraph" w:styleId="ad">
    <w:name w:val="header"/>
    <w:basedOn w:val="a"/>
    <w:link w:val="ac"/>
    <w:rsid w:val="002C27CF"/>
    <w:pPr>
      <w:tabs>
        <w:tab w:val="center" w:pos="4677"/>
        <w:tab w:val="right" w:pos="9355"/>
      </w:tabs>
    </w:pPr>
    <w:rPr>
      <w:lang w:eastAsia="en-US"/>
    </w:rPr>
  </w:style>
  <w:style w:type="character" w:customStyle="1" w:styleId="1">
    <w:name w:val="Верхний колонтитул Знак1"/>
    <w:basedOn w:val="a0"/>
    <w:uiPriority w:val="99"/>
    <w:semiHidden/>
    <w:rsid w:val="002C27CF"/>
    <w:rPr>
      <w:rFonts w:ascii="Times New Roman" w:eastAsia="Times New Roman" w:hAnsi="Times New Roman" w:cs="Times New Roman"/>
      <w:sz w:val="24"/>
      <w:szCs w:val="24"/>
      <w:lang w:eastAsia="ru-RU"/>
    </w:rPr>
  </w:style>
  <w:style w:type="paragraph" w:customStyle="1" w:styleId="ae">
    <w:name w:val="Знак"/>
    <w:basedOn w:val="a"/>
    <w:rsid w:val="002C27CF"/>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customStyle="1" w:styleId="20">
    <w:name w:val="Заголовок 2 Знак"/>
    <w:basedOn w:val="a0"/>
    <w:link w:val="2"/>
    <w:rsid w:val="002C27CF"/>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2C27CF"/>
    <w:rPr>
      <w:rFonts w:ascii="Times New Roman" w:eastAsia="Times New Roman" w:hAnsi="Times New Roman" w:cs="Times New Roman"/>
      <w:b/>
      <w:sz w:val="24"/>
      <w:szCs w:val="20"/>
      <w:lang w:eastAsia="ru-RU"/>
    </w:rPr>
  </w:style>
  <w:style w:type="character" w:customStyle="1" w:styleId="af">
    <w:name w:val="Нижний колонтитул Знак"/>
    <w:basedOn w:val="a0"/>
    <w:link w:val="af0"/>
    <w:rsid w:val="002C27CF"/>
    <w:rPr>
      <w:rFonts w:ascii="Times New Roman" w:eastAsia="Times New Roman" w:hAnsi="Times New Roman" w:cs="Times New Roman"/>
      <w:sz w:val="24"/>
      <w:szCs w:val="24"/>
      <w:lang w:eastAsia="ru-RU"/>
    </w:rPr>
  </w:style>
  <w:style w:type="paragraph" w:styleId="af0">
    <w:name w:val="footer"/>
    <w:basedOn w:val="a"/>
    <w:link w:val="af"/>
    <w:unhideWhenUsed/>
    <w:rsid w:val="002C27CF"/>
    <w:pPr>
      <w:tabs>
        <w:tab w:val="center" w:pos="4677"/>
        <w:tab w:val="right" w:pos="9355"/>
      </w:tabs>
    </w:pPr>
  </w:style>
  <w:style w:type="character" w:customStyle="1" w:styleId="af1">
    <w:name w:val="Основной текст Знак"/>
    <w:basedOn w:val="a0"/>
    <w:link w:val="af2"/>
    <w:rsid w:val="002C27CF"/>
    <w:rPr>
      <w:rFonts w:ascii="Times New Roman" w:eastAsia="Times New Roman" w:hAnsi="Times New Roman" w:cs="Times New Roman"/>
      <w:sz w:val="24"/>
      <w:szCs w:val="24"/>
      <w:lang w:val="en-US"/>
    </w:rPr>
  </w:style>
  <w:style w:type="paragraph" w:styleId="af2">
    <w:name w:val="Body Text"/>
    <w:basedOn w:val="a"/>
    <w:link w:val="af1"/>
    <w:rsid w:val="002C27CF"/>
    <w:pPr>
      <w:spacing w:after="120"/>
    </w:pPr>
    <w:rPr>
      <w:lang w:val="en-US" w:eastAsia="en-US"/>
    </w:rPr>
  </w:style>
  <w:style w:type="character" w:customStyle="1" w:styleId="21">
    <w:name w:val="Основной текст 2 Знак"/>
    <w:basedOn w:val="a0"/>
    <w:link w:val="22"/>
    <w:rsid w:val="002C27CF"/>
    <w:rPr>
      <w:rFonts w:ascii="Times New Roman" w:eastAsia="Times New Roman" w:hAnsi="Times New Roman" w:cs="Times New Roman"/>
      <w:sz w:val="24"/>
      <w:szCs w:val="24"/>
      <w:lang w:val="en-US"/>
    </w:rPr>
  </w:style>
  <w:style w:type="paragraph" w:styleId="22">
    <w:name w:val="Body Text 2"/>
    <w:basedOn w:val="a"/>
    <w:link w:val="21"/>
    <w:rsid w:val="002C27CF"/>
    <w:pPr>
      <w:spacing w:after="120" w:line="480" w:lineRule="auto"/>
    </w:pPr>
    <w:rPr>
      <w:lang w:val="en-US" w:eastAsia="en-US"/>
    </w:rPr>
  </w:style>
  <w:style w:type="character" w:customStyle="1" w:styleId="23">
    <w:name w:val="Основной текст с отступом 2 Знак"/>
    <w:basedOn w:val="a0"/>
    <w:link w:val="24"/>
    <w:uiPriority w:val="99"/>
    <w:semiHidden/>
    <w:rsid w:val="002C27CF"/>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2C27CF"/>
    <w:pPr>
      <w:spacing w:after="120" w:line="480" w:lineRule="auto"/>
      <w:ind w:left="283"/>
    </w:pPr>
  </w:style>
  <w:style w:type="character" w:customStyle="1" w:styleId="af3">
    <w:name w:val="Основной текст с отступом Знак"/>
    <w:basedOn w:val="a0"/>
    <w:link w:val="af4"/>
    <w:uiPriority w:val="99"/>
    <w:semiHidden/>
    <w:rsid w:val="002C27CF"/>
    <w:rPr>
      <w:rFonts w:ascii="Times New Roman" w:eastAsia="Times New Roman" w:hAnsi="Times New Roman" w:cs="Times New Roman"/>
      <w:sz w:val="24"/>
      <w:szCs w:val="24"/>
      <w:lang w:eastAsia="ru-RU"/>
    </w:rPr>
  </w:style>
  <w:style w:type="paragraph" w:styleId="af4">
    <w:name w:val="Body Text Indent"/>
    <w:basedOn w:val="a"/>
    <w:link w:val="af3"/>
    <w:uiPriority w:val="99"/>
    <w:semiHidden/>
    <w:unhideWhenUsed/>
    <w:rsid w:val="002C27CF"/>
    <w:pPr>
      <w:spacing w:after="120"/>
      <w:ind w:left="283"/>
    </w:pPr>
  </w:style>
  <w:style w:type="character" w:customStyle="1" w:styleId="25">
    <w:name w:val="Красная строка 2 Знак"/>
    <w:basedOn w:val="af3"/>
    <w:link w:val="26"/>
    <w:uiPriority w:val="99"/>
    <w:rsid w:val="002C27CF"/>
    <w:rPr>
      <w:rFonts w:ascii="Times New Roman" w:eastAsia="Times New Roman" w:hAnsi="Times New Roman" w:cs="Times New Roman"/>
      <w:sz w:val="24"/>
      <w:szCs w:val="24"/>
      <w:lang w:eastAsia="ru-RU"/>
    </w:rPr>
  </w:style>
  <w:style w:type="paragraph" w:styleId="26">
    <w:name w:val="Body Text First Indent 2"/>
    <w:basedOn w:val="af4"/>
    <w:link w:val="25"/>
    <w:uiPriority w:val="99"/>
    <w:unhideWhenUsed/>
    <w:rsid w:val="002C27CF"/>
    <w:pPr>
      <w:spacing w:after="0"/>
      <w:ind w:left="360" w:firstLine="360"/>
    </w:pPr>
  </w:style>
  <w:style w:type="paragraph" w:customStyle="1" w:styleId="ConsNormal">
    <w:name w:val="ConsNormal"/>
    <w:rsid w:val="002C27C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5">
    <w:name w:val="page number"/>
    <w:basedOn w:val="a0"/>
    <w:rsid w:val="002C27CF"/>
  </w:style>
  <w:style w:type="table" w:customStyle="1" w:styleId="10">
    <w:name w:val="Сетка таблицы1"/>
    <w:basedOn w:val="a1"/>
    <w:next w:val="af6"/>
    <w:uiPriority w:val="59"/>
    <w:rsid w:val="002B6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2B6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117" Type="http://schemas.openxmlformats.org/officeDocument/2006/relationships/hyperlink" Target="consultantplus://offline/ref=F7A1AAA0ECF279148A65DE532725E9DA843F365F3C312C329584B36EDCCC00C453C690A2913D241058NAD" TargetMode="External"/><Relationship Id="rId21" Type="http://schemas.openxmlformats.org/officeDocument/2006/relationships/hyperlink" Target="consultantplus://offline/ref=17EF61576C2003A917F68A0F3209C744E6C5B2EC2BA4FF43A5B2501B11074621BE8DA1ED355ACD4FA02FBBG4s6B" TargetMode="External"/><Relationship Id="rId42" Type="http://schemas.openxmlformats.org/officeDocument/2006/relationships/hyperlink" Target="consultantplus://offline/ref=6F732DC1A56317C2181B5EA76185BA80514E012DB500469E1F24D00BEF6A597860B7C3EC280817vFn0H" TargetMode="External"/><Relationship Id="rId47" Type="http://schemas.openxmlformats.org/officeDocument/2006/relationships/hyperlink" Target="consultantplus://offline/ref=A3B848158A420BF28C35F3CD1C10E28C49E499C01A543B9AD0FBF80113919840456F7C3EE617C38DI5I4D" TargetMode="External"/><Relationship Id="rId63" Type="http://schemas.openxmlformats.org/officeDocument/2006/relationships/hyperlink" Target="consultantplus://offline/ref=17EF61576C2003A917F68A0F3209C744E6C5B2EC2BA8FB41A5B2501B11074621BE8DA1ED355ACD4FA02BB1G4sDB" TargetMode="External"/><Relationship Id="rId68" Type="http://schemas.openxmlformats.org/officeDocument/2006/relationships/hyperlink" Target="consultantplus://offline/ref=17EF61576C2003A917F6940224659D48E6CCEAE629A3F110FCED0B46460E4C76F9C2F8AA79G5s2B" TargetMode="External"/><Relationship Id="rId84" Type="http://schemas.openxmlformats.org/officeDocument/2006/relationships/hyperlink" Target="consultantplus://offline/ref=17EF61576C2003A917F6940224659D48E6CCEEE92EA5F110FCED0B4646G0sEB" TargetMode="External"/><Relationship Id="rId89" Type="http://schemas.openxmlformats.org/officeDocument/2006/relationships/hyperlink" Target="consultantplus://offline/ref=17EF61576C2003A917F6940224659D48E6CCEEE42EA1F110FCED0B4646G0sEB" TargetMode="External"/><Relationship Id="rId112" Type="http://schemas.openxmlformats.org/officeDocument/2006/relationships/hyperlink" Target="consultantplus://offline/ref=F7A1AAA0ECF279148A65DE532725E9DA843F365F3C312C329584B36EDCCC00C453C690A2913D241A58N2D" TargetMode="External"/><Relationship Id="rId16" Type="http://schemas.openxmlformats.org/officeDocument/2006/relationships/hyperlink" Target="consultantplus://offline/ref=17EF61576C2003A917F68A0F3209C744E6C5B2EC2BA4FF43A5B2501B11074621BE8DA1ED355ACD4FA02FBBG4s6B" TargetMode="External"/><Relationship Id="rId107" Type="http://schemas.openxmlformats.org/officeDocument/2006/relationships/hyperlink" Target="consultantplus://offline/ref=17EF61576C2003A917F6940224659D48E6CCEDE829A4F110FCED0B46460E4C76F9C2F8AF7157CD4DGAs7B" TargetMode="External"/><Relationship Id="rId11" Type="http://schemas.openxmlformats.org/officeDocument/2006/relationships/hyperlink" Target="consultantplus://offline/ref=17EF61576C2003A917F68A0F3209C744E6C5B2EC2BA4FF43A5B2501B11074621BE8DA1ED355ACD4FA02FBBG4s6B" TargetMode="External"/><Relationship Id="rId32" Type="http://schemas.openxmlformats.org/officeDocument/2006/relationships/hyperlink" Target="consultantplus://offline/ref=17EF61576C2003A917F68A0F3209C744E6C5B2EC2BA8FB41A5B2501B11074621GBsEB" TargetMode="External"/><Relationship Id="rId37" Type="http://schemas.openxmlformats.org/officeDocument/2006/relationships/hyperlink" Target="consultantplus://offline/ref=E9BF7D209C7B2BFE515DD2FF49AECACFA271621F0E3A2410BA14D8C4F1E" TargetMode="External"/><Relationship Id="rId53" Type="http://schemas.openxmlformats.org/officeDocument/2006/relationships/hyperlink" Target="consultantplus://offline/ref=EB292066F2C93090FC40F9EAF0BE32E9459D8A9D5CCD8C2276A3D329B862184DB2C7C6BE8CU1K5E" TargetMode="External"/><Relationship Id="rId58" Type="http://schemas.openxmlformats.org/officeDocument/2006/relationships/hyperlink" Target="consultantplus://offline/ref=6455D3346984FC3D2712F0CC24906204B9297D8661E28DCC8FC54AB4j7N3E" TargetMode="External"/><Relationship Id="rId74" Type="http://schemas.openxmlformats.org/officeDocument/2006/relationships/hyperlink" Target="consultantplus://offline/ref=17EF61576C2003A917F6940224659D48E6CCEDE829A4F110FCED0B46460E4C76F9C2F8AF7157CD48GAs3B" TargetMode="External"/><Relationship Id="rId79" Type="http://schemas.openxmlformats.org/officeDocument/2006/relationships/hyperlink" Target="consultantplus://offline/ref=17EF61576C2003A917F6940224659D48E6CCEEE42EA1F110FCED0B4646G0sEB" TargetMode="External"/><Relationship Id="rId102" Type="http://schemas.openxmlformats.org/officeDocument/2006/relationships/hyperlink" Target="consultantplus://offline/ref=C20AEB5985D66B64897F57AF3C9B9F8C0FCB6771BD909F2F8953C275F8F43CF59CBA5403A072B3F817y8F" TargetMode="External"/><Relationship Id="rId123" Type="http://schemas.openxmlformats.org/officeDocument/2006/relationships/hyperlink" Target="consultantplus://offline/ref=229A085CD8D4346C0D18DE815FEAF6C1D09884B983E5413547549384N0J3J" TargetMode="External"/><Relationship Id="rId5" Type="http://schemas.openxmlformats.org/officeDocument/2006/relationships/webSettings" Target="webSettings.xml"/><Relationship Id="rId61" Type="http://schemas.openxmlformats.org/officeDocument/2006/relationships/hyperlink" Target="consultantplus://offline/ref=CE3A875961CD386932C3396A6E4F8E314B944441AD27950BBA12431C9FE129A08B70FC107FP6E" TargetMode="External"/><Relationship Id="rId82" Type="http://schemas.openxmlformats.org/officeDocument/2006/relationships/hyperlink" Target="consultantplus://offline/ref=17EF61576C2003A917F6940224659D48E6CCEEE42EA1F110FCED0B4646G0sEB" TargetMode="External"/><Relationship Id="rId90" Type="http://schemas.openxmlformats.org/officeDocument/2006/relationships/hyperlink" Target="consultantplus://offline/ref=17EF61576C2003A917F6940224659D48E6CCEEE92EA5F110FCED0B4646G0sEB" TargetMode="External"/><Relationship Id="rId95" Type="http://schemas.openxmlformats.org/officeDocument/2006/relationships/hyperlink" Target="consultantplus://offline/ref=17EF61576C2003A917F6940224659D48E6CCEDE829A4F110FCED0B4646G0sEB" TargetMode="External"/><Relationship Id="rId19" Type="http://schemas.openxmlformats.org/officeDocument/2006/relationships/hyperlink" Target="consultantplus://offline/ref=17EF61576C2003A917F68A0F3209C744E6C5B2EC2DA8FD43A1B2501B11074621BE8DA1ED355ACD4FA02FBBG4s7B" TargetMode="External"/><Relationship Id="rId14" Type="http://schemas.openxmlformats.org/officeDocument/2006/relationships/hyperlink" Target="consultantplus://offline/ref=17EF61576C2003A917F68A0F3209C744E6C5B2EC2BA4FF43A5B2501B11074621BE8DA1ED355ACD4FA02FBBG4s6B"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8A0F3209C744E6C5B2EC2FA8F34FA7B2501B11074621BE8DA1ED355ACD4FA02FBAG4s5B" TargetMode="External"/><Relationship Id="rId30" Type="http://schemas.openxmlformats.org/officeDocument/2006/relationships/hyperlink" Target="consultantplus://offline/ref=17EF61576C2003A917F68A0F3209C744E6C5B2EC2BA4FF43A5B2501B11074621BE8DA1ED355ACD4FA02FBBG4s6B" TargetMode="External"/><Relationship Id="rId35" Type="http://schemas.openxmlformats.org/officeDocument/2006/relationships/hyperlink" Target="consultantplus://offline/ref=F90A40F72C29CAE779860E724730D4FA32744D3E6C16F2EE5B6BDED35A31D2689F6313B94A1C42D5E" TargetMode="External"/><Relationship Id="rId43" Type="http://schemas.openxmlformats.org/officeDocument/2006/relationships/hyperlink" Target="consultantplus://offline/ref=6F732DC1A56317C2181B5EA76185BA805A480728BE031B94177DDC09E865066F67FECFED280A11FAv6nEH" TargetMode="External"/><Relationship Id="rId48" Type="http://schemas.openxmlformats.org/officeDocument/2006/relationships/hyperlink" Target="consultantplus://offline/ref=A3B848158A420BF28C35F3CD1C10E28C48ED99C413523B9AD0FBF80113919840456F7C3EE615C885I5I8D" TargetMode="External"/><Relationship Id="rId56" Type="http://schemas.openxmlformats.org/officeDocument/2006/relationships/hyperlink" Target="consultantplus://offline/ref=A267F46E68BCB3B926D1C03AF33480714372D6451349A6B0AAA2331BAFz1f1E" TargetMode="External"/><Relationship Id="rId64" Type="http://schemas.openxmlformats.org/officeDocument/2006/relationships/hyperlink" Target="consultantplus://offline/ref=17EF61576C2003A917F68A0F3209C744E6C5B2EC2BA9F943A6B2501B11074621BE8DA1ED355ACD4FA02DBFG4s3B" TargetMode="External"/><Relationship Id="rId69" Type="http://schemas.openxmlformats.org/officeDocument/2006/relationships/hyperlink" Target="consultantplus://offline/ref=17EF61576C2003A917F6940224659D48E6CCEAE629A3F110FCED0B46460E4C76F9C2F8AA78G5s1B" TargetMode="External"/><Relationship Id="rId77" Type="http://schemas.openxmlformats.org/officeDocument/2006/relationships/hyperlink" Target="consultantplus://offline/ref=17EF61576C2003A917F6940224659D48E6CCEDE829A4F110FCED0B46460E4C76F9C2F8AF7157CD4FGAs7B" TargetMode="External"/><Relationship Id="rId100" Type="http://schemas.openxmlformats.org/officeDocument/2006/relationships/hyperlink" Target="consultantplus://offline/ref=089A53052FB39D7761DE9844D6D17901C6F78031B3624CD532B07961E01DAE8F4F50FD5EDE90714AM3FEG" TargetMode="External"/><Relationship Id="rId105" Type="http://schemas.openxmlformats.org/officeDocument/2006/relationships/hyperlink" Target="consultantplus://offline/ref=17EF61576C2003A917F6940224659D48E6CCEDE829A4F110FCED0B46460E4C76F9C2F8AF7157CD4FGAs4B" TargetMode="External"/><Relationship Id="rId113" Type="http://schemas.openxmlformats.org/officeDocument/2006/relationships/hyperlink" Target="consultantplus://offline/ref=F7A1AAA0ECF279148A65DE532725E9DA843F365F3C312C329584B36EDCCC00C453C690A2913D271058NCD" TargetMode="External"/><Relationship Id="rId118" Type="http://schemas.openxmlformats.org/officeDocument/2006/relationships/hyperlink" Target="consultantplus://offline/ref=F7A1AAA0ECF279148A65DE532725E9DA85363F523F362C329584B36EDCCC00C453C690A29953N9D" TargetMode="External"/><Relationship Id="rId126" Type="http://schemas.openxmlformats.org/officeDocument/2006/relationships/theme" Target="theme/theme1.xml"/><Relationship Id="rId8" Type="http://schemas.openxmlformats.org/officeDocument/2006/relationships/hyperlink" Target="consultantplus://offline/ref=91281650FD5CEFF7CAE7E0E5DC320D1F165605DBB7BA22338E02BC409CK8YBC" TargetMode="External"/><Relationship Id="rId51" Type="http://schemas.openxmlformats.org/officeDocument/2006/relationships/hyperlink" Target="consultantplus://offline/ref=A3B848158A420BF28C35F3CD1C10E28C48ED94C71E573B9AD0FBF80113919840456F7C3CIEI6D" TargetMode="External"/><Relationship Id="rId72" Type="http://schemas.openxmlformats.org/officeDocument/2006/relationships/hyperlink" Target="consultantplus://offline/ref=17EF61576C2003A917F6940224659D48E6CCEAE629A3F110FCED0B46460E4C76F9C2F8AB70G5s1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AA6FE4FABEF5A13480B44G2s6B" TargetMode="External"/><Relationship Id="rId93" Type="http://schemas.openxmlformats.org/officeDocument/2006/relationships/hyperlink" Target="consultantplus://offline/ref=17EF61576C2003A917F68A0F3209C744E6C5B2EC2BA7F24EA7B2501B11074621GBsEB" TargetMode="External"/><Relationship Id="rId98" Type="http://schemas.openxmlformats.org/officeDocument/2006/relationships/hyperlink" Target="consultantplus://offline/ref=17EF61576C2003A917F68A0F3209C744E6C5B2EC2DA5F847A3B2501B11074621BE8DA1ED355ACD4FA02BB8G4s1B" TargetMode="External"/><Relationship Id="rId121" Type="http://schemas.openxmlformats.org/officeDocument/2006/relationships/hyperlink" Target="consultantplus://offline/ref=2786A01B4016D7CF9A07ACE17F7D4F747BAF0C22612E80856CB9252D622DD848485071E817AEp7G" TargetMode="External"/><Relationship Id="rId3" Type="http://schemas.microsoft.com/office/2007/relationships/stylesWithEffects" Target="stylesWithEffect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DA8FD43A1B2501B11074621BE8DA1ED355ACD4FA02FBBG4s5B" TargetMode="External"/><Relationship Id="rId25" Type="http://schemas.openxmlformats.org/officeDocument/2006/relationships/hyperlink" Target="consultantplus://offline/ref=17EF61576C2003A917F68A0F3209C744E6C5B2EC28A0FB41A0B2501B11074621BE8DA1ED355ACD4FA02FBBG4sDB" TargetMode="External"/><Relationship Id="rId33" Type="http://schemas.openxmlformats.org/officeDocument/2006/relationships/hyperlink" Target="consultantplus://offline/ref=F90A40F72C29CAE779860E724730D4FA32744D3E6C16F2EE5B6BDED35A31D2689F6313B9491E2F1A48DAE" TargetMode="External"/><Relationship Id="rId38" Type="http://schemas.openxmlformats.org/officeDocument/2006/relationships/hyperlink" Target="consultantplus://offline/ref=E9BF7D209C7B2BFE515DD2FF49AECACFA97A6C1205672E18E318DA46C8F1E" TargetMode="External"/><Relationship Id="rId46" Type="http://schemas.openxmlformats.org/officeDocument/2006/relationships/hyperlink" Target="consultantplus://offline/ref=6F732DC1A56317C2181B5EA76185BA805A480728BE031B94177DDC09E865066F67FECFED280A13F8v6nCH" TargetMode="External"/><Relationship Id="rId59" Type="http://schemas.openxmlformats.org/officeDocument/2006/relationships/hyperlink" Target="consultantplus://offline/ref=6455D3346984FC3D2712F0CC24906204B1227D8863EFD0C6879C46B674C49AEAAD9295FCjAN5E" TargetMode="External"/><Relationship Id="rId67" Type="http://schemas.openxmlformats.org/officeDocument/2006/relationships/hyperlink" Target="consultantplus://offline/ref=17EF61576C2003A917F6940224659D48E6CCEAE629A3F110FCED0B46460E4C76F9C2F8AA79G5s4B" TargetMode="External"/><Relationship Id="rId103" Type="http://schemas.openxmlformats.org/officeDocument/2006/relationships/hyperlink" Target="consultantplus://offline/ref=17EF61576C2003A917F6940224659D48E6CCEAE629A3F110FCED0B4646G0sEB" TargetMode="External"/><Relationship Id="rId108" Type="http://schemas.openxmlformats.org/officeDocument/2006/relationships/hyperlink" Target="consultantplus://offline/ref=F7A1AAA0ECF279148A65DE532725E9DA85363F523F362C329584B36EDC5CNCD" TargetMode="External"/><Relationship Id="rId116" Type="http://schemas.openxmlformats.org/officeDocument/2006/relationships/hyperlink" Target="consultantplus://offline/ref=F7A1AAA0ECF279148A65DE532725E9DA843F365F3C312C329584B36EDCCC00C453C690A2913D271058NCD" TargetMode="External"/><Relationship Id="rId124" Type="http://schemas.openxmlformats.org/officeDocument/2006/relationships/hyperlink" Target="consultantplus://offline/ref=2786A01B4016D7CF9A07ACE17F7D4F7478AF0D24612F80856CB9252D62A2pDG" TargetMode="External"/><Relationship Id="rId20" Type="http://schemas.openxmlformats.org/officeDocument/2006/relationships/hyperlink" Target="consultantplus://offline/ref=17EF61576C2003A917F6940224659D48E5C6EBE425F7A612ADB805G4s3B" TargetMode="External"/><Relationship Id="rId41" Type="http://schemas.openxmlformats.org/officeDocument/2006/relationships/hyperlink" Target="consultantplus://offline/ref=6F732DC1A56317C2181B5EA76185BA80514E012DB500469E1F24D00BEF6A597860B7C3EC280816vFnDH" TargetMode="External"/><Relationship Id="rId54" Type="http://schemas.openxmlformats.org/officeDocument/2006/relationships/hyperlink" Target="consultantplus://offline/ref=EB292066F2C93090FC40F9EAF0BE32E9459D819B5DCC8C2276A3D329B862184DB2C7C6BE8E13B0ABU0K1E" TargetMode="External"/><Relationship Id="rId62" Type="http://schemas.openxmlformats.org/officeDocument/2006/relationships/hyperlink" Target="consultantplus://offline/ref=17EF61576C2003A917F6940224659D48E6CCEAE629A3F110FCED0B4646G0sEB" TargetMode="External"/><Relationship Id="rId70" Type="http://schemas.openxmlformats.org/officeDocument/2006/relationships/hyperlink" Target="consultantplus://offline/ref=17EF61576C2003A917F6940224659D48E6CCEAE629A3F110FCED0B46460E4C76F9C2F8AA78G5sFB" TargetMode="External"/><Relationship Id="rId75" Type="http://schemas.openxmlformats.org/officeDocument/2006/relationships/hyperlink" Target="consultantplus://offline/ref=17EF61576C2003A917F6940224659D48E6CCEDE829A4F110FCED0B46460E4C76F9C2F8AF7157CD48GAs5B" TargetMode="External"/><Relationship Id="rId83" Type="http://schemas.openxmlformats.org/officeDocument/2006/relationships/hyperlink" Target="consultantplus://offline/ref=17EF61576C2003A917F68A0F3209C744E6C5B2EC2BA9F943A6B2501B11074621BE8DA1ED355ACD4FA028BCG4s1B" TargetMode="External"/><Relationship Id="rId88" Type="http://schemas.openxmlformats.org/officeDocument/2006/relationships/hyperlink" Target="consultantplus://offline/ref=17EF61576C2003A917F68A0F3209C744E6C5B2EC2BA9F943A6B2501B11074621BE8DA1ED355ACD4FA029BEG4s5B" TargetMode="External"/><Relationship Id="rId91" Type="http://schemas.openxmlformats.org/officeDocument/2006/relationships/hyperlink" Target="consultantplus://offline/ref=17EF61576C2003A917F6940224659D48E6CCEEE42EA1F110FCED0B4646G0sEB" TargetMode="External"/><Relationship Id="rId96" Type="http://schemas.openxmlformats.org/officeDocument/2006/relationships/hyperlink" Target="consultantplus://offline/ref=17EF61576C2003A917F6940224659D48E6CCEDE829A4F110FCED0B46460E4C76F9C2F8AF7157CC46GAs2B" TargetMode="External"/><Relationship Id="rId111" Type="http://schemas.openxmlformats.org/officeDocument/2006/relationships/hyperlink" Target="consultantplus://offline/ref=F7A1AAA0ECF279148A65DE532725E9DA843F365F3C312C329584B36EDCCC00C453C690A2913D271058NCD"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17EF61576C2003A917F6940224659D48E5C6EBE425F7A612ADB805G4s3B" TargetMode="External"/><Relationship Id="rId23" Type="http://schemas.openxmlformats.org/officeDocument/2006/relationships/hyperlink" Target="consultantplus://offline/ref=17EF61576C2003A917F68A0F3209C744E6C5B2EC28A0FB41A0B2501B11074621BE8DA1ED355ACD4FA02FBBG4sDB" TargetMode="External"/><Relationship Id="rId28" Type="http://schemas.openxmlformats.org/officeDocument/2006/relationships/hyperlink" Target="consultantplus://offline/ref=17EF61576C2003A917F68A0F3209C744E6C5B2EC2FA8F34FA7B2501B11074621BE8DA1ED355ACD4FA02FBAG4s5B" TargetMode="External"/><Relationship Id="rId36" Type="http://schemas.openxmlformats.org/officeDocument/2006/relationships/hyperlink" Target="consultantplus://offline/ref=F90A40F72C29CAE779860E724730D4FA32754F386F12F2EE5B6BDED35A31D2689F6313B9491E261D48DAE" TargetMode="External"/><Relationship Id="rId49" Type="http://schemas.openxmlformats.org/officeDocument/2006/relationships/hyperlink" Target="consultantplus://offline/ref=A3B848158A420BF28C35F3CD1C10E28C4BEC9AC61F553B9AD0FBF80113919840456F7C3EE617C180I5IED" TargetMode="External"/><Relationship Id="rId57" Type="http://schemas.openxmlformats.org/officeDocument/2006/relationships/hyperlink" Target="consultantplus://offline/ref=6455D3346984FC3D2712F0CC24906204B122768962EDD0C6879C46B674C49AEAAD9295FCA45E5DABj6N1E" TargetMode="External"/><Relationship Id="rId106" Type="http://schemas.openxmlformats.org/officeDocument/2006/relationships/hyperlink" Target="consultantplus://offline/ref=17EF61576C2003A917F6940224659D48E6CCEDE829A4F110FCED0B46460E4C76F9C2F8AF7157CE47GAs9B" TargetMode="External"/><Relationship Id="rId114" Type="http://schemas.openxmlformats.org/officeDocument/2006/relationships/hyperlink" Target="consultantplus://offline/ref=F7A1AAA0ECF279148A65DE532725E9DA843F365F3C312C329584B36EDCCC00C453C690A2913D241058NAD" TargetMode="External"/><Relationship Id="rId119" Type="http://schemas.openxmlformats.org/officeDocument/2006/relationships/header" Target="header1.xml"/><Relationship Id="rId10" Type="http://schemas.openxmlformats.org/officeDocument/2006/relationships/hyperlink" Target="consultantplus://offline/ref=17EF61576C2003A917F6940224659D48E6CCEDE829A4F110FCED0B4646G0sEB" TargetMode="External"/><Relationship Id="rId31" Type="http://schemas.openxmlformats.org/officeDocument/2006/relationships/hyperlink" Target="consultantplus://offline/ref=17EF61576C2003A917F68A0F3209C744E6C5B2EC2BA8F340A0B2501B11074621BE8DA1ED355ACD4FA02FB9G4s3B" TargetMode="External"/><Relationship Id="rId44" Type="http://schemas.openxmlformats.org/officeDocument/2006/relationships/hyperlink" Target="consultantplus://offline/ref=6F732DC1A56317C2181B5EA76185BA805941032CBA0D1B94177DDC09E865066F67FECFEDv2n9H" TargetMode="External"/><Relationship Id="rId52" Type="http://schemas.openxmlformats.org/officeDocument/2006/relationships/hyperlink" Target="consultantplus://offline/ref=EB292066F2C93090FC40F9EAF0BE32E9459D8A9D5CCD8C2276A3D329B862184DB2C7C6BE8CU1K2E" TargetMode="External"/><Relationship Id="rId60" Type="http://schemas.openxmlformats.org/officeDocument/2006/relationships/hyperlink" Target="consultantplus://offline/ref=6455D3346984FC3D2712F0CC24906204B9297D8661E28DCC8FC54AB4j7N3E" TargetMode="External"/><Relationship Id="rId65" Type="http://schemas.openxmlformats.org/officeDocument/2006/relationships/hyperlink" Target="consultantplus://offline/ref=17EF61576C2003A917F6940224659D48E6CCEAE629A3F110FCED0B46460E4C76F9C2F8AA76G5s0B" TargetMode="External"/><Relationship Id="rId73" Type="http://schemas.openxmlformats.org/officeDocument/2006/relationships/hyperlink" Target="consultantplus://offline/ref=17EF61576C2003A917F6940224659D48E6CCEAE629A3F110FCED0B46460E4C76F9C2F8AF7157CA4DGAs5B" TargetMode="External"/><Relationship Id="rId78" Type="http://schemas.openxmlformats.org/officeDocument/2006/relationships/hyperlink" Target="consultantplus://offline/ref=17EF61576C2003A917F6940224659D48E6CCEEE92EA5F110FCED0B4646G0sE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8A0F3209C744E6C5B2EC2BA9F943A6B2501B11074621BE8DA1ED355ACD4FA029BEG4s4B" TargetMode="External"/><Relationship Id="rId94" Type="http://schemas.openxmlformats.org/officeDocument/2006/relationships/hyperlink" Target="consultantplus://offline/ref=17EF61576C2003A917F6940224659D48E6CCEDE829A4F110FCED0B46460E4C76F9C2F8AF7157CE4EGAs0B" TargetMode="External"/><Relationship Id="rId99" Type="http://schemas.openxmlformats.org/officeDocument/2006/relationships/hyperlink" Target="consultantplus://offline/ref=17EF61576C2003A917F68A0F3209C744E6C5B2EC2BA9F943A6B2501B11074621BE8DA1ED355ACD4FA028BEG4sDB" TargetMode="External"/><Relationship Id="rId101" Type="http://schemas.openxmlformats.org/officeDocument/2006/relationships/hyperlink" Target="consultantplus://offline/ref=17EF61576C2003A917F6940224659D48E6CCEDE829A4F110FCED0B4646G0sEB" TargetMode="External"/><Relationship Id="rId122" Type="http://schemas.openxmlformats.org/officeDocument/2006/relationships/hyperlink" Target="consultantplus://offline/ref=2786A01B4016D7CF9A07B2EC6911157878A6532966288CD432E4237A3D7DDE1D08A1p0G" TargetMode="External"/><Relationship Id="rId4" Type="http://schemas.openxmlformats.org/officeDocument/2006/relationships/settings" Target="settings.xml"/><Relationship Id="rId9" Type="http://schemas.openxmlformats.org/officeDocument/2006/relationships/hyperlink" Target="consultantplus://offline/ref=17EF61576C2003A917F6940224659D48E6CDEEE42CA0F110FCED0B4646G0sEB" TargetMode="External"/><Relationship Id="rId13" Type="http://schemas.openxmlformats.org/officeDocument/2006/relationships/hyperlink" Target="consultantplus://offline/ref=17EF61576C2003A917F6940224659D48E5C6EBE425F7A612ADB805G4s3B" TargetMode="External"/><Relationship Id="rId18" Type="http://schemas.openxmlformats.org/officeDocument/2006/relationships/hyperlink" Target="consultantplus://offline/ref=17EF61576C2003A917F68A0F3209C744E6C5B2EC2DA8FD43A1B2501B11074621BE8DA1ED355ACD4FA02FBBG4s7B" TargetMode="External"/><Relationship Id="rId39" Type="http://schemas.openxmlformats.org/officeDocument/2006/relationships/hyperlink" Target="consultantplus://offline/ref=E9BF7D209C7B2BFE515DD2FF49AECACFA1716C1C076A7312EB41D64486B132BACEBA8E0ECAF5E" TargetMode="External"/><Relationship Id="rId109" Type="http://schemas.openxmlformats.org/officeDocument/2006/relationships/hyperlink" Target="consultantplus://offline/ref=F7A1AAA0ECF279148A65DE532725E9DA843F365F3C312C329584B36EDCCC00C453C690A2913D241058NAD" TargetMode="External"/><Relationship Id="rId34" Type="http://schemas.openxmlformats.org/officeDocument/2006/relationships/hyperlink" Target="consultantplus://offline/ref=F90A40F72C29CAE779860E724730D4FA32754F386F12F2EE5B6BDED35A31D2689F6313B9491E261548D7E" TargetMode="External"/><Relationship Id="rId50" Type="http://schemas.openxmlformats.org/officeDocument/2006/relationships/hyperlink" Target="consultantplus://offline/ref=A3B848158A420BF28C35F3CD1C10E28C4BEC9FC519563B9AD0FBF80113919840456F7C3EE617C184I5IDD" TargetMode="External"/><Relationship Id="rId55" Type="http://schemas.openxmlformats.org/officeDocument/2006/relationships/hyperlink" Target="consultantplus://offline/ref=A267F46E68BCB3B926D1C03AF3348071407BDA4E114BA6B0AAA2331BAFz1f1E" TargetMode="External"/><Relationship Id="rId76" Type="http://schemas.openxmlformats.org/officeDocument/2006/relationships/hyperlink" Target="consultantplus://offline/ref=17EF61576C2003A917F6940224659D48E6CCEDE829A4F110FCED0B46460E4C76F9C2F8AF7157CC46GAs4B" TargetMode="External"/><Relationship Id="rId97" Type="http://schemas.openxmlformats.org/officeDocument/2006/relationships/hyperlink" Target="consultantplus://offline/ref=17EF61576C2003A917F68A0F3209C744E6C5B2EC2BA9F943A6B2501B11074621BE8DA1ED355ACD4FA02CB1G4s0B" TargetMode="External"/><Relationship Id="rId104" Type="http://schemas.openxmlformats.org/officeDocument/2006/relationships/hyperlink" Target="consultantplus://offline/ref=17EF61576C2003A917F6940224659D48E6CCEDE829A4F110FCED0B46460E4C76F9C2F8AF7157CC46GAs2B" TargetMode="External"/><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17EF61576C2003A917F6940224659D48E6CCEAE629A3F110FCED0B46460E4C76F9C2F8AF7157CA4DGAs0B" TargetMode="External"/><Relationship Id="rId92" Type="http://schemas.openxmlformats.org/officeDocument/2006/relationships/hyperlink" Target="consultantplus://offline/ref=17EF61576C2003A917F6940224659D48E6CCEDE829A4F110FCED0B46460E4C76F9C2F8AF7157CE4EGAs0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8A0FB41A0B2501B11074621BE8DA1ED355ACD4FA02FBBG4sDB" TargetMode="External"/><Relationship Id="rId24" Type="http://schemas.openxmlformats.org/officeDocument/2006/relationships/hyperlink" Target="consultantplus://offline/ref=17EF61576C2003A917F6940224659D48E6CCEDE829A4F110FCED0B4646G0sEB" TargetMode="External"/><Relationship Id="rId40" Type="http://schemas.openxmlformats.org/officeDocument/2006/relationships/hyperlink" Target="consultantplus://offline/ref=6F732DC1A56317C2181B5EA76185BA80514E012DB500469E1F24D00BEF6A597860B7C3EC280A11vFnBH" TargetMode="External"/><Relationship Id="rId45" Type="http://schemas.openxmlformats.org/officeDocument/2006/relationships/hyperlink" Target="consultantplus://offline/ref=6F732DC1A56317C2181B5EA76185BA8059400F2FBB0F1B94177DDC09E865066F67FECFED280A10FBv6nFH" TargetMode="External"/><Relationship Id="rId66" Type="http://schemas.openxmlformats.org/officeDocument/2006/relationships/hyperlink" Target="consultantplus://offline/ref=17EF61576C2003A917F6940224659D48E6CCEAE629A3F110FCED0B46460E4C76F9C2F8AA76G5sEB" TargetMode="External"/><Relationship Id="rId87" Type="http://schemas.openxmlformats.org/officeDocument/2006/relationships/hyperlink" Target="consultantplus://offline/ref=17EF61576C2003A917F68A0F3209C744E6C5B2EC2AA6FE4FABEF5A13480B44G2s6B" TargetMode="External"/><Relationship Id="rId110" Type="http://schemas.openxmlformats.org/officeDocument/2006/relationships/hyperlink" Target="consultantplus://offline/ref=F7A1AAA0ECF279148A65DE532725E9DA843F365F3C312C329584B36EDCCC00C453C690A2913D241A58N2D" TargetMode="External"/><Relationship Id="rId115" Type="http://schemas.openxmlformats.org/officeDocument/2006/relationships/hyperlink" Target="consultantplus://offline/ref=F7A1AAA0ECF279148A65DE532725E9DA843F365F3C312C329584B36EDCCC00C453C690A2913D241A58N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33958</Words>
  <Characters>193561</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2021-02-04T04:40:00Z</dcterms:created>
  <dcterms:modified xsi:type="dcterms:W3CDTF">2021-02-04T04:40:00Z</dcterms:modified>
</cp:coreProperties>
</file>